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5465" w14:textId="07D55F92" w:rsidR="00ED2D9B" w:rsidRDefault="00ED2D9B" w:rsidP="00ED2D9B">
      <w:pPr>
        <w:pStyle w:val="Title"/>
      </w:pPr>
    </w:p>
    <w:p w14:paraId="6C4803D5" w14:textId="77777777" w:rsidR="00ED2D9B" w:rsidRDefault="00ED2D9B" w:rsidP="00ED2D9B">
      <w:pPr>
        <w:pStyle w:val="Title"/>
      </w:pPr>
    </w:p>
    <w:p w14:paraId="330E4CF3" w14:textId="310839CE" w:rsidR="001372D2" w:rsidRDefault="001372D2" w:rsidP="00ED2D9B">
      <w:pPr>
        <w:pStyle w:val="Title"/>
        <w:jc w:val="center"/>
      </w:pPr>
      <w:r>
        <w:t xml:space="preserve">Assignment </w:t>
      </w:r>
      <w:r w:rsidR="000B2240">
        <w:t>2</w:t>
      </w:r>
      <w:r>
        <w:t xml:space="preserve"> –</w:t>
      </w:r>
      <w:r w:rsidR="002C6376">
        <w:t xml:space="preserve"> Process Scheduling and Memory Management</w:t>
      </w:r>
    </w:p>
    <w:p w14:paraId="5385B207" w14:textId="77777777" w:rsidR="001372D2" w:rsidRDefault="001372D2" w:rsidP="001372D2"/>
    <w:p w14:paraId="3C973B48" w14:textId="77777777" w:rsidR="00ED2D9B" w:rsidRDefault="00ED2D9B" w:rsidP="00ED2D9B">
      <w:pPr>
        <w:jc w:val="center"/>
      </w:pPr>
    </w:p>
    <w:p w14:paraId="368DC3F4" w14:textId="77777777" w:rsidR="00ED2D9B" w:rsidRDefault="00ED2D9B" w:rsidP="00ED2D9B">
      <w:pPr>
        <w:jc w:val="center"/>
      </w:pPr>
    </w:p>
    <w:p w14:paraId="4BFFE9C5" w14:textId="77777777" w:rsidR="00ED2D9B" w:rsidRDefault="00ED2D9B" w:rsidP="00ED2D9B">
      <w:pPr>
        <w:jc w:val="center"/>
      </w:pPr>
    </w:p>
    <w:p w14:paraId="35279CB6" w14:textId="77777777" w:rsidR="00ED2D9B" w:rsidRDefault="00ED2D9B" w:rsidP="00ED2D9B">
      <w:pPr>
        <w:jc w:val="center"/>
      </w:pPr>
    </w:p>
    <w:p w14:paraId="4BEC2471" w14:textId="77777777" w:rsidR="00ED2D9B" w:rsidRDefault="00ED2D9B" w:rsidP="00ED2D9B">
      <w:pPr>
        <w:jc w:val="center"/>
      </w:pPr>
    </w:p>
    <w:p w14:paraId="316A7475" w14:textId="77777777" w:rsidR="00ED2D9B" w:rsidRDefault="00ED2D9B" w:rsidP="00ED2D9B">
      <w:pPr>
        <w:jc w:val="center"/>
      </w:pPr>
    </w:p>
    <w:p w14:paraId="18A2CF43" w14:textId="3D3EE881" w:rsidR="001372D2" w:rsidRDefault="001372D2" w:rsidP="00ED2D9B">
      <w:pPr>
        <w:jc w:val="center"/>
      </w:pPr>
      <w:r>
        <w:t xml:space="preserve">Instructor: Gabriel </w:t>
      </w:r>
      <w:proofErr w:type="spellStart"/>
      <w:r>
        <w:t>Wainer</w:t>
      </w:r>
      <w:proofErr w:type="spellEnd"/>
    </w:p>
    <w:p w14:paraId="444CBA7B" w14:textId="77777777" w:rsidR="001372D2" w:rsidRDefault="001372D2" w:rsidP="00ED2D9B">
      <w:pPr>
        <w:jc w:val="center"/>
      </w:pPr>
      <w:r>
        <w:t>Course: SYSC 4001 – Operating Systems</w:t>
      </w:r>
    </w:p>
    <w:p w14:paraId="36695D44" w14:textId="3877F247" w:rsidR="001372D2" w:rsidRDefault="001372D2" w:rsidP="00ED2D9B">
      <w:pPr>
        <w:jc w:val="center"/>
      </w:pPr>
      <w:r>
        <w:t>Student 1: Grant Phillips, 101230563</w:t>
      </w:r>
    </w:p>
    <w:p w14:paraId="1F5B21A9" w14:textId="3748878A" w:rsidR="001B50A6" w:rsidRDefault="00ED2D9B" w:rsidP="00ED2D9B">
      <w:pPr>
        <w:jc w:val="center"/>
      </w:pPr>
      <w:r>
        <w:t>Student</w:t>
      </w:r>
      <w:r w:rsidR="001372D2">
        <w:t xml:space="preserve"> 2: </w:t>
      </w:r>
      <w:r w:rsidR="001B50A6">
        <w:t xml:space="preserve">Braeden </w:t>
      </w:r>
      <w:proofErr w:type="spellStart"/>
      <w:r w:rsidR="001B50A6">
        <w:t>Kloke</w:t>
      </w:r>
      <w:proofErr w:type="spellEnd"/>
      <w:r w:rsidR="001372D2">
        <w:t>, 100895984</w:t>
      </w:r>
    </w:p>
    <w:p w14:paraId="5CAC932E" w14:textId="77777777" w:rsidR="001372D2" w:rsidRDefault="001372D2" w:rsidP="003F30FD"/>
    <w:p w14:paraId="3A3A875F" w14:textId="77777777" w:rsidR="001372D2" w:rsidRDefault="001372D2" w:rsidP="003F30FD"/>
    <w:p w14:paraId="641A3B7B" w14:textId="77777777" w:rsidR="00ED2D9B" w:rsidRDefault="00ED2D9B" w:rsidP="003F30FD"/>
    <w:p w14:paraId="17A86695" w14:textId="77777777" w:rsidR="00ED2D9B" w:rsidRDefault="00ED2D9B" w:rsidP="003F30FD"/>
    <w:p w14:paraId="2EC05B31" w14:textId="77777777" w:rsidR="00ED2D9B" w:rsidRDefault="00ED2D9B" w:rsidP="003F30FD"/>
    <w:p w14:paraId="0BD85DB2" w14:textId="77777777" w:rsidR="00ED2D9B" w:rsidRDefault="00ED2D9B" w:rsidP="003F30FD"/>
    <w:p w14:paraId="42730FD9" w14:textId="77777777" w:rsidR="00ED2D9B" w:rsidRDefault="00ED2D9B" w:rsidP="003F30FD">
      <w:r>
        <w:softHyphen/>
      </w:r>
    </w:p>
    <w:p w14:paraId="06DFBB13" w14:textId="77777777" w:rsidR="00ED2D9B" w:rsidRDefault="00ED2D9B" w:rsidP="003F30FD"/>
    <w:p w14:paraId="6BAB2484" w14:textId="77777777" w:rsidR="00ED2D9B" w:rsidRDefault="00ED2D9B" w:rsidP="008F690B"/>
    <w:p w14:paraId="0F4622D2" w14:textId="77777777" w:rsidR="00ED2D9B" w:rsidRDefault="00ED2D9B" w:rsidP="003F30FD"/>
    <w:p w14:paraId="2CCDD5D9" w14:textId="77777777" w:rsidR="00ED2D9B" w:rsidRDefault="00ED2D9B" w:rsidP="003F30FD"/>
    <w:p w14:paraId="45701B49" w14:textId="77777777" w:rsidR="00ED2D9B" w:rsidRDefault="00ED2D9B" w:rsidP="003F30FD"/>
    <w:p w14:paraId="693EE9A0" w14:textId="77777777" w:rsidR="00ED2D9B" w:rsidRDefault="00ED2D9B" w:rsidP="003F30FD"/>
    <w:p w14:paraId="5DDAC489" w14:textId="77777777" w:rsidR="00ED2D9B" w:rsidRDefault="00ED2D9B" w:rsidP="003F30FD"/>
    <w:p w14:paraId="1889121B" w14:textId="1E2FFAB0" w:rsidR="008455A3" w:rsidRDefault="008455A3" w:rsidP="008455A3">
      <w:pPr>
        <w:jc w:val="center"/>
      </w:pPr>
      <w:r>
        <w:t xml:space="preserve">Submitted: </w:t>
      </w:r>
      <w:r w:rsidRPr="008455A3">
        <w:rPr>
          <w:highlight w:val="yellow"/>
        </w:rPr>
        <w:t>XXX, 2023</w:t>
      </w:r>
    </w:p>
    <w:p w14:paraId="181C80E2" w14:textId="77777777" w:rsidR="008455A3" w:rsidRDefault="008455A3" w:rsidP="008455A3"/>
    <w:p w14:paraId="1D226A68" w14:textId="0B110B67" w:rsidR="001372D2" w:rsidRDefault="008455A3" w:rsidP="008455A3">
      <w:pPr>
        <w:jc w:val="center"/>
      </w:pPr>
      <w:r>
        <w:t>Due: Nov 1</w:t>
      </w:r>
      <w:r w:rsidR="000A6DE9">
        <w:t>3</w:t>
      </w:r>
      <w:r w:rsidR="001372D2">
        <w:t>, 2023</w:t>
      </w:r>
    </w:p>
    <w:p w14:paraId="0B853241" w14:textId="77777777" w:rsidR="008455A3" w:rsidRDefault="008455A3" w:rsidP="008455A3"/>
    <w:p w14:paraId="09E701B3" w14:textId="77777777" w:rsidR="001372D2" w:rsidRDefault="001372D2" w:rsidP="003F30FD"/>
    <w:p w14:paraId="5589D2A0" w14:textId="77777777" w:rsidR="001B50A6" w:rsidRDefault="001B50A6" w:rsidP="003F30FD"/>
    <w:p w14:paraId="24E85544" w14:textId="7BC29F69" w:rsidR="004B30B0" w:rsidRPr="004B30B0" w:rsidRDefault="00ED2D9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CA"/>
          <w14:ligatures w14:val="standardContextual"/>
        </w:rPr>
        <w:id w:val="-1462847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1BC914" w14:textId="7D2EB312" w:rsidR="004B30B0" w:rsidRDefault="004B30B0">
          <w:pPr>
            <w:pStyle w:val="TOCHeading"/>
          </w:pPr>
          <w:r>
            <w:t>Table of Contents</w:t>
          </w:r>
        </w:p>
        <w:p w14:paraId="5E63175A" w14:textId="3B11D935" w:rsidR="008B3C54" w:rsidRDefault="004B30B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193626" w:history="1">
            <w:r w:rsidR="008B3C54" w:rsidRPr="00CE5B3E">
              <w:rPr>
                <w:rStyle w:val="Hyperlink"/>
                <w:noProof/>
              </w:rPr>
              <w:t>Part 1 Concepts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_Toc150193626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3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1A83BD9A" w14:textId="05C59607" w:rsidR="008B3C54" w:rsidRDefault="008B3C5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0193627" w:history="1">
            <w:r w:rsidRPr="00CE5B3E">
              <w:rPr>
                <w:rStyle w:val="Hyperlink"/>
                <w:noProof/>
              </w:rPr>
              <w:t>P1.a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719F" w14:textId="15E8E434" w:rsidR="008B3C54" w:rsidRDefault="008B3C5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0193628" w:history="1">
            <w:r w:rsidRPr="00CE5B3E">
              <w:rPr>
                <w:rStyle w:val="Hyperlink"/>
                <w:noProof/>
              </w:rPr>
              <w:t>P1.b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AED6" w14:textId="66C0D7AA" w:rsidR="008B3C54" w:rsidRDefault="008B3C5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29" w:history="1">
            <w:r w:rsidRPr="00CE5B3E">
              <w:rPr>
                <w:rStyle w:val="Hyperlink"/>
                <w:noProof/>
              </w:rPr>
              <w:t>P1.b.i – FCFS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C2BED" w14:textId="368D57E5" w:rsidR="008B3C54" w:rsidRDefault="008B3C5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30" w:history="1">
            <w:r w:rsidRPr="00CE5B3E">
              <w:rPr>
                <w:rStyle w:val="Hyperlink"/>
                <w:noProof/>
              </w:rPr>
              <w:t>P1.b.ii – Round 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D0F4" w14:textId="2A81B37C" w:rsidR="008B3C54" w:rsidRDefault="008B3C5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31" w:history="1">
            <w:r w:rsidRPr="00CE5B3E">
              <w:rPr>
                <w:rStyle w:val="Hyperlink"/>
                <w:noProof/>
              </w:rPr>
              <w:t>P1.b.iii – Multiple Queues with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00C7" w14:textId="775B61B0" w:rsidR="008B3C54" w:rsidRDefault="008B3C5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0193632" w:history="1">
            <w:r w:rsidRPr="00CE5B3E">
              <w:rPr>
                <w:rStyle w:val="Hyperlink"/>
                <w:noProof/>
              </w:rPr>
              <w:t>P1.d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877F" w14:textId="03605E11" w:rsidR="008B3C54" w:rsidRDefault="008B3C5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0193633" w:history="1">
            <w:r w:rsidRPr="00CE5B3E">
              <w:rPr>
                <w:rStyle w:val="Hyperlink"/>
                <w:noProof/>
              </w:rPr>
              <w:t>P1.e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C544" w14:textId="1335D68F" w:rsidR="008B3C54" w:rsidRDefault="008B3C5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34" w:history="1">
            <w:r w:rsidRPr="00CE5B3E">
              <w:rPr>
                <w:rStyle w:val="Hyperlink"/>
                <w:noProof/>
              </w:rPr>
              <w:t>P1.e.a  - FCFS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8909" w14:textId="468C0639" w:rsidR="008B3C54" w:rsidRDefault="008B3C5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35" w:history="1">
            <w:r w:rsidRPr="00CE5B3E">
              <w:rPr>
                <w:rStyle w:val="Hyperlink"/>
                <w:noProof/>
              </w:rPr>
              <w:t>P1.e.b  - 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F51D" w14:textId="5C7DBE95" w:rsidR="008B3C54" w:rsidRDefault="008B3C5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36" w:history="1">
            <w:r w:rsidRPr="00CE5B3E">
              <w:rPr>
                <w:rStyle w:val="Hyperlink"/>
                <w:noProof/>
              </w:rPr>
              <w:t>P1.e.c – Multi-level Feedback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2104" w14:textId="13A36A74" w:rsidR="008B3C54" w:rsidRDefault="008B3C5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0193637" w:history="1">
            <w:r w:rsidRPr="00CE5B3E">
              <w:rPr>
                <w:rStyle w:val="Hyperlink"/>
                <w:noProof/>
              </w:rPr>
              <w:t>P1.f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7B3B" w14:textId="231CC031" w:rsidR="008B3C54" w:rsidRDefault="008B3C5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0193638" w:history="1">
            <w:r w:rsidRPr="00CE5B3E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6C0A" w14:textId="0F3670D5" w:rsidR="008B3C54" w:rsidRDefault="008B3C5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0193639" w:history="1">
            <w:r w:rsidRPr="00CE5B3E">
              <w:rPr>
                <w:rStyle w:val="Hyperlink"/>
                <w:noProof/>
              </w:rPr>
              <w:t>P2.iii – Simulation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7ACD" w14:textId="129097CE" w:rsidR="008B3C54" w:rsidRDefault="008B3C5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0193640" w:history="1">
            <w:r w:rsidRPr="00CE5B3E">
              <w:rPr>
                <w:rStyle w:val="Hyperlink"/>
                <w:noProof/>
              </w:rPr>
              <w:t>P2.iv – Memory Management Simulation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C2AC" w14:textId="1490FD7D" w:rsidR="008B3C54" w:rsidRDefault="008B3C5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41" w:history="1">
            <w:r w:rsidRPr="00CE5B3E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13CE" w14:textId="20B8C80A" w:rsidR="008B3C54" w:rsidRDefault="008B3C5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42" w:history="1">
            <w:r w:rsidRPr="00CE5B3E">
              <w:rPr>
                <w:rStyle w:val="Hyperlink"/>
                <w:noProof/>
              </w:rPr>
              <w:t>Experiment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9F13" w14:textId="08F4E397" w:rsidR="008B3C54" w:rsidRDefault="008B3C5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43" w:history="1">
            <w:r w:rsidRPr="00CE5B3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828E" w14:textId="4B501E9B" w:rsidR="008B3C54" w:rsidRDefault="008B3C5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44" w:history="1">
            <w:r w:rsidRPr="00CE5B3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5595" w14:textId="77CA2C95" w:rsidR="008B3C54" w:rsidRDefault="008B3C5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0193645" w:history="1">
            <w:r w:rsidRPr="00CE5B3E">
              <w:rPr>
                <w:rStyle w:val="Hyperlink"/>
                <w:noProof/>
              </w:rPr>
              <w:t>Appendix A: Gantt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C0A8" w14:textId="2173005C" w:rsidR="004B30B0" w:rsidRDefault="004B30B0">
          <w:r>
            <w:rPr>
              <w:b/>
              <w:bCs/>
              <w:noProof/>
            </w:rPr>
            <w:fldChar w:fldCharType="end"/>
          </w:r>
        </w:p>
      </w:sdtContent>
    </w:sdt>
    <w:p w14:paraId="778F1F50" w14:textId="03E5E0A9" w:rsidR="004B30B0" w:rsidRDefault="004B30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A93D9E9" w14:textId="77777777" w:rsidR="004B30B0" w:rsidRDefault="004B30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8957906" w14:textId="0CB86F55" w:rsidR="00753C04" w:rsidRDefault="00753C04" w:rsidP="003C4454">
      <w:pPr>
        <w:pStyle w:val="Heading1"/>
      </w:pPr>
      <w:bookmarkStart w:id="0" w:name="_Toc150193626"/>
      <w:r>
        <w:lastRenderedPageBreak/>
        <w:t>Part 1 Concepts</w:t>
      </w:r>
      <w:bookmarkEnd w:id="0"/>
    </w:p>
    <w:p w14:paraId="39B20F36" w14:textId="77777777" w:rsidR="00687939" w:rsidRDefault="00687939" w:rsidP="003F30FD"/>
    <w:p w14:paraId="1201A52B" w14:textId="205B8ABD" w:rsidR="00EB3638" w:rsidRDefault="008F690B" w:rsidP="003C4454">
      <w:pPr>
        <w:pStyle w:val="Heading2"/>
      </w:pPr>
      <w:bookmarkStart w:id="1" w:name="_Toc150193627"/>
      <w:r>
        <w:t>P1.a</w:t>
      </w:r>
      <w:bookmarkEnd w:id="1"/>
    </w:p>
    <w:p w14:paraId="1852D45B" w14:textId="33F6F24F" w:rsidR="00243A77" w:rsidRPr="003C4454" w:rsidRDefault="008F690B" w:rsidP="00D12EE3">
      <w:pPr>
        <w:rPr>
          <w:b/>
          <w:bCs/>
        </w:rPr>
      </w:pPr>
      <w:r w:rsidRPr="003C4454">
        <w:rPr>
          <w:b/>
          <w:bCs/>
        </w:rPr>
        <w:t>What are the possible events that can make that process abandon the use of the CPU? Explain how the OS Kernel will react to these different events</w:t>
      </w:r>
      <w:r w:rsidR="00243A77" w:rsidRPr="003C4454">
        <w:rPr>
          <w:b/>
          <w:bCs/>
        </w:rPr>
        <w:t xml:space="preserve"> in detail. Consider the kind of scheduler the system is using.</w:t>
      </w:r>
    </w:p>
    <w:p w14:paraId="448322F3" w14:textId="77777777" w:rsidR="00243A77" w:rsidRDefault="00243A77" w:rsidP="00D12EE3"/>
    <w:p w14:paraId="4831095F" w14:textId="2DDA2D5A" w:rsidR="00243A77" w:rsidRDefault="00243A77" w:rsidP="00D12EE3">
      <w:r>
        <w:t>Event 1: Interrupt</w:t>
      </w:r>
    </w:p>
    <w:p w14:paraId="6DFB10E5" w14:textId="77777777" w:rsidR="00C30EB1" w:rsidRDefault="00C30EB1" w:rsidP="00D12EE3"/>
    <w:p w14:paraId="156B71C5" w14:textId="5E519D23" w:rsidR="00C30EB1" w:rsidRDefault="00C30EB1" w:rsidP="00D12EE3">
      <w:r>
        <w:t>When an interrupt is detected and the interrupt has priority, then</w:t>
      </w:r>
      <w:r w:rsidR="00DD0501">
        <w:t xml:space="preserve"> the</w:t>
      </w:r>
      <w:r>
        <w:t xml:space="preserve"> running process is moved to the READY state while the interrupt is serviced.</w:t>
      </w:r>
    </w:p>
    <w:p w14:paraId="182A7982" w14:textId="77777777" w:rsidR="00B97D3B" w:rsidRDefault="00B97D3B" w:rsidP="00D12EE3"/>
    <w:p w14:paraId="59EFCFD4" w14:textId="00111F00" w:rsidR="00B97D3B" w:rsidRDefault="00B97D3B" w:rsidP="00D12EE3">
      <w:r>
        <w:t>Since the CPU scheduler is using a Round Robin with Priorities algorithm, then this interrupt could be the timer interrupting the process</w:t>
      </w:r>
      <w:r w:rsidR="0099270F">
        <w:t xml:space="preserve"> when the set quantum is reached.</w:t>
      </w:r>
    </w:p>
    <w:p w14:paraId="2F8A3258" w14:textId="77777777" w:rsidR="00C30EB1" w:rsidRDefault="00C30EB1" w:rsidP="00D12EE3"/>
    <w:p w14:paraId="13AFD2F2" w14:textId="711483D5" w:rsidR="00B377DC" w:rsidRDefault="00077368" w:rsidP="00B377DC">
      <w:r>
        <w:t>T</w:t>
      </w:r>
      <w:r w:rsidR="00B377DC">
        <w:t xml:space="preserve">hen the </w:t>
      </w:r>
      <w:r w:rsidR="00CB3241">
        <w:t>CPU</w:t>
      </w:r>
      <w:r w:rsidR="00B377DC">
        <w:t xml:space="preserve"> scheduler picks one process from the READY state</w:t>
      </w:r>
      <w:r w:rsidR="00F52944">
        <w:t>, based on highest priority</w:t>
      </w:r>
      <w:r w:rsidR="00B90CA4">
        <w:t xml:space="preserve"> user</w:t>
      </w:r>
      <w:r w:rsidR="00F52944">
        <w:t>,</w:t>
      </w:r>
      <w:r w:rsidR="00B377DC">
        <w:t xml:space="preserve"> to be dispatched to the CPU. </w:t>
      </w:r>
    </w:p>
    <w:p w14:paraId="032AEA60" w14:textId="77777777" w:rsidR="00243A77" w:rsidRDefault="00243A77" w:rsidP="00D12EE3"/>
    <w:p w14:paraId="4405033F" w14:textId="17BAC1E4" w:rsidR="00243A77" w:rsidRDefault="00243A77" w:rsidP="00D12EE3">
      <w:r>
        <w:t>Event 2: I/O Request</w:t>
      </w:r>
    </w:p>
    <w:p w14:paraId="04DB1E2F" w14:textId="77777777" w:rsidR="00B75C16" w:rsidRDefault="00B75C16" w:rsidP="00D12EE3"/>
    <w:p w14:paraId="5409458B" w14:textId="3C98A6C1" w:rsidR="00B75C16" w:rsidRDefault="00B75C16" w:rsidP="00D12EE3">
      <w:r>
        <w:t xml:space="preserve">When a process makes an I/O request, it is moved to the WAITING state. </w:t>
      </w:r>
      <w:r w:rsidR="00F52944">
        <w:t>Then the CPU scheduler picks one process from the READY state, based on highest priority</w:t>
      </w:r>
      <w:r w:rsidR="0004036E">
        <w:t xml:space="preserve"> user</w:t>
      </w:r>
      <w:r w:rsidR="00F52944">
        <w:t xml:space="preserve">, to be dispatched to the CPU. </w:t>
      </w:r>
    </w:p>
    <w:p w14:paraId="715CCF11" w14:textId="77777777" w:rsidR="00243A77" w:rsidRDefault="00243A77" w:rsidP="00D12EE3"/>
    <w:p w14:paraId="32A8A71D" w14:textId="2C71D13E" w:rsidR="00243A77" w:rsidRDefault="00243A77" w:rsidP="00D12EE3">
      <w:r>
        <w:t>Event 3: Process completes.</w:t>
      </w:r>
    </w:p>
    <w:p w14:paraId="0F813C6A" w14:textId="77777777" w:rsidR="00243A77" w:rsidRDefault="00243A77" w:rsidP="00D12EE3"/>
    <w:p w14:paraId="166F957F" w14:textId="69A5F364" w:rsidR="00E041A7" w:rsidRDefault="00243A77" w:rsidP="00E041A7">
      <w:r>
        <w:t xml:space="preserve">When the process finishes executing it moves to the terminated state. This is done by invoking an exit system call. </w:t>
      </w:r>
      <w:r w:rsidR="00E041A7">
        <w:t>Then the CPU scheduler picks one process from the READY state, based on highest priority</w:t>
      </w:r>
      <w:r w:rsidR="00C01C04">
        <w:t xml:space="preserve"> user</w:t>
      </w:r>
      <w:r w:rsidR="00E041A7">
        <w:t xml:space="preserve">, to be dispatched to the CPU. </w:t>
      </w:r>
    </w:p>
    <w:p w14:paraId="16DD31D3" w14:textId="51C6E3F4" w:rsidR="00243A77" w:rsidRDefault="00243A77" w:rsidP="00D12EE3"/>
    <w:p w14:paraId="3C35B486" w14:textId="77777777" w:rsidR="00243A77" w:rsidRDefault="00243A77" w:rsidP="00D12EE3"/>
    <w:p w14:paraId="43219B4F" w14:textId="221E73A6" w:rsidR="00272900" w:rsidRDefault="00272900" w:rsidP="00134145">
      <w:pPr>
        <w:pStyle w:val="Heading2"/>
      </w:pPr>
      <w:bookmarkStart w:id="2" w:name="_Toc150193628"/>
      <w:r>
        <w:t>P1.b</w:t>
      </w:r>
      <w:bookmarkEnd w:id="2"/>
    </w:p>
    <w:p w14:paraId="2AC89B6D" w14:textId="6899DF5A" w:rsidR="00272900" w:rsidRDefault="00272900" w:rsidP="00D12EE3">
      <w:r>
        <w:t xml:space="preserve">We are assuming that the Gantt charts are not being marked. However, the Gantt charts have been included in the </w:t>
      </w:r>
      <w:r w:rsidR="005426DA">
        <w:t>Appendix A</w:t>
      </w:r>
      <w:r>
        <w:t>.</w:t>
      </w:r>
    </w:p>
    <w:p w14:paraId="556484FD" w14:textId="77777777" w:rsidR="00AA721B" w:rsidRDefault="00AA721B" w:rsidP="00D12EE3"/>
    <w:p w14:paraId="47334126" w14:textId="5120E1C0" w:rsidR="00AA721B" w:rsidRDefault="00AA721B" w:rsidP="00D12EE3">
      <w:r>
        <w:t>The following were computed using the formula:</w:t>
      </w:r>
    </w:p>
    <w:p w14:paraId="006D8BA6" w14:textId="77777777" w:rsidR="00AA721B" w:rsidRDefault="00AA721B" w:rsidP="00D12EE3"/>
    <w:p w14:paraId="7804C027" w14:textId="36CFAD25" w:rsidR="00AA721B" w:rsidRDefault="00AA721B" w:rsidP="00D12EE3">
      <m:oMathPara>
        <m:oMath>
          <m:r>
            <w:rPr>
              <w:rFonts w:ascii="Cambria Math" w:hAnsi="Cambria Math"/>
            </w:rPr>
            <m:t xml:space="preserve">mean turnaround time=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/>
              </m:nary>
              <m:r>
                <w:rPr>
                  <w:rFonts w:ascii="Cambria Math" w:hAnsi="Cambria Math"/>
                </w:rPr>
                <m:t>Proces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ends</m:t>
                  </m:r>
                </m:sub>
              </m:sSub>
              <m:r>
                <w:rPr>
                  <w:rFonts w:ascii="Cambria Math" w:hAnsi="Cambria Math"/>
                </w:rPr>
                <m:t>-Proces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arrives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number of processes</m:t>
              </m:r>
            </m:den>
          </m:f>
        </m:oMath>
      </m:oMathPara>
    </w:p>
    <w:p w14:paraId="441724D1" w14:textId="77777777" w:rsidR="00272900" w:rsidRDefault="00272900" w:rsidP="00D12EE3"/>
    <w:p w14:paraId="004D9F12" w14:textId="733FBD9F" w:rsidR="00BC18D0" w:rsidRDefault="00FC68F5" w:rsidP="00134145">
      <w:pPr>
        <w:pStyle w:val="Heading3"/>
      </w:pPr>
      <w:bookmarkStart w:id="3" w:name="_Toc150193629"/>
      <w:r>
        <w:t>P1.b.i – FCFS</w:t>
      </w:r>
      <w:bookmarkEnd w:id="3"/>
    </w:p>
    <w:p w14:paraId="6579BDB4" w14:textId="0AE07435" w:rsidR="00FC68F5" w:rsidRPr="00272900" w:rsidRDefault="00272900" w:rsidP="00D12EE3">
      <w:r w:rsidRPr="00272900">
        <w:t>Mean turnaround time</w:t>
      </w:r>
      <w:r>
        <w:t xml:space="preserve"> = </w:t>
      </w:r>
      <w:r w:rsidR="005774EB">
        <w:t>29.6 seconds</w:t>
      </w:r>
    </w:p>
    <w:p w14:paraId="7BDDD3E5" w14:textId="77777777" w:rsidR="00FC68F5" w:rsidRDefault="00FC68F5" w:rsidP="00D12EE3"/>
    <w:p w14:paraId="640A555F" w14:textId="15EFAED3" w:rsidR="00FC68F5" w:rsidRDefault="00FC68F5" w:rsidP="00134145">
      <w:pPr>
        <w:pStyle w:val="Heading3"/>
      </w:pPr>
      <w:bookmarkStart w:id="4" w:name="_Toc150193630"/>
      <w:r>
        <w:lastRenderedPageBreak/>
        <w:t>P1.</w:t>
      </w:r>
      <w:proofErr w:type="gramStart"/>
      <w:r>
        <w:t>b.ii</w:t>
      </w:r>
      <w:proofErr w:type="gramEnd"/>
      <w:r>
        <w:t xml:space="preserve"> – Round Robin</w:t>
      </w:r>
      <w:bookmarkEnd w:id="4"/>
    </w:p>
    <w:p w14:paraId="158F9547" w14:textId="4E57BF27" w:rsidR="00272900" w:rsidRPr="00272900" w:rsidRDefault="00272900" w:rsidP="00272900">
      <w:r w:rsidRPr="00272900">
        <w:t>Mean turnaround time</w:t>
      </w:r>
      <w:r>
        <w:t xml:space="preserve"> = </w:t>
      </w:r>
      <w:r w:rsidR="005774EB">
        <w:t>41.6 seconds</w:t>
      </w:r>
    </w:p>
    <w:p w14:paraId="5D286DB6" w14:textId="77777777" w:rsidR="00CF4D07" w:rsidRDefault="00CF4D07" w:rsidP="00D12EE3"/>
    <w:p w14:paraId="5B598D53" w14:textId="77777777" w:rsidR="00272900" w:rsidRDefault="00272900" w:rsidP="00D12EE3"/>
    <w:p w14:paraId="162EEE87" w14:textId="34770EF7" w:rsidR="00FC68F5" w:rsidRDefault="00FC68F5" w:rsidP="00134145">
      <w:pPr>
        <w:pStyle w:val="Heading3"/>
      </w:pPr>
      <w:bookmarkStart w:id="5" w:name="_Toc150193631"/>
      <w:r>
        <w:t>P1.b.iii – Multiple Queues with Feedback</w:t>
      </w:r>
      <w:bookmarkEnd w:id="5"/>
    </w:p>
    <w:p w14:paraId="405E7C64" w14:textId="52293143" w:rsidR="00272900" w:rsidRDefault="00272900" w:rsidP="00272900">
      <w:r w:rsidRPr="00272900">
        <w:t>Mean turnaround time</w:t>
      </w:r>
      <w:r>
        <w:t xml:space="preserve"> = </w:t>
      </w:r>
      <w:r w:rsidR="00AA721B">
        <w:t>40.2 seconds</w:t>
      </w:r>
    </w:p>
    <w:p w14:paraId="2B3CCD1E" w14:textId="77777777" w:rsidR="00E02276" w:rsidRDefault="00E02276" w:rsidP="00272900"/>
    <w:p w14:paraId="1E7B624D" w14:textId="77777777" w:rsidR="00E02276" w:rsidRDefault="00E02276" w:rsidP="00272900"/>
    <w:p w14:paraId="354D2DBC" w14:textId="7CE3A7CC" w:rsidR="00E02276" w:rsidRDefault="00E02276" w:rsidP="002C785F">
      <w:pPr>
        <w:pStyle w:val="Heading2"/>
      </w:pPr>
      <w:bookmarkStart w:id="6" w:name="_Toc150193632"/>
      <w:r>
        <w:t>P1.d</w:t>
      </w:r>
      <w:bookmarkEnd w:id="6"/>
    </w:p>
    <w:p w14:paraId="49B0D02C" w14:textId="6C47BD5A" w:rsidR="00E02276" w:rsidRDefault="00E02276" w:rsidP="00272900">
      <w:r>
        <w:t>Coming soon …</w:t>
      </w:r>
    </w:p>
    <w:p w14:paraId="6C73AA25" w14:textId="77777777" w:rsidR="00E02276" w:rsidRDefault="00E02276" w:rsidP="00272900"/>
    <w:p w14:paraId="118353F4" w14:textId="44A93C43" w:rsidR="00E02276" w:rsidRPr="00272900" w:rsidRDefault="00E02276" w:rsidP="002C785F">
      <w:pPr>
        <w:pStyle w:val="Heading2"/>
      </w:pPr>
      <w:bookmarkStart w:id="7" w:name="_Toc150193633"/>
      <w:r>
        <w:t>P1.e</w:t>
      </w:r>
      <w:bookmarkEnd w:id="7"/>
    </w:p>
    <w:p w14:paraId="4ECD50CA" w14:textId="07BE8BD5" w:rsidR="00272900" w:rsidRDefault="00B63EEA" w:rsidP="00272900">
      <w:pPr>
        <w:rPr>
          <w:b/>
          <w:bCs/>
        </w:rPr>
      </w:pPr>
      <w:r w:rsidRPr="00B1469D">
        <w:rPr>
          <w:b/>
          <w:bCs/>
        </w:rPr>
        <w:t>Explain, in general, the differences in the degree to which the following scheduling algorithms discriminate in favour of short processes.</w:t>
      </w:r>
    </w:p>
    <w:p w14:paraId="4AB2F207" w14:textId="77777777" w:rsidR="009B0645" w:rsidRDefault="009B0645" w:rsidP="00272900">
      <w:pPr>
        <w:rPr>
          <w:b/>
          <w:bCs/>
        </w:rPr>
      </w:pPr>
    </w:p>
    <w:p w14:paraId="4E59A996" w14:textId="6D29EDF7" w:rsidR="009B0645" w:rsidRPr="003E38BA" w:rsidRDefault="009B0645" w:rsidP="00272900">
      <w:r>
        <w:t>All algorithms are analyzed on a degree of 0 to 1, where 0 is not discriminatory in favour of short processes and 1 is very discriminatory in favour of short processes.</w:t>
      </w:r>
    </w:p>
    <w:p w14:paraId="1537374F" w14:textId="77777777" w:rsidR="00B63EEA" w:rsidRDefault="00B63EEA" w:rsidP="00272900"/>
    <w:p w14:paraId="46B59AF7" w14:textId="233A3118" w:rsidR="002C785F" w:rsidRDefault="002C785F" w:rsidP="002C785F">
      <w:pPr>
        <w:pStyle w:val="Heading3"/>
      </w:pPr>
      <w:bookmarkStart w:id="8" w:name="_Toc150193634"/>
      <w:proofErr w:type="gramStart"/>
      <w:r>
        <w:t>P1.e.a</w:t>
      </w:r>
      <w:r w:rsidR="00465346">
        <w:t xml:space="preserve">  -</w:t>
      </w:r>
      <w:proofErr w:type="gramEnd"/>
      <w:r w:rsidR="00465346">
        <w:t xml:space="preserve"> FCFS</w:t>
      </w:r>
      <w:bookmarkEnd w:id="8"/>
    </w:p>
    <w:p w14:paraId="650DF5DE" w14:textId="0A7C5583" w:rsidR="003E38BA" w:rsidRDefault="00C34342" w:rsidP="00272900">
      <w:r>
        <w:t>FCFS does not discriminate in favour of short processes, thus we have assigned it a degree of 0.</w:t>
      </w:r>
    </w:p>
    <w:p w14:paraId="44D18895" w14:textId="77777777" w:rsidR="003E38BA" w:rsidRDefault="003E38BA" w:rsidP="00272900"/>
    <w:p w14:paraId="4F47CE21" w14:textId="140AFB33" w:rsidR="002C785F" w:rsidRDefault="002C785F" w:rsidP="002C785F">
      <w:pPr>
        <w:pStyle w:val="Heading3"/>
      </w:pPr>
      <w:bookmarkStart w:id="9" w:name="_Toc150193635"/>
      <w:proofErr w:type="gramStart"/>
      <w:r>
        <w:t>P1.e.b</w:t>
      </w:r>
      <w:r w:rsidR="00465346">
        <w:t xml:space="preserve">  -</w:t>
      </w:r>
      <w:proofErr w:type="gramEnd"/>
      <w:r w:rsidR="00465346">
        <w:t xml:space="preserve"> RR</w:t>
      </w:r>
      <w:bookmarkEnd w:id="9"/>
    </w:p>
    <w:p w14:paraId="0CD0D602" w14:textId="47283AE3" w:rsidR="00371BB1" w:rsidRDefault="00A77A42" w:rsidP="00371BB1">
      <w:r>
        <w:t>RR</w:t>
      </w:r>
      <w:r w:rsidR="00371BB1">
        <w:t xml:space="preserve"> </w:t>
      </w:r>
      <w:r>
        <w:t>slightly discriminates</w:t>
      </w:r>
      <w:r w:rsidR="00371BB1">
        <w:t xml:space="preserve"> in favour of short </w:t>
      </w:r>
      <w:proofErr w:type="gramStart"/>
      <w:r w:rsidR="00371BB1">
        <w:t>processes,</w:t>
      </w:r>
      <w:proofErr w:type="gramEnd"/>
      <w:r w:rsidR="00371BB1">
        <w:t xml:space="preserve"> thus we have assigned it a degree of 0</w:t>
      </w:r>
      <w:r>
        <w:t>.5</w:t>
      </w:r>
      <w:r w:rsidR="00371BB1">
        <w:t>.</w:t>
      </w:r>
    </w:p>
    <w:p w14:paraId="59D698D4" w14:textId="77777777" w:rsidR="00567034" w:rsidRDefault="00567034" w:rsidP="00371BB1"/>
    <w:p w14:paraId="4EE57781" w14:textId="269D3880" w:rsidR="00567034" w:rsidRDefault="00567034" w:rsidP="00371BB1">
      <w:r>
        <w:t xml:space="preserve">When a process with CPU time that is longer than the quantum, the process will be kicked out of the CPU and </w:t>
      </w:r>
      <w:r w:rsidR="00DF5406">
        <w:t xml:space="preserve">be </w:t>
      </w:r>
      <w:r>
        <w:t xml:space="preserve">put at the back of the ready queue. </w:t>
      </w:r>
      <w:r w:rsidR="00144452">
        <w:t xml:space="preserve">This means long processes </w:t>
      </w:r>
      <w:r w:rsidR="0039239E">
        <w:t xml:space="preserve">will need to re-enter the queue multiple times to run to completion, while short processes with a CPU time less than the quantum will run to completion when allocated to the CPU. </w:t>
      </w:r>
      <w:r w:rsidR="00EB26F2">
        <w:t>We consider this favouring short processes. However, t</w:t>
      </w:r>
      <w:r>
        <w:t>he algorithm is still fair because long processes will eventually run</w:t>
      </w:r>
      <w:r w:rsidR="0039239E">
        <w:t xml:space="preserve">. </w:t>
      </w:r>
      <w:r w:rsidR="00F97C76">
        <w:t>Thus</w:t>
      </w:r>
      <w:r w:rsidR="00EB26F2">
        <w:t xml:space="preserve">, </w:t>
      </w:r>
      <w:r w:rsidR="00F97C76">
        <w:t>we say it slightly discriminates in favour of short processes.</w:t>
      </w:r>
    </w:p>
    <w:p w14:paraId="023A641C" w14:textId="77777777" w:rsidR="002C785F" w:rsidRDefault="002C785F" w:rsidP="00272900"/>
    <w:p w14:paraId="774E2AE7" w14:textId="77777777" w:rsidR="00371BB1" w:rsidRDefault="00371BB1" w:rsidP="00272900"/>
    <w:p w14:paraId="6755A51C" w14:textId="36C3E3E8" w:rsidR="002C785F" w:rsidRDefault="002C785F" w:rsidP="002C785F">
      <w:pPr>
        <w:pStyle w:val="Heading3"/>
      </w:pPr>
      <w:bookmarkStart w:id="10" w:name="_Toc150193636"/>
      <w:r>
        <w:t>P1.e.c</w:t>
      </w:r>
      <w:r w:rsidR="00465346">
        <w:t xml:space="preserve"> – Multi-level Feedback Queues</w:t>
      </w:r>
      <w:bookmarkEnd w:id="10"/>
    </w:p>
    <w:p w14:paraId="2576ED56" w14:textId="2A568582" w:rsidR="00371BB1" w:rsidRDefault="00A163A2" w:rsidP="00371BB1">
      <w:r>
        <w:t>MLFQ</w:t>
      </w:r>
      <w:r w:rsidR="00371BB1">
        <w:t xml:space="preserve"> </w:t>
      </w:r>
      <w:r w:rsidR="00A77A42">
        <w:t>discriminates</w:t>
      </w:r>
      <w:r w:rsidR="00371BB1">
        <w:t xml:space="preserve"> in favour of short processes, thus we have assigned it a degree of </w:t>
      </w:r>
      <w:r w:rsidR="00A77A42">
        <w:t>1</w:t>
      </w:r>
      <w:r w:rsidR="00371BB1">
        <w:t>.</w:t>
      </w:r>
    </w:p>
    <w:p w14:paraId="799826C4" w14:textId="77777777" w:rsidR="00A163A2" w:rsidRDefault="00A163A2" w:rsidP="00371BB1"/>
    <w:p w14:paraId="2F4708E5" w14:textId="77777777" w:rsidR="00CD6E8E" w:rsidRDefault="00A163A2" w:rsidP="00371BB1">
      <w:r>
        <w:t xml:space="preserve">MLFQ is not fair because </w:t>
      </w:r>
      <w:r w:rsidR="00CB479D">
        <w:t xml:space="preserve">long </w:t>
      </w:r>
      <w:r>
        <w:t xml:space="preserve">processes </w:t>
      </w:r>
      <w:r w:rsidR="00CB479D">
        <w:t xml:space="preserve">will end up </w:t>
      </w:r>
      <w:r>
        <w:t xml:space="preserve">in the low priority queue </w:t>
      </w:r>
      <w:r w:rsidR="00CB479D">
        <w:t xml:space="preserve">and processes in the low priority queue </w:t>
      </w:r>
      <w:r>
        <w:t>may never run.</w:t>
      </w:r>
      <w:r w:rsidR="00287780">
        <w:t xml:space="preserve"> </w:t>
      </w:r>
    </w:p>
    <w:p w14:paraId="03F5036F" w14:textId="77777777" w:rsidR="00CD6E8E" w:rsidRDefault="00CD6E8E" w:rsidP="00371BB1"/>
    <w:p w14:paraId="16A6643D" w14:textId="532D17C0" w:rsidR="00A163A2" w:rsidRDefault="00287780" w:rsidP="00371BB1">
      <w:r>
        <w:t xml:space="preserve">This algorithm heavily favours short processes </w:t>
      </w:r>
      <w:r w:rsidR="00B63180">
        <w:t xml:space="preserve">(processes with a CPU run time less than the quantum of the highest priority queue) </w:t>
      </w:r>
      <w:r>
        <w:t xml:space="preserve">because </w:t>
      </w:r>
      <w:r w:rsidR="00160958">
        <w:t>they will always be assigned to the highest priority queue and always run to completion</w:t>
      </w:r>
      <w:r>
        <w:t xml:space="preserve">. </w:t>
      </w:r>
      <w:r w:rsidR="006D3E04">
        <w:t xml:space="preserve">Thus, </w:t>
      </w:r>
      <w:r>
        <w:t>we say this algorithm is very discriminatory in favour of short processes.</w:t>
      </w:r>
    </w:p>
    <w:p w14:paraId="6852EC25" w14:textId="77777777" w:rsidR="00A163A2" w:rsidRDefault="00A163A2" w:rsidP="00371BB1"/>
    <w:p w14:paraId="77D2D616" w14:textId="77777777" w:rsidR="00E02276" w:rsidRDefault="00E02276" w:rsidP="00272900"/>
    <w:p w14:paraId="464A90F9" w14:textId="77777777" w:rsidR="00371BB1" w:rsidRDefault="00371BB1" w:rsidP="00272900"/>
    <w:p w14:paraId="1D962E32" w14:textId="77777777" w:rsidR="00371BB1" w:rsidRDefault="00371BB1" w:rsidP="00272900"/>
    <w:p w14:paraId="112234AD" w14:textId="684B8080" w:rsidR="00DB335B" w:rsidRDefault="00E02276" w:rsidP="002C785F">
      <w:pPr>
        <w:pStyle w:val="Heading2"/>
      </w:pPr>
      <w:bookmarkStart w:id="11" w:name="_Toc150193637"/>
      <w:r>
        <w:t>P1.f</w:t>
      </w:r>
      <w:bookmarkEnd w:id="11"/>
    </w:p>
    <w:p w14:paraId="01B42844" w14:textId="7BBC9F27" w:rsidR="00115AB5" w:rsidRDefault="00115AB5" w:rsidP="00272900">
      <w:r>
        <w:t>Coming soon …</w:t>
      </w:r>
    </w:p>
    <w:p w14:paraId="05BF96D0" w14:textId="77777777" w:rsidR="00272900" w:rsidRDefault="00272900" w:rsidP="00272900"/>
    <w:p w14:paraId="134545F1" w14:textId="77777777" w:rsidR="00F36D3D" w:rsidRDefault="00F36D3D" w:rsidP="00272900"/>
    <w:p w14:paraId="6EFA1752" w14:textId="1EC24F03" w:rsidR="00F36D3D" w:rsidRDefault="00F36D3D" w:rsidP="005559E6">
      <w:pPr>
        <w:pStyle w:val="Heading1"/>
      </w:pPr>
      <w:bookmarkStart w:id="12" w:name="_Toc150193638"/>
      <w:r>
        <w:t>Part 2</w:t>
      </w:r>
      <w:bookmarkEnd w:id="12"/>
    </w:p>
    <w:p w14:paraId="6E312431" w14:textId="77777777" w:rsidR="00F36D3D" w:rsidRDefault="00F36D3D" w:rsidP="00272900"/>
    <w:p w14:paraId="3A126610" w14:textId="2C4E6D99" w:rsidR="00F36D3D" w:rsidRDefault="00F36D3D" w:rsidP="005559E6">
      <w:pPr>
        <w:pStyle w:val="Heading2"/>
      </w:pPr>
      <w:bookmarkStart w:id="13" w:name="_Toc150193639"/>
      <w:r>
        <w:t>P2.iii – Simulation Execution</w:t>
      </w:r>
      <w:bookmarkEnd w:id="13"/>
    </w:p>
    <w:p w14:paraId="22E6F5BC" w14:textId="17EFC66C" w:rsidR="005559E6" w:rsidRPr="005559E6" w:rsidRDefault="005559E6" w:rsidP="005559E6">
      <w:r>
        <w:t>Coming soon …</w:t>
      </w:r>
    </w:p>
    <w:p w14:paraId="0B0D020D" w14:textId="77777777" w:rsidR="00F36D3D" w:rsidRDefault="00F36D3D" w:rsidP="00272900"/>
    <w:p w14:paraId="6436999E" w14:textId="77777777" w:rsidR="00F36D3D" w:rsidRDefault="00F36D3D" w:rsidP="00272900"/>
    <w:p w14:paraId="703D820B" w14:textId="6AC389A6" w:rsidR="00F36D3D" w:rsidRDefault="00F36D3D" w:rsidP="005559E6">
      <w:pPr>
        <w:pStyle w:val="Heading2"/>
      </w:pPr>
      <w:bookmarkStart w:id="14" w:name="_Toc150193640"/>
      <w:r>
        <w:t>P</w:t>
      </w:r>
      <w:proofErr w:type="gramStart"/>
      <w:r>
        <w:t>2.iv</w:t>
      </w:r>
      <w:proofErr w:type="gramEnd"/>
      <w:r>
        <w:t xml:space="preserve"> – Memory </w:t>
      </w:r>
      <w:r w:rsidR="005559E6">
        <w:t>Management</w:t>
      </w:r>
      <w:r w:rsidR="00BC0566">
        <w:t xml:space="preserve"> Simulation Analysis</w:t>
      </w:r>
      <w:bookmarkEnd w:id="14"/>
    </w:p>
    <w:p w14:paraId="044453AA" w14:textId="77777777" w:rsidR="00E33607" w:rsidRDefault="00E33607" w:rsidP="00E33607"/>
    <w:p w14:paraId="5B2B4448" w14:textId="47317E02" w:rsidR="00E33607" w:rsidRDefault="00E33607" w:rsidP="003A5ED4">
      <w:pPr>
        <w:pStyle w:val="Heading3"/>
      </w:pPr>
      <w:bookmarkStart w:id="15" w:name="_Toc150193641"/>
      <w:r>
        <w:t>Objective</w:t>
      </w:r>
      <w:bookmarkEnd w:id="15"/>
    </w:p>
    <w:p w14:paraId="25E752D4" w14:textId="48BA8CC0" w:rsidR="00E33607" w:rsidRDefault="00E33607" w:rsidP="00E33607">
      <w:r>
        <w:t xml:space="preserve">Analyze the memory schemas in Figure </w:t>
      </w:r>
      <w:r w:rsidR="00EC1265">
        <w:t>M1</w:t>
      </w:r>
      <w:r>
        <w:t xml:space="preserve"> and make a conclusion about which schema </w:t>
      </w:r>
      <w:r w:rsidR="00AA5A77">
        <w:t xml:space="preserve">has a lower mean time for </w:t>
      </w:r>
      <w:r>
        <w:t xml:space="preserve">processes </w:t>
      </w:r>
      <w:r w:rsidR="00AA5A77">
        <w:t xml:space="preserve">waiting </w:t>
      </w:r>
      <w:r>
        <w:t>in NEW state.</w:t>
      </w:r>
    </w:p>
    <w:p w14:paraId="36614C3C" w14:textId="77777777" w:rsidR="00E33607" w:rsidRDefault="00E33607" w:rsidP="00E336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607" w14:paraId="44A0B26C" w14:textId="77777777" w:rsidTr="00F352FE">
        <w:tc>
          <w:tcPr>
            <w:tcW w:w="4675" w:type="dxa"/>
          </w:tcPr>
          <w:p w14:paraId="4DB65CA2" w14:textId="77777777" w:rsidR="00E33607" w:rsidRPr="002C6883" w:rsidRDefault="00E33607" w:rsidP="00F352FE">
            <w:pPr>
              <w:rPr>
                <w:b/>
                <w:bCs/>
              </w:rPr>
            </w:pPr>
            <w:r w:rsidRPr="002C6883">
              <w:rPr>
                <w:b/>
                <w:bCs/>
              </w:rPr>
              <w:t>Memory Schema 1</w:t>
            </w:r>
          </w:p>
        </w:tc>
        <w:tc>
          <w:tcPr>
            <w:tcW w:w="4675" w:type="dxa"/>
          </w:tcPr>
          <w:p w14:paraId="680C8D96" w14:textId="77777777" w:rsidR="00E33607" w:rsidRPr="002C6883" w:rsidRDefault="00E33607" w:rsidP="00F352FE">
            <w:pPr>
              <w:rPr>
                <w:b/>
                <w:bCs/>
              </w:rPr>
            </w:pPr>
            <w:r w:rsidRPr="002C6883">
              <w:rPr>
                <w:b/>
                <w:bCs/>
              </w:rPr>
              <w:t>Memory Schema 2</w:t>
            </w:r>
          </w:p>
        </w:tc>
      </w:tr>
      <w:tr w:rsidR="00E33607" w14:paraId="75587AA0" w14:textId="77777777" w:rsidTr="00F352FE">
        <w:tc>
          <w:tcPr>
            <w:tcW w:w="4675" w:type="dxa"/>
          </w:tcPr>
          <w:p w14:paraId="63E9A788" w14:textId="77777777" w:rsidR="00E33607" w:rsidRDefault="00E33607" w:rsidP="00F352FE">
            <w:r>
              <w:t>500 Mb</w:t>
            </w:r>
          </w:p>
        </w:tc>
        <w:tc>
          <w:tcPr>
            <w:tcW w:w="4675" w:type="dxa"/>
          </w:tcPr>
          <w:p w14:paraId="15CD057E" w14:textId="77777777" w:rsidR="00E33607" w:rsidRDefault="00E33607" w:rsidP="00F352FE">
            <w:r>
              <w:t>300 Mb</w:t>
            </w:r>
          </w:p>
        </w:tc>
      </w:tr>
      <w:tr w:rsidR="00E33607" w14:paraId="789E7200" w14:textId="77777777" w:rsidTr="00F352FE">
        <w:tc>
          <w:tcPr>
            <w:tcW w:w="4675" w:type="dxa"/>
          </w:tcPr>
          <w:p w14:paraId="5E6553BE" w14:textId="77777777" w:rsidR="00E33607" w:rsidRDefault="00E33607" w:rsidP="00F352FE">
            <w:r>
              <w:t>250 Mb</w:t>
            </w:r>
          </w:p>
        </w:tc>
        <w:tc>
          <w:tcPr>
            <w:tcW w:w="4675" w:type="dxa"/>
          </w:tcPr>
          <w:p w14:paraId="704A9762" w14:textId="77777777" w:rsidR="00E33607" w:rsidRDefault="00E33607" w:rsidP="00F352FE">
            <w:r>
              <w:t>300 Mb</w:t>
            </w:r>
          </w:p>
        </w:tc>
      </w:tr>
      <w:tr w:rsidR="00E33607" w14:paraId="59D80E74" w14:textId="77777777" w:rsidTr="00F352FE">
        <w:tc>
          <w:tcPr>
            <w:tcW w:w="4675" w:type="dxa"/>
          </w:tcPr>
          <w:p w14:paraId="71885D50" w14:textId="77777777" w:rsidR="00E33607" w:rsidRDefault="00E33607" w:rsidP="00F352FE">
            <w:r>
              <w:t>150 Mb</w:t>
            </w:r>
          </w:p>
        </w:tc>
        <w:tc>
          <w:tcPr>
            <w:tcW w:w="4675" w:type="dxa"/>
          </w:tcPr>
          <w:p w14:paraId="1770B4E2" w14:textId="77777777" w:rsidR="00E33607" w:rsidRDefault="00E33607" w:rsidP="00F352FE">
            <w:r>
              <w:t>350 Mb</w:t>
            </w:r>
          </w:p>
        </w:tc>
      </w:tr>
      <w:tr w:rsidR="00E33607" w14:paraId="6F34AACF" w14:textId="77777777" w:rsidTr="00F352FE">
        <w:tc>
          <w:tcPr>
            <w:tcW w:w="4675" w:type="dxa"/>
          </w:tcPr>
          <w:p w14:paraId="50AF5580" w14:textId="77777777" w:rsidR="00E33607" w:rsidRDefault="00E33607" w:rsidP="00F352FE">
            <w:r>
              <w:t>100 Mb</w:t>
            </w:r>
          </w:p>
        </w:tc>
        <w:tc>
          <w:tcPr>
            <w:tcW w:w="4675" w:type="dxa"/>
          </w:tcPr>
          <w:p w14:paraId="716FF5C6" w14:textId="77777777" w:rsidR="00E33607" w:rsidRDefault="00E33607" w:rsidP="00F352FE">
            <w:r>
              <w:t>50 Mb</w:t>
            </w:r>
          </w:p>
        </w:tc>
      </w:tr>
    </w:tbl>
    <w:p w14:paraId="5289A708" w14:textId="009E5330" w:rsidR="00E33607" w:rsidRDefault="00E33607" w:rsidP="00E33607">
      <w:pPr>
        <w:jc w:val="center"/>
      </w:pPr>
      <w:r>
        <w:t xml:space="preserve">Figure </w:t>
      </w:r>
      <w:r w:rsidR="00EC1265">
        <w:t>M1</w:t>
      </w:r>
      <w:r>
        <w:t>: Memory Schemas</w:t>
      </w:r>
    </w:p>
    <w:p w14:paraId="05D9C40A" w14:textId="77777777" w:rsidR="00E33607" w:rsidRDefault="00E33607" w:rsidP="00E33607"/>
    <w:p w14:paraId="0E4256DA" w14:textId="1EEC5D60" w:rsidR="00E33607" w:rsidRDefault="00E33607" w:rsidP="00E33607">
      <w:pPr>
        <w:pStyle w:val="Heading3"/>
      </w:pPr>
      <w:bookmarkStart w:id="16" w:name="_Toc150193642"/>
      <w:r>
        <w:t>Experiment Design</w:t>
      </w:r>
      <w:bookmarkEnd w:id="16"/>
    </w:p>
    <w:p w14:paraId="0E4B6B96" w14:textId="0986B096" w:rsidR="00E33607" w:rsidRDefault="004B360A" w:rsidP="00E33607">
      <w:r>
        <w:t xml:space="preserve">10 scenarios will be simulated using a FCFS scheduling algorithm. </w:t>
      </w:r>
      <w:r w:rsidR="00E33607">
        <w:t xml:space="preserve">Each scenario will be run against each memory schema to see which one </w:t>
      </w:r>
      <w:r w:rsidR="0058431C">
        <w:t>has a lower</w:t>
      </w:r>
      <w:r w:rsidR="00E33607">
        <w:t xml:space="preserve"> mean time </w:t>
      </w:r>
      <w:r w:rsidR="006571A1">
        <w:t xml:space="preserve">for </w:t>
      </w:r>
      <w:r w:rsidR="00E33607">
        <w:t xml:space="preserve">processes </w:t>
      </w:r>
      <w:r w:rsidR="006571A1">
        <w:t>waiting</w:t>
      </w:r>
      <w:r w:rsidR="00E33607">
        <w:t xml:space="preserve"> in the NEW state.</w:t>
      </w:r>
    </w:p>
    <w:p w14:paraId="5B20F092" w14:textId="77777777" w:rsidR="004B360A" w:rsidRDefault="004B360A" w:rsidP="00E33607"/>
    <w:p w14:paraId="110AF88A" w14:textId="740CBA53" w:rsidR="00E33607" w:rsidRDefault="00E33607" w:rsidP="00E33607">
      <w:r>
        <w:t xml:space="preserve">Each scenario will contain 10 processes. All processes will have identical attributes except for (1) PID and (2) Process Size. All processes will arrive at 0 </w:t>
      </w:r>
      <w:proofErr w:type="spellStart"/>
      <w:r>
        <w:t>ms</w:t>
      </w:r>
      <w:proofErr w:type="spellEnd"/>
      <w:r w:rsidR="000A5BAE">
        <w:t xml:space="preserve"> to create a backlog in the NEW state</w:t>
      </w:r>
      <w:r>
        <w:t xml:space="preserve">, perform no I/O, and have a total CPU time of 1 </w:t>
      </w:r>
      <w:proofErr w:type="spellStart"/>
      <w:r>
        <w:t>ms.</w:t>
      </w:r>
      <w:proofErr w:type="spellEnd"/>
      <w:r>
        <w:t xml:space="preserve"> The processes will be sorted by process size from lowest to highest.</w:t>
      </w:r>
    </w:p>
    <w:p w14:paraId="6CED9242" w14:textId="77777777" w:rsidR="00E33607" w:rsidRDefault="00E33607" w:rsidP="00E33607"/>
    <w:p w14:paraId="7110DCCB" w14:textId="1E44C189" w:rsidR="00E33607" w:rsidRDefault="00E33607" w:rsidP="00E33607">
      <w:r>
        <w:t xml:space="preserve">Figure </w:t>
      </w:r>
      <w:r w:rsidR="00F747CB">
        <w:t>M2</w:t>
      </w:r>
      <w:r>
        <w:t xml:space="preserve"> below contains a summary of each scenario. All scenarios can be viewed in </w:t>
      </w:r>
      <w:r w:rsidR="005C3045">
        <w:t xml:space="preserve">the simulator project folder in </w:t>
      </w:r>
      <w:r w:rsidRPr="00685C73">
        <w:rPr>
          <w:b/>
          <w:bCs/>
        </w:rPr>
        <w:t>/resources/memory-simulation/</w:t>
      </w:r>
    </w:p>
    <w:p w14:paraId="2EF34A76" w14:textId="77777777" w:rsidR="00E33607" w:rsidRDefault="00E33607" w:rsidP="00E33607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E33607" w14:paraId="5B8AD0BD" w14:textId="77777777" w:rsidTr="00F352FE">
        <w:tc>
          <w:tcPr>
            <w:tcW w:w="1413" w:type="dxa"/>
          </w:tcPr>
          <w:p w14:paraId="467C6E4D" w14:textId="77777777" w:rsidR="00E33607" w:rsidRPr="00685C73" w:rsidRDefault="00E33607" w:rsidP="00F352FE">
            <w:pPr>
              <w:rPr>
                <w:b/>
                <w:bCs/>
              </w:rPr>
            </w:pPr>
            <w:r w:rsidRPr="00685C73">
              <w:rPr>
                <w:b/>
                <w:bCs/>
              </w:rPr>
              <w:t>Scenario #</w:t>
            </w:r>
          </w:p>
        </w:tc>
        <w:tc>
          <w:tcPr>
            <w:tcW w:w="7937" w:type="dxa"/>
          </w:tcPr>
          <w:p w14:paraId="2EA06D38" w14:textId="77777777" w:rsidR="00E33607" w:rsidRPr="00685C73" w:rsidRDefault="00E33607" w:rsidP="00F352FE">
            <w:pPr>
              <w:rPr>
                <w:b/>
                <w:bCs/>
              </w:rPr>
            </w:pPr>
            <w:r w:rsidRPr="00685C73">
              <w:rPr>
                <w:b/>
                <w:bCs/>
              </w:rPr>
              <w:t>Description</w:t>
            </w:r>
          </w:p>
        </w:tc>
      </w:tr>
      <w:tr w:rsidR="00E33607" w14:paraId="0C1A3629" w14:textId="77777777" w:rsidTr="00F352FE">
        <w:tc>
          <w:tcPr>
            <w:tcW w:w="1413" w:type="dxa"/>
          </w:tcPr>
          <w:p w14:paraId="7776C2DD" w14:textId="77777777" w:rsidR="00E33607" w:rsidRDefault="00E33607" w:rsidP="00F352FE">
            <w:r>
              <w:t>0</w:t>
            </w:r>
          </w:p>
        </w:tc>
        <w:tc>
          <w:tcPr>
            <w:tcW w:w="7937" w:type="dxa"/>
          </w:tcPr>
          <w:p w14:paraId="221EA12E" w14:textId="77777777" w:rsidR="00E33607" w:rsidRDefault="00E33607" w:rsidP="00F352FE">
            <w:r>
              <w:t>100% of processes at size = 350 Mb.</w:t>
            </w:r>
          </w:p>
        </w:tc>
      </w:tr>
      <w:tr w:rsidR="00E33607" w14:paraId="54F6FEC1" w14:textId="77777777" w:rsidTr="00F352FE">
        <w:tc>
          <w:tcPr>
            <w:tcW w:w="1413" w:type="dxa"/>
          </w:tcPr>
          <w:p w14:paraId="649C6B34" w14:textId="77777777" w:rsidR="00E33607" w:rsidRDefault="00E33607" w:rsidP="00F352FE">
            <w:r>
              <w:lastRenderedPageBreak/>
              <w:t>1</w:t>
            </w:r>
          </w:p>
        </w:tc>
        <w:tc>
          <w:tcPr>
            <w:tcW w:w="7937" w:type="dxa"/>
          </w:tcPr>
          <w:p w14:paraId="5FC99F74" w14:textId="77777777" w:rsidR="00E33607" w:rsidRDefault="00E33607" w:rsidP="00F352FE">
            <w:r>
              <w:t>100% of processes at size = 300 Mb.</w:t>
            </w:r>
          </w:p>
        </w:tc>
      </w:tr>
      <w:tr w:rsidR="00E33607" w14:paraId="59305DE5" w14:textId="77777777" w:rsidTr="00F352FE">
        <w:tc>
          <w:tcPr>
            <w:tcW w:w="1413" w:type="dxa"/>
          </w:tcPr>
          <w:p w14:paraId="2298153F" w14:textId="77777777" w:rsidR="00E33607" w:rsidRDefault="00E33607" w:rsidP="00F352FE">
            <w:r>
              <w:t>2</w:t>
            </w:r>
          </w:p>
        </w:tc>
        <w:tc>
          <w:tcPr>
            <w:tcW w:w="7937" w:type="dxa"/>
          </w:tcPr>
          <w:p w14:paraId="3F73D147" w14:textId="77777777" w:rsidR="00E33607" w:rsidRDefault="00E33607" w:rsidP="00F352FE">
            <w:r>
              <w:t>100% of processes at size = 250 Mb.</w:t>
            </w:r>
          </w:p>
        </w:tc>
      </w:tr>
      <w:tr w:rsidR="00E33607" w14:paraId="32469E4C" w14:textId="77777777" w:rsidTr="00F352FE">
        <w:tc>
          <w:tcPr>
            <w:tcW w:w="1413" w:type="dxa"/>
          </w:tcPr>
          <w:p w14:paraId="2F8EF083" w14:textId="77777777" w:rsidR="00E33607" w:rsidRDefault="00E33607" w:rsidP="00F352FE">
            <w:r>
              <w:t>3</w:t>
            </w:r>
          </w:p>
        </w:tc>
        <w:tc>
          <w:tcPr>
            <w:tcW w:w="7937" w:type="dxa"/>
          </w:tcPr>
          <w:p w14:paraId="19AD8EA9" w14:textId="77777777" w:rsidR="00E33607" w:rsidRDefault="00E33607" w:rsidP="00F352FE">
            <w:r>
              <w:t>100% of processes at size = 150 Mb.</w:t>
            </w:r>
          </w:p>
        </w:tc>
      </w:tr>
      <w:tr w:rsidR="00E33607" w14:paraId="7A9377CE" w14:textId="77777777" w:rsidTr="00F352FE">
        <w:tc>
          <w:tcPr>
            <w:tcW w:w="1413" w:type="dxa"/>
          </w:tcPr>
          <w:p w14:paraId="5A33863A" w14:textId="77777777" w:rsidR="00E33607" w:rsidRDefault="00E33607" w:rsidP="00F352FE">
            <w:r>
              <w:t>4</w:t>
            </w:r>
          </w:p>
        </w:tc>
        <w:tc>
          <w:tcPr>
            <w:tcW w:w="7937" w:type="dxa"/>
          </w:tcPr>
          <w:p w14:paraId="05B136E4" w14:textId="77777777" w:rsidR="00E33607" w:rsidRDefault="00E33607" w:rsidP="00F352FE">
            <w:r>
              <w:t xml:space="preserve">100% of processes at size = 100 Mb. </w:t>
            </w:r>
          </w:p>
        </w:tc>
      </w:tr>
      <w:tr w:rsidR="00E33607" w14:paraId="4A92CCF5" w14:textId="77777777" w:rsidTr="00F352FE">
        <w:tc>
          <w:tcPr>
            <w:tcW w:w="1413" w:type="dxa"/>
          </w:tcPr>
          <w:p w14:paraId="066815C5" w14:textId="77777777" w:rsidR="00E33607" w:rsidRDefault="00E33607" w:rsidP="00F352FE">
            <w:r>
              <w:t>5</w:t>
            </w:r>
          </w:p>
        </w:tc>
        <w:tc>
          <w:tcPr>
            <w:tcW w:w="7937" w:type="dxa"/>
          </w:tcPr>
          <w:p w14:paraId="6217EAAD" w14:textId="77777777" w:rsidR="00E33607" w:rsidRDefault="00E33607" w:rsidP="00F352FE">
            <w:r>
              <w:t>30% of processes at size = 350 Mb. Remaining processes at size = 50 Mb.</w:t>
            </w:r>
          </w:p>
        </w:tc>
      </w:tr>
      <w:tr w:rsidR="00E33607" w14:paraId="5CE28298" w14:textId="77777777" w:rsidTr="00F352FE">
        <w:tc>
          <w:tcPr>
            <w:tcW w:w="1413" w:type="dxa"/>
          </w:tcPr>
          <w:p w14:paraId="7CCDB23C" w14:textId="77777777" w:rsidR="00E33607" w:rsidRDefault="00E33607" w:rsidP="00F352FE">
            <w:r>
              <w:t>6</w:t>
            </w:r>
          </w:p>
        </w:tc>
        <w:tc>
          <w:tcPr>
            <w:tcW w:w="7937" w:type="dxa"/>
          </w:tcPr>
          <w:p w14:paraId="7A3BA2D3" w14:textId="77777777" w:rsidR="00E33607" w:rsidRDefault="00E33607" w:rsidP="00F352FE">
            <w:r>
              <w:t>30% of processes at size = 300 Mb. Remaining processes at size = 50 Mb.</w:t>
            </w:r>
          </w:p>
        </w:tc>
      </w:tr>
      <w:tr w:rsidR="00E33607" w14:paraId="108CD422" w14:textId="77777777" w:rsidTr="00F352FE">
        <w:tc>
          <w:tcPr>
            <w:tcW w:w="1413" w:type="dxa"/>
          </w:tcPr>
          <w:p w14:paraId="78B8EA7D" w14:textId="77777777" w:rsidR="00E33607" w:rsidRDefault="00E33607" w:rsidP="00F352FE">
            <w:r>
              <w:t>7</w:t>
            </w:r>
          </w:p>
        </w:tc>
        <w:tc>
          <w:tcPr>
            <w:tcW w:w="7937" w:type="dxa"/>
          </w:tcPr>
          <w:p w14:paraId="6908C57A" w14:textId="77777777" w:rsidR="00E33607" w:rsidRDefault="00E33607" w:rsidP="00F352FE">
            <w:r>
              <w:t>30% of processes at size = 250 Mb. Remaining processes at size = 50 Mb.</w:t>
            </w:r>
          </w:p>
        </w:tc>
      </w:tr>
      <w:tr w:rsidR="00E33607" w14:paraId="56D99C9E" w14:textId="77777777" w:rsidTr="00F352FE">
        <w:tc>
          <w:tcPr>
            <w:tcW w:w="1413" w:type="dxa"/>
          </w:tcPr>
          <w:p w14:paraId="05B2C4AB" w14:textId="77777777" w:rsidR="00E33607" w:rsidRDefault="00E33607" w:rsidP="00F352FE">
            <w:r>
              <w:t>8</w:t>
            </w:r>
          </w:p>
        </w:tc>
        <w:tc>
          <w:tcPr>
            <w:tcW w:w="7937" w:type="dxa"/>
          </w:tcPr>
          <w:p w14:paraId="362F7CF5" w14:textId="77777777" w:rsidR="00E33607" w:rsidRDefault="00E33607" w:rsidP="00F352FE">
            <w:r>
              <w:t>30% of processes at size = 150 Mb. Remaining processes at size = 50 Mb.</w:t>
            </w:r>
          </w:p>
        </w:tc>
      </w:tr>
      <w:tr w:rsidR="00E33607" w14:paraId="67191B35" w14:textId="77777777" w:rsidTr="00F352FE">
        <w:tc>
          <w:tcPr>
            <w:tcW w:w="1413" w:type="dxa"/>
          </w:tcPr>
          <w:p w14:paraId="755A3C87" w14:textId="77777777" w:rsidR="00E33607" w:rsidRDefault="00E33607" w:rsidP="00F352FE">
            <w:r>
              <w:t>9</w:t>
            </w:r>
          </w:p>
        </w:tc>
        <w:tc>
          <w:tcPr>
            <w:tcW w:w="7937" w:type="dxa"/>
          </w:tcPr>
          <w:p w14:paraId="21D0ECCC" w14:textId="77777777" w:rsidR="00E33607" w:rsidRDefault="00E33607" w:rsidP="00F352FE">
            <w:r>
              <w:t>30% of processes at size = 100 Mb. Remaining processes at size = 50 Mb.</w:t>
            </w:r>
          </w:p>
        </w:tc>
      </w:tr>
    </w:tbl>
    <w:p w14:paraId="4935BCEF" w14:textId="13DB2E6B" w:rsidR="00E33607" w:rsidRDefault="00E33607" w:rsidP="00E33607">
      <w:pPr>
        <w:jc w:val="center"/>
      </w:pPr>
      <w:r>
        <w:t xml:space="preserve">Figure </w:t>
      </w:r>
      <w:r w:rsidR="00F747CB">
        <w:t>M2</w:t>
      </w:r>
      <w:r>
        <w:t>: Scenarios</w:t>
      </w:r>
    </w:p>
    <w:p w14:paraId="2D9E0041" w14:textId="77777777" w:rsidR="00E33607" w:rsidRDefault="00E33607" w:rsidP="00E33607"/>
    <w:p w14:paraId="0F3DF6E1" w14:textId="38C1A7D7" w:rsidR="00E33607" w:rsidRDefault="00E33607" w:rsidP="00E33607">
      <w:pPr>
        <w:pStyle w:val="Heading3"/>
      </w:pPr>
      <w:bookmarkStart w:id="17" w:name="_Toc150193643"/>
      <w:r>
        <w:t>Results</w:t>
      </w:r>
      <w:bookmarkEnd w:id="17"/>
    </w:p>
    <w:p w14:paraId="1E6B9C6A" w14:textId="4879D308" w:rsidR="00E33607" w:rsidRDefault="00E33607" w:rsidP="00E33607">
      <w:r>
        <w:t xml:space="preserve">Figure </w:t>
      </w:r>
      <w:r w:rsidR="00F747CB">
        <w:t>M3</w:t>
      </w:r>
      <w:r>
        <w:t xml:space="preserve"> below shows the calculated mean time spent in the NEW state for each scenario. </w:t>
      </w:r>
      <w:r w:rsidR="004F76CB">
        <w:t>Figure M4 below shows the average of the results in M3.</w:t>
      </w:r>
    </w:p>
    <w:p w14:paraId="215C529F" w14:textId="77777777" w:rsidR="00E33607" w:rsidRDefault="00E33607" w:rsidP="00E336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3968"/>
      </w:tblGrid>
      <w:tr w:rsidR="00E33607" w14:paraId="1830354C" w14:textId="77777777" w:rsidTr="00F352FE">
        <w:tc>
          <w:tcPr>
            <w:tcW w:w="1129" w:type="dxa"/>
          </w:tcPr>
          <w:p w14:paraId="6DDA5582" w14:textId="77777777" w:rsidR="00E33607" w:rsidRDefault="00E33607" w:rsidP="00F352FE">
            <w:r>
              <w:t>Scenario</w:t>
            </w:r>
          </w:p>
        </w:tc>
        <w:tc>
          <w:tcPr>
            <w:tcW w:w="4253" w:type="dxa"/>
          </w:tcPr>
          <w:p w14:paraId="6C0F3B75" w14:textId="77777777" w:rsidR="00E33607" w:rsidRDefault="00E33607" w:rsidP="00F352FE">
            <w:r>
              <w:t>Mean Time Spent in NEW State Using Memory Schema 1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968" w:type="dxa"/>
          </w:tcPr>
          <w:p w14:paraId="1F68F29D" w14:textId="77777777" w:rsidR="00E33607" w:rsidRDefault="00E33607" w:rsidP="00F352FE">
            <w:r>
              <w:t>Mean Time Spent in NEW State Using Memory Schema 2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E33607" w14:paraId="24EF454E" w14:textId="77777777" w:rsidTr="00F352FE">
        <w:tc>
          <w:tcPr>
            <w:tcW w:w="1129" w:type="dxa"/>
          </w:tcPr>
          <w:p w14:paraId="0C796A4C" w14:textId="77777777" w:rsidR="00E33607" w:rsidRDefault="00E33607" w:rsidP="00F352FE">
            <w:r>
              <w:t>0</w:t>
            </w:r>
          </w:p>
        </w:tc>
        <w:tc>
          <w:tcPr>
            <w:tcW w:w="4253" w:type="dxa"/>
          </w:tcPr>
          <w:p w14:paraId="28EF963D" w14:textId="77777777" w:rsidR="00E33607" w:rsidRDefault="00E33607" w:rsidP="00F352FE">
            <w:r>
              <w:t>4.5</w:t>
            </w:r>
          </w:p>
        </w:tc>
        <w:tc>
          <w:tcPr>
            <w:tcW w:w="3968" w:type="dxa"/>
          </w:tcPr>
          <w:p w14:paraId="0A637795" w14:textId="77777777" w:rsidR="00E33607" w:rsidRDefault="00E33607" w:rsidP="00F352FE">
            <w:r>
              <w:t>4.5</w:t>
            </w:r>
          </w:p>
        </w:tc>
      </w:tr>
      <w:tr w:rsidR="00E33607" w14:paraId="22F45587" w14:textId="77777777" w:rsidTr="00F352FE">
        <w:tc>
          <w:tcPr>
            <w:tcW w:w="1129" w:type="dxa"/>
          </w:tcPr>
          <w:p w14:paraId="0A428154" w14:textId="77777777" w:rsidR="00E33607" w:rsidRDefault="00E33607" w:rsidP="00F352FE">
            <w:r>
              <w:t>1</w:t>
            </w:r>
          </w:p>
        </w:tc>
        <w:tc>
          <w:tcPr>
            <w:tcW w:w="4253" w:type="dxa"/>
          </w:tcPr>
          <w:p w14:paraId="34682BA3" w14:textId="77777777" w:rsidR="00E33607" w:rsidRDefault="00E33607" w:rsidP="00F352FE">
            <w:r>
              <w:t>4.5</w:t>
            </w:r>
          </w:p>
        </w:tc>
        <w:tc>
          <w:tcPr>
            <w:tcW w:w="3968" w:type="dxa"/>
          </w:tcPr>
          <w:p w14:paraId="1B5EE7EE" w14:textId="77777777" w:rsidR="00E33607" w:rsidRDefault="00E33607" w:rsidP="00F352FE">
            <w:r>
              <w:t>2.8</w:t>
            </w:r>
          </w:p>
        </w:tc>
      </w:tr>
      <w:tr w:rsidR="00E33607" w14:paraId="62A9C0A0" w14:textId="77777777" w:rsidTr="00F352FE">
        <w:tc>
          <w:tcPr>
            <w:tcW w:w="1129" w:type="dxa"/>
          </w:tcPr>
          <w:p w14:paraId="1281DB23" w14:textId="77777777" w:rsidR="00E33607" w:rsidRDefault="00E33607" w:rsidP="00F352FE">
            <w:r>
              <w:t>2</w:t>
            </w:r>
          </w:p>
        </w:tc>
        <w:tc>
          <w:tcPr>
            <w:tcW w:w="4253" w:type="dxa"/>
          </w:tcPr>
          <w:p w14:paraId="1AC07EF2" w14:textId="77777777" w:rsidR="00E33607" w:rsidRDefault="00E33607" w:rsidP="00F352FE">
            <w:r>
              <w:t>3.6</w:t>
            </w:r>
          </w:p>
        </w:tc>
        <w:tc>
          <w:tcPr>
            <w:tcW w:w="3968" w:type="dxa"/>
          </w:tcPr>
          <w:p w14:paraId="65D2CA5A" w14:textId="77777777" w:rsidR="00E33607" w:rsidRDefault="00E33607" w:rsidP="00F352FE">
            <w:r>
              <w:t>2.8</w:t>
            </w:r>
          </w:p>
        </w:tc>
      </w:tr>
      <w:tr w:rsidR="00E33607" w14:paraId="6F9DF165" w14:textId="77777777" w:rsidTr="00F352FE">
        <w:tc>
          <w:tcPr>
            <w:tcW w:w="1129" w:type="dxa"/>
          </w:tcPr>
          <w:p w14:paraId="254FA37A" w14:textId="77777777" w:rsidR="00E33607" w:rsidRDefault="00E33607" w:rsidP="00F352FE">
            <w:r>
              <w:t>3</w:t>
            </w:r>
          </w:p>
        </w:tc>
        <w:tc>
          <w:tcPr>
            <w:tcW w:w="4253" w:type="dxa"/>
          </w:tcPr>
          <w:p w14:paraId="7B3F41A1" w14:textId="77777777" w:rsidR="00E33607" w:rsidRDefault="00E33607" w:rsidP="00F352FE">
            <w:r>
              <w:t>2.8</w:t>
            </w:r>
          </w:p>
        </w:tc>
        <w:tc>
          <w:tcPr>
            <w:tcW w:w="3968" w:type="dxa"/>
          </w:tcPr>
          <w:p w14:paraId="44C5B42D" w14:textId="77777777" w:rsidR="00E33607" w:rsidRDefault="00E33607" w:rsidP="00F352FE">
            <w:r>
              <w:t>2.8</w:t>
            </w:r>
          </w:p>
        </w:tc>
      </w:tr>
      <w:tr w:rsidR="00E33607" w14:paraId="344D5CC0" w14:textId="77777777" w:rsidTr="00F352FE">
        <w:tc>
          <w:tcPr>
            <w:tcW w:w="1129" w:type="dxa"/>
          </w:tcPr>
          <w:p w14:paraId="1942A1BC" w14:textId="77777777" w:rsidR="00E33607" w:rsidRDefault="00E33607" w:rsidP="00F352FE">
            <w:r>
              <w:t>4</w:t>
            </w:r>
          </w:p>
        </w:tc>
        <w:tc>
          <w:tcPr>
            <w:tcW w:w="4253" w:type="dxa"/>
          </w:tcPr>
          <w:p w14:paraId="2C436E4F" w14:textId="77777777" w:rsidR="00E33607" w:rsidRDefault="00E33607" w:rsidP="00F352FE">
            <w:r>
              <w:t>2.1</w:t>
            </w:r>
          </w:p>
        </w:tc>
        <w:tc>
          <w:tcPr>
            <w:tcW w:w="3968" w:type="dxa"/>
          </w:tcPr>
          <w:p w14:paraId="31EB8B57" w14:textId="77777777" w:rsidR="00E33607" w:rsidRDefault="00E33607" w:rsidP="00F352FE">
            <w:r>
              <w:t>2.8</w:t>
            </w:r>
          </w:p>
        </w:tc>
      </w:tr>
      <w:tr w:rsidR="00E33607" w14:paraId="359D9BBA" w14:textId="77777777" w:rsidTr="00F352FE">
        <w:tc>
          <w:tcPr>
            <w:tcW w:w="1129" w:type="dxa"/>
          </w:tcPr>
          <w:p w14:paraId="16EC0AEB" w14:textId="77777777" w:rsidR="00E33607" w:rsidRDefault="00E33607" w:rsidP="00F352FE">
            <w:r>
              <w:t>5</w:t>
            </w:r>
          </w:p>
        </w:tc>
        <w:tc>
          <w:tcPr>
            <w:tcW w:w="4253" w:type="dxa"/>
          </w:tcPr>
          <w:p w14:paraId="786B92B0" w14:textId="77777777" w:rsidR="00E33607" w:rsidRDefault="00E33607" w:rsidP="00F352FE">
            <w:r>
              <w:t>2.8</w:t>
            </w:r>
          </w:p>
        </w:tc>
        <w:tc>
          <w:tcPr>
            <w:tcW w:w="3968" w:type="dxa"/>
          </w:tcPr>
          <w:p w14:paraId="51E7686A" w14:textId="77777777" w:rsidR="00E33607" w:rsidRDefault="00E33607" w:rsidP="00F352FE">
            <w:r>
              <w:t>3</w:t>
            </w:r>
          </w:p>
        </w:tc>
      </w:tr>
      <w:tr w:rsidR="00E33607" w14:paraId="69D6855A" w14:textId="77777777" w:rsidTr="00F352FE">
        <w:tc>
          <w:tcPr>
            <w:tcW w:w="1129" w:type="dxa"/>
          </w:tcPr>
          <w:p w14:paraId="7A6BF3A7" w14:textId="77777777" w:rsidR="00E33607" w:rsidRDefault="00E33607" w:rsidP="00F352FE">
            <w:r>
              <w:t>6</w:t>
            </w:r>
          </w:p>
        </w:tc>
        <w:tc>
          <w:tcPr>
            <w:tcW w:w="4253" w:type="dxa"/>
          </w:tcPr>
          <w:p w14:paraId="1A6F39A4" w14:textId="77777777" w:rsidR="00E33607" w:rsidRDefault="00E33607" w:rsidP="00F352FE">
            <w:r>
              <w:t>2.8</w:t>
            </w:r>
          </w:p>
        </w:tc>
        <w:tc>
          <w:tcPr>
            <w:tcW w:w="3968" w:type="dxa"/>
          </w:tcPr>
          <w:p w14:paraId="380318AD" w14:textId="77777777" w:rsidR="00E33607" w:rsidRDefault="00E33607" w:rsidP="00F352FE">
            <w:r>
              <w:t>2.4</w:t>
            </w:r>
          </w:p>
        </w:tc>
      </w:tr>
      <w:tr w:rsidR="00E33607" w14:paraId="51556C3A" w14:textId="77777777" w:rsidTr="00F352FE">
        <w:tc>
          <w:tcPr>
            <w:tcW w:w="1129" w:type="dxa"/>
          </w:tcPr>
          <w:p w14:paraId="65C6CC19" w14:textId="77777777" w:rsidR="00E33607" w:rsidRDefault="00E33607" w:rsidP="00F352FE">
            <w:r>
              <w:t>7</w:t>
            </w:r>
          </w:p>
        </w:tc>
        <w:tc>
          <w:tcPr>
            <w:tcW w:w="4253" w:type="dxa"/>
          </w:tcPr>
          <w:p w14:paraId="1690C555" w14:textId="77777777" w:rsidR="00E33607" w:rsidRDefault="00E33607" w:rsidP="00F352FE">
            <w:r>
              <w:t>2.5</w:t>
            </w:r>
          </w:p>
        </w:tc>
        <w:tc>
          <w:tcPr>
            <w:tcW w:w="3968" w:type="dxa"/>
          </w:tcPr>
          <w:p w14:paraId="4AEF1715" w14:textId="77777777" w:rsidR="00E33607" w:rsidRDefault="00E33607" w:rsidP="00F352FE">
            <w:r>
              <w:t>2.4</w:t>
            </w:r>
          </w:p>
        </w:tc>
      </w:tr>
      <w:tr w:rsidR="00E33607" w14:paraId="4C50D51E" w14:textId="77777777" w:rsidTr="00F352FE">
        <w:tc>
          <w:tcPr>
            <w:tcW w:w="1129" w:type="dxa"/>
          </w:tcPr>
          <w:p w14:paraId="5525C09D" w14:textId="77777777" w:rsidR="00E33607" w:rsidRDefault="00E33607" w:rsidP="00F352FE">
            <w:r>
              <w:t>8</w:t>
            </w:r>
          </w:p>
        </w:tc>
        <w:tc>
          <w:tcPr>
            <w:tcW w:w="4253" w:type="dxa"/>
          </w:tcPr>
          <w:p w14:paraId="245B352F" w14:textId="77777777" w:rsidR="00E33607" w:rsidRDefault="00E33607" w:rsidP="00F352FE">
            <w:r>
              <w:t>2.4</w:t>
            </w:r>
          </w:p>
        </w:tc>
        <w:tc>
          <w:tcPr>
            <w:tcW w:w="3968" w:type="dxa"/>
          </w:tcPr>
          <w:p w14:paraId="5A140000" w14:textId="77777777" w:rsidR="00E33607" w:rsidRDefault="00E33607" w:rsidP="00F352FE">
            <w:r>
              <w:t>2.4</w:t>
            </w:r>
          </w:p>
        </w:tc>
      </w:tr>
      <w:tr w:rsidR="00E33607" w14:paraId="22C6A7FB" w14:textId="77777777" w:rsidTr="00F352FE">
        <w:tc>
          <w:tcPr>
            <w:tcW w:w="1129" w:type="dxa"/>
          </w:tcPr>
          <w:p w14:paraId="540CC6ED" w14:textId="77777777" w:rsidR="00E33607" w:rsidRDefault="00E33607" w:rsidP="00F352FE">
            <w:r>
              <w:t>9</w:t>
            </w:r>
          </w:p>
        </w:tc>
        <w:tc>
          <w:tcPr>
            <w:tcW w:w="4253" w:type="dxa"/>
          </w:tcPr>
          <w:p w14:paraId="09384293" w14:textId="77777777" w:rsidR="00E33607" w:rsidRDefault="00E33607" w:rsidP="00F352FE">
            <w:r>
              <w:t>2.1</w:t>
            </w:r>
          </w:p>
        </w:tc>
        <w:tc>
          <w:tcPr>
            <w:tcW w:w="3968" w:type="dxa"/>
          </w:tcPr>
          <w:p w14:paraId="4E5EB806" w14:textId="77777777" w:rsidR="00E33607" w:rsidRDefault="00E33607" w:rsidP="00F352FE">
            <w:r>
              <w:t>2.4</w:t>
            </w:r>
          </w:p>
        </w:tc>
      </w:tr>
    </w:tbl>
    <w:p w14:paraId="3A270DF1" w14:textId="633662DB" w:rsidR="00E33607" w:rsidRDefault="00E33607" w:rsidP="00E33607">
      <w:pPr>
        <w:jc w:val="center"/>
      </w:pPr>
      <w:r>
        <w:t xml:space="preserve">Figure </w:t>
      </w:r>
      <w:r w:rsidR="00F747CB">
        <w:t>M3</w:t>
      </w:r>
      <w:r>
        <w:t>: Mean Time Spent in NEW State</w:t>
      </w:r>
    </w:p>
    <w:p w14:paraId="074EB484" w14:textId="77777777" w:rsidR="00E33607" w:rsidRDefault="00E33607" w:rsidP="00E33607"/>
    <w:p w14:paraId="716FD6E2" w14:textId="77777777" w:rsidR="00E33607" w:rsidRDefault="00E33607" w:rsidP="00E336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607" w14:paraId="4B98D1A2" w14:textId="77777777" w:rsidTr="00F352FE">
        <w:tc>
          <w:tcPr>
            <w:tcW w:w="4675" w:type="dxa"/>
          </w:tcPr>
          <w:p w14:paraId="6A939F60" w14:textId="77777777" w:rsidR="00E33607" w:rsidRDefault="00E33607" w:rsidP="00F352FE">
            <w:r>
              <w:t>Memory Schema 1</w:t>
            </w:r>
          </w:p>
        </w:tc>
        <w:tc>
          <w:tcPr>
            <w:tcW w:w="4675" w:type="dxa"/>
          </w:tcPr>
          <w:p w14:paraId="3C5608B5" w14:textId="77777777" w:rsidR="00E33607" w:rsidRDefault="00E33607" w:rsidP="00F352FE">
            <w:r>
              <w:t xml:space="preserve">3.01 </w:t>
            </w:r>
            <w:proofErr w:type="spellStart"/>
            <w:r>
              <w:t>ms</w:t>
            </w:r>
            <w:proofErr w:type="spellEnd"/>
          </w:p>
        </w:tc>
      </w:tr>
      <w:tr w:rsidR="00E33607" w14:paraId="1231A862" w14:textId="77777777" w:rsidTr="00F352FE">
        <w:tc>
          <w:tcPr>
            <w:tcW w:w="4675" w:type="dxa"/>
          </w:tcPr>
          <w:p w14:paraId="40AF1170" w14:textId="77777777" w:rsidR="00E33607" w:rsidRDefault="00E33607" w:rsidP="00F352FE">
            <w:r>
              <w:t>Memory Schema 2</w:t>
            </w:r>
          </w:p>
        </w:tc>
        <w:tc>
          <w:tcPr>
            <w:tcW w:w="4675" w:type="dxa"/>
          </w:tcPr>
          <w:p w14:paraId="173CCA82" w14:textId="77777777" w:rsidR="00E33607" w:rsidRDefault="00E33607" w:rsidP="00F352FE">
            <w:r>
              <w:t xml:space="preserve">2.83 </w:t>
            </w:r>
            <w:proofErr w:type="spellStart"/>
            <w:r>
              <w:t>ms</w:t>
            </w:r>
            <w:proofErr w:type="spellEnd"/>
          </w:p>
        </w:tc>
      </w:tr>
    </w:tbl>
    <w:p w14:paraId="16157233" w14:textId="030DF13D" w:rsidR="00E33607" w:rsidRDefault="00E33607" w:rsidP="00E33607">
      <w:pPr>
        <w:jc w:val="center"/>
      </w:pPr>
      <w:r>
        <w:t xml:space="preserve">Figure </w:t>
      </w:r>
      <w:r w:rsidR="00F747CB">
        <w:t>M4</w:t>
      </w:r>
      <w:r>
        <w:t>: Mean Time Spent in NEW State</w:t>
      </w:r>
      <w:r w:rsidR="00445738">
        <w:t xml:space="preserve"> Summary</w:t>
      </w:r>
    </w:p>
    <w:p w14:paraId="4FCAC3A7" w14:textId="77777777" w:rsidR="00E33607" w:rsidRDefault="00E33607" w:rsidP="00E33607"/>
    <w:p w14:paraId="30C0AF31" w14:textId="77777777" w:rsidR="00E33607" w:rsidRDefault="00E33607" w:rsidP="00E33607"/>
    <w:p w14:paraId="6B0DB640" w14:textId="50F2006E" w:rsidR="00E33607" w:rsidRDefault="00E33607" w:rsidP="00E33607">
      <w:pPr>
        <w:pStyle w:val="Heading3"/>
      </w:pPr>
      <w:bookmarkStart w:id="18" w:name="_Toc150193644"/>
      <w:r>
        <w:t>Conclusion</w:t>
      </w:r>
      <w:bookmarkEnd w:id="18"/>
    </w:p>
    <w:p w14:paraId="435D9AA2" w14:textId="5E05C14D" w:rsidR="00E33607" w:rsidRDefault="00224905" w:rsidP="00E33607">
      <w:r>
        <w:t>The</w:t>
      </w:r>
      <w:r w:rsidR="00E33607">
        <w:t xml:space="preserve"> mean time </w:t>
      </w:r>
      <w:r w:rsidR="008A005A">
        <w:t xml:space="preserve">for processes </w:t>
      </w:r>
      <w:r w:rsidR="00E33607">
        <w:t xml:space="preserve">spent in NEW state is less for </w:t>
      </w:r>
      <w:r>
        <w:t>Memory Schema</w:t>
      </w:r>
      <w:r w:rsidR="00E33607">
        <w:t xml:space="preserve"> 2</w:t>
      </w:r>
      <w:r w:rsidR="004F20D9">
        <w:t xml:space="preserve"> than Memory Schema 1. </w:t>
      </w:r>
      <w:r w:rsidR="0077744E">
        <w:t>Since Memory Schema 2 admits more processes to the CPU than Memory Schema 1, we can conclude that</w:t>
      </w:r>
      <w:r w:rsidR="004F20D9">
        <w:t xml:space="preserve"> Memory Schema 2 has a better memory management policy.</w:t>
      </w:r>
    </w:p>
    <w:p w14:paraId="5BFE42EA" w14:textId="77777777" w:rsidR="00E33607" w:rsidRPr="00E33607" w:rsidRDefault="00E33607" w:rsidP="00E33607"/>
    <w:p w14:paraId="331BFF7A" w14:textId="77777777" w:rsidR="005559E6" w:rsidRDefault="005559E6" w:rsidP="005559E6"/>
    <w:p w14:paraId="2D259266" w14:textId="77777777" w:rsidR="005559E6" w:rsidRPr="005559E6" w:rsidRDefault="005559E6" w:rsidP="005559E6"/>
    <w:p w14:paraId="75858949" w14:textId="434F121E" w:rsidR="005426DA" w:rsidRDefault="00272900" w:rsidP="006D5BBA">
      <w:pPr>
        <w:pStyle w:val="Heading1"/>
      </w:pPr>
      <w:bookmarkStart w:id="19" w:name="_Toc150193645"/>
      <w:r>
        <w:lastRenderedPageBreak/>
        <w:t>Appendix</w:t>
      </w:r>
      <w:r w:rsidR="005426DA">
        <w:t xml:space="preserve"> A: Gantt Charts</w:t>
      </w:r>
      <w:bookmarkEnd w:id="19"/>
    </w:p>
    <w:p w14:paraId="12223B46" w14:textId="77777777" w:rsidR="005426DA" w:rsidRDefault="005426DA" w:rsidP="00272900"/>
    <w:p w14:paraId="33EA5536" w14:textId="1EF0ACCF" w:rsidR="005426DA" w:rsidRPr="00272900" w:rsidRDefault="005426DA" w:rsidP="005426DA">
      <w:pPr>
        <w:jc w:val="center"/>
      </w:pPr>
      <w:r>
        <w:rPr>
          <w:noProof/>
        </w:rPr>
        <w:drawing>
          <wp:inline distT="0" distB="0" distL="0" distR="0" wp14:anchorId="7544053C" wp14:editId="0A524FD1">
            <wp:extent cx="4978400" cy="787400"/>
            <wp:effectExtent l="0" t="0" r="0" b="0"/>
            <wp:docPr id="1820144158" name="Picture 3" descr="A purple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44158" name="Picture 3" descr="A purple line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99C7" w14:textId="77777777" w:rsidR="005426DA" w:rsidRDefault="005426DA" w:rsidP="005426DA">
      <w:pPr>
        <w:jc w:val="center"/>
      </w:pPr>
      <w:r>
        <w:t>Figure 1: Gantt chart of FCFS algorithm without I/O</w:t>
      </w:r>
    </w:p>
    <w:p w14:paraId="42E09EE0" w14:textId="423DE1CC" w:rsidR="00FC68F5" w:rsidRDefault="00FC68F5" w:rsidP="005426DA">
      <w:pPr>
        <w:jc w:val="center"/>
      </w:pPr>
    </w:p>
    <w:p w14:paraId="30AEAF71" w14:textId="3DE353D5" w:rsidR="00BC18D0" w:rsidRDefault="005426DA" w:rsidP="005426DA">
      <w:pPr>
        <w:jc w:val="center"/>
      </w:pPr>
      <w:r>
        <w:rPr>
          <w:noProof/>
        </w:rPr>
        <w:drawing>
          <wp:inline distT="0" distB="0" distL="0" distR="0" wp14:anchorId="5513DB6F" wp14:editId="75D60EFB">
            <wp:extent cx="4978400" cy="787400"/>
            <wp:effectExtent l="0" t="0" r="0" b="0"/>
            <wp:docPr id="779592708" name="Picture 2" descr="A purple rectangular box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92708" name="Picture 2" descr="A purple rectangular box with black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0815" w14:textId="73D975D4" w:rsidR="005426DA" w:rsidRDefault="005426DA" w:rsidP="005426DA">
      <w:pPr>
        <w:jc w:val="center"/>
      </w:pPr>
      <w:r>
        <w:t>Figure 2: Gantt chart of Round Robin algorithm without I/O</w:t>
      </w:r>
    </w:p>
    <w:p w14:paraId="44F9CABB" w14:textId="77777777" w:rsidR="005426DA" w:rsidRDefault="005426DA" w:rsidP="005426DA">
      <w:pPr>
        <w:jc w:val="center"/>
      </w:pPr>
    </w:p>
    <w:p w14:paraId="15F776B1" w14:textId="6E2E1F89" w:rsidR="00BC18D0" w:rsidRDefault="005426DA" w:rsidP="005426DA">
      <w:pPr>
        <w:jc w:val="center"/>
      </w:pPr>
      <w:r>
        <w:rPr>
          <w:noProof/>
        </w:rPr>
        <w:drawing>
          <wp:inline distT="0" distB="0" distL="0" distR="0" wp14:anchorId="7A7CB2B1" wp14:editId="1CE02E1C">
            <wp:extent cx="4978400" cy="1092200"/>
            <wp:effectExtent l="0" t="0" r="0" b="0"/>
            <wp:docPr id="373047785" name="Picture 1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47785" name="Picture 1" descr="A graph with text and numb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5661" w14:textId="00DD3B70" w:rsidR="005426DA" w:rsidRDefault="005426DA" w:rsidP="005426DA">
      <w:pPr>
        <w:jc w:val="center"/>
      </w:pPr>
      <w:r>
        <w:t>Figure 3: Gantt chart of Multi-level Feedback Queue without I/O</w:t>
      </w:r>
    </w:p>
    <w:sectPr w:rsidR="005426DA" w:rsidSect="00A03143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76B3" w14:textId="77777777" w:rsidR="006F330F" w:rsidRDefault="006F330F" w:rsidP="00A03143">
      <w:r>
        <w:separator/>
      </w:r>
    </w:p>
  </w:endnote>
  <w:endnote w:type="continuationSeparator" w:id="0">
    <w:p w14:paraId="0B0AC745" w14:textId="77777777" w:rsidR="006F330F" w:rsidRDefault="006F330F" w:rsidP="00A0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16271563"/>
      <w:docPartObj>
        <w:docPartGallery w:val="Page Numbers (Bottom of Page)"/>
        <w:docPartUnique/>
      </w:docPartObj>
    </w:sdtPr>
    <w:sdtContent>
      <w:p w14:paraId="2AED4116" w14:textId="2E9FBBA7" w:rsidR="00A03143" w:rsidRDefault="00A03143" w:rsidP="00A031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C16FDD" w14:textId="77777777" w:rsidR="00A03143" w:rsidRDefault="00A03143" w:rsidP="00A031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6594924"/>
      <w:docPartObj>
        <w:docPartGallery w:val="Page Numbers (Bottom of Page)"/>
        <w:docPartUnique/>
      </w:docPartObj>
    </w:sdtPr>
    <w:sdtContent>
      <w:p w14:paraId="06028AB5" w14:textId="0A2D3331" w:rsidR="00A03143" w:rsidRDefault="00A03143" w:rsidP="00A031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1919E0" w14:textId="77777777" w:rsidR="00A03143" w:rsidRDefault="00A03143" w:rsidP="00A031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80C7" w14:textId="77777777" w:rsidR="006F330F" w:rsidRDefault="006F330F" w:rsidP="00A03143">
      <w:r>
        <w:separator/>
      </w:r>
    </w:p>
  </w:footnote>
  <w:footnote w:type="continuationSeparator" w:id="0">
    <w:p w14:paraId="3C1F18AA" w14:textId="77777777" w:rsidR="006F330F" w:rsidRDefault="006F330F" w:rsidP="00A03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7F1"/>
    <w:multiLevelType w:val="hybridMultilevel"/>
    <w:tmpl w:val="94C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20E6"/>
    <w:multiLevelType w:val="hybridMultilevel"/>
    <w:tmpl w:val="6D7C8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486A"/>
    <w:multiLevelType w:val="hybridMultilevel"/>
    <w:tmpl w:val="C0A2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E32"/>
    <w:multiLevelType w:val="hybridMultilevel"/>
    <w:tmpl w:val="C0D64246"/>
    <w:lvl w:ilvl="0" w:tplc="7FC4E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675B4"/>
    <w:multiLevelType w:val="hybridMultilevel"/>
    <w:tmpl w:val="7EF63362"/>
    <w:lvl w:ilvl="0" w:tplc="B726CB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01CEA"/>
    <w:multiLevelType w:val="hybridMultilevel"/>
    <w:tmpl w:val="6EBED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872E4"/>
    <w:multiLevelType w:val="hybridMultilevel"/>
    <w:tmpl w:val="303E3180"/>
    <w:lvl w:ilvl="0" w:tplc="0FF21B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147E5"/>
    <w:multiLevelType w:val="hybridMultilevel"/>
    <w:tmpl w:val="556C6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43AA5"/>
    <w:multiLevelType w:val="hybridMultilevel"/>
    <w:tmpl w:val="8E5E2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39397">
    <w:abstractNumId w:val="8"/>
  </w:num>
  <w:num w:numId="2" w16cid:durableId="816141258">
    <w:abstractNumId w:val="5"/>
  </w:num>
  <w:num w:numId="3" w16cid:durableId="189925092">
    <w:abstractNumId w:val="6"/>
  </w:num>
  <w:num w:numId="4" w16cid:durableId="1804031811">
    <w:abstractNumId w:val="4"/>
  </w:num>
  <w:num w:numId="5" w16cid:durableId="705103496">
    <w:abstractNumId w:val="1"/>
  </w:num>
  <w:num w:numId="6" w16cid:durableId="1387021779">
    <w:abstractNumId w:val="2"/>
  </w:num>
  <w:num w:numId="7" w16cid:durableId="1769110116">
    <w:abstractNumId w:val="7"/>
  </w:num>
  <w:num w:numId="8" w16cid:durableId="377165416">
    <w:abstractNumId w:val="3"/>
  </w:num>
  <w:num w:numId="9" w16cid:durableId="52949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D4"/>
    <w:rsid w:val="000074C4"/>
    <w:rsid w:val="000141A4"/>
    <w:rsid w:val="00030631"/>
    <w:rsid w:val="0003627E"/>
    <w:rsid w:val="0004036E"/>
    <w:rsid w:val="00053768"/>
    <w:rsid w:val="00065CEC"/>
    <w:rsid w:val="00077368"/>
    <w:rsid w:val="0009113B"/>
    <w:rsid w:val="000A5BAE"/>
    <w:rsid w:val="000A6DE9"/>
    <w:rsid w:val="000B16A5"/>
    <w:rsid w:val="000B2240"/>
    <w:rsid w:val="000C265A"/>
    <w:rsid w:val="000C3D38"/>
    <w:rsid w:val="000E1E98"/>
    <w:rsid w:val="000E1EC8"/>
    <w:rsid w:val="00111715"/>
    <w:rsid w:val="00113516"/>
    <w:rsid w:val="00115AB5"/>
    <w:rsid w:val="00117C72"/>
    <w:rsid w:val="00123584"/>
    <w:rsid w:val="00134145"/>
    <w:rsid w:val="001372D2"/>
    <w:rsid w:val="00144452"/>
    <w:rsid w:val="00160958"/>
    <w:rsid w:val="001934D4"/>
    <w:rsid w:val="001A40C5"/>
    <w:rsid w:val="001A489C"/>
    <w:rsid w:val="001B3505"/>
    <w:rsid w:val="001B50A6"/>
    <w:rsid w:val="001B6D8B"/>
    <w:rsid w:val="001E3099"/>
    <w:rsid w:val="001E3E5F"/>
    <w:rsid w:val="001E3F65"/>
    <w:rsid w:val="001E7223"/>
    <w:rsid w:val="001F57CC"/>
    <w:rsid w:val="00206C19"/>
    <w:rsid w:val="00214265"/>
    <w:rsid w:val="00224905"/>
    <w:rsid w:val="00225851"/>
    <w:rsid w:val="002272AC"/>
    <w:rsid w:val="002355FC"/>
    <w:rsid w:val="00243A77"/>
    <w:rsid w:val="00272900"/>
    <w:rsid w:val="0028495E"/>
    <w:rsid w:val="002859A2"/>
    <w:rsid w:val="00287780"/>
    <w:rsid w:val="00293CAF"/>
    <w:rsid w:val="0029615D"/>
    <w:rsid w:val="00296E94"/>
    <w:rsid w:val="002B45EE"/>
    <w:rsid w:val="002C18D9"/>
    <w:rsid w:val="002C1B56"/>
    <w:rsid w:val="002C6376"/>
    <w:rsid w:val="002C6DAF"/>
    <w:rsid w:val="002C785F"/>
    <w:rsid w:val="002D5021"/>
    <w:rsid w:val="002D52C0"/>
    <w:rsid w:val="002E37CC"/>
    <w:rsid w:val="002F42BC"/>
    <w:rsid w:val="00370B5B"/>
    <w:rsid w:val="00371BB1"/>
    <w:rsid w:val="00383D15"/>
    <w:rsid w:val="00386B84"/>
    <w:rsid w:val="0039239E"/>
    <w:rsid w:val="003A0D8F"/>
    <w:rsid w:val="003A2C01"/>
    <w:rsid w:val="003A5ED4"/>
    <w:rsid w:val="003B4D76"/>
    <w:rsid w:val="003C1F46"/>
    <w:rsid w:val="003C4454"/>
    <w:rsid w:val="003D2C90"/>
    <w:rsid w:val="003E38BA"/>
    <w:rsid w:val="003E51F7"/>
    <w:rsid w:val="003F30FD"/>
    <w:rsid w:val="00414048"/>
    <w:rsid w:val="00414C72"/>
    <w:rsid w:val="00445738"/>
    <w:rsid w:val="00465346"/>
    <w:rsid w:val="0049165A"/>
    <w:rsid w:val="004A418A"/>
    <w:rsid w:val="004B30B0"/>
    <w:rsid w:val="004B360A"/>
    <w:rsid w:val="004E2EA8"/>
    <w:rsid w:val="004F20D9"/>
    <w:rsid w:val="004F21E1"/>
    <w:rsid w:val="004F3024"/>
    <w:rsid w:val="004F76CB"/>
    <w:rsid w:val="00523B08"/>
    <w:rsid w:val="0054081A"/>
    <w:rsid w:val="005426DA"/>
    <w:rsid w:val="0055183C"/>
    <w:rsid w:val="005559E6"/>
    <w:rsid w:val="00556366"/>
    <w:rsid w:val="00561250"/>
    <w:rsid w:val="00567034"/>
    <w:rsid w:val="005774EB"/>
    <w:rsid w:val="00583D2A"/>
    <w:rsid w:val="0058431C"/>
    <w:rsid w:val="005A5DBC"/>
    <w:rsid w:val="005C18E1"/>
    <w:rsid w:val="005C3045"/>
    <w:rsid w:val="005D4B2F"/>
    <w:rsid w:val="005F38C8"/>
    <w:rsid w:val="00614745"/>
    <w:rsid w:val="00614B39"/>
    <w:rsid w:val="00633BA5"/>
    <w:rsid w:val="00651293"/>
    <w:rsid w:val="006571A1"/>
    <w:rsid w:val="00663EA5"/>
    <w:rsid w:val="00671ACC"/>
    <w:rsid w:val="00687939"/>
    <w:rsid w:val="006B1274"/>
    <w:rsid w:val="006B1318"/>
    <w:rsid w:val="006D27B5"/>
    <w:rsid w:val="006D3E04"/>
    <w:rsid w:val="006D5BBA"/>
    <w:rsid w:val="006D7AE6"/>
    <w:rsid w:val="006F330F"/>
    <w:rsid w:val="00725185"/>
    <w:rsid w:val="00730C82"/>
    <w:rsid w:val="00745C5B"/>
    <w:rsid w:val="007472BF"/>
    <w:rsid w:val="00753C04"/>
    <w:rsid w:val="007635FB"/>
    <w:rsid w:val="0076628F"/>
    <w:rsid w:val="0077410C"/>
    <w:rsid w:val="00775C06"/>
    <w:rsid w:val="0077744E"/>
    <w:rsid w:val="00795CA9"/>
    <w:rsid w:val="007A202E"/>
    <w:rsid w:val="007B20E4"/>
    <w:rsid w:val="007D3093"/>
    <w:rsid w:val="007E6FF3"/>
    <w:rsid w:val="007F342E"/>
    <w:rsid w:val="007F3573"/>
    <w:rsid w:val="007F40DD"/>
    <w:rsid w:val="00832C9E"/>
    <w:rsid w:val="008341A1"/>
    <w:rsid w:val="00836BB8"/>
    <w:rsid w:val="0084384C"/>
    <w:rsid w:val="008455A3"/>
    <w:rsid w:val="00860602"/>
    <w:rsid w:val="0087501F"/>
    <w:rsid w:val="0087598D"/>
    <w:rsid w:val="0087743D"/>
    <w:rsid w:val="00884C7F"/>
    <w:rsid w:val="008A005A"/>
    <w:rsid w:val="008B06E3"/>
    <w:rsid w:val="008B3C54"/>
    <w:rsid w:val="008B7CE8"/>
    <w:rsid w:val="008D5266"/>
    <w:rsid w:val="008F690B"/>
    <w:rsid w:val="00933C3D"/>
    <w:rsid w:val="00937E81"/>
    <w:rsid w:val="00943045"/>
    <w:rsid w:val="00952DC8"/>
    <w:rsid w:val="0096461D"/>
    <w:rsid w:val="00971B43"/>
    <w:rsid w:val="0098011D"/>
    <w:rsid w:val="00992247"/>
    <w:rsid w:val="0099270F"/>
    <w:rsid w:val="00993425"/>
    <w:rsid w:val="009B0645"/>
    <w:rsid w:val="00A03143"/>
    <w:rsid w:val="00A05087"/>
    <w:rsid w:val="00A06C86"/>
    <w:rsid w:val="00A11A81"/>
    <w:rsid w:val="00A163A2"/>
    <w:rsid w:val="00A4296A"/>
    <w:rsid w:val="00A65905"/>
    <w:rsid w:val="00A73F46"/>
    <w:rsid w:val="00A76FD9"/>
    <w:rsid w:val="00A77A42"/>
    <w:rsid w:val="00A82B2F"/>
    <w:rsid w:val="00A87D6F"/>
    <w:rsid w:val="00AA5A77"/>
    <w:rsid w:val="00AA721B"/>
    <w:rsid w:val="00B004B2"/>
    <w:rsid w:val="00B1469D"/>
    <w:rsid w:val="00B3287E"/>
    <w:rsid w:val="00B377DC"/>
    <w:rsid w:val="00B518AD"/>
    <w:rsid w:val="00B63180"/>
    <w:rsid w:val="00B634D6"/>
    <w:rsid w:val="00B63EEA"/>
    <w:rsid w:val="00B747F6"/>
    <w:rsid w:val="00B75C16"/>
    <w:rsid w:val="00B90CA4"/>
    <w:rsid w:val="00B97D3B"/>
    <w:rsid w:val="00BC0566"/>
    <w:rsid w:val="00BC18D0"/>
    <w:rsid w:val="00BC3B10"/>
    <w:rsid w:val="00BC5FB7"/>
    <w:rsid w:val="00BD2A6C"/>
    <w:rsid w:val="00BE2483"/>
    <w:rsid w:val="00C01C04"/>
    <w:rsid w:val="00C27849"/>
    <w:rsid w:val="00C30EB1"/>
    <w:rsid w:val="00C34342"/>
    <w:rsid w:val="00C43824"/>
    <w:rsid w:val="00CB3241"/>
    <w:rsid w:val="00CB479D"/>
    <w:rsid w:val="00CD6E8E"/>
    <w:rsid w:val="00CD73D5"/>
    <w:rsid w:val="00CE0445"/>
    <w:rsid w:val="00CF4D07"/>
    <w:rsid w:val="00D07483"/>
    <w:rsid w:val="00D1140E"/>
    <w:rsid w:val="00D12EE3"/>
    <w:rsid w:val="00D31B9E"/>
    <w:rsid w:val="00D32B15"/>
    <w:rsid w:val="00D4791C"/>
    <w:rsid w:val="00D72FB9"/>
    <w:rsid w:val="00D767F8"/>
    <w:rsid w:val="00D80347"/>
    <w:rsid w:val="00D90F40"/>
    <w:rsid w:val="00D957FC"/>
    <w:rsid w:val="00DB335B"/>
    <w:rsid w:val="00DC1FB3"/>
    <w:rsid w:val="00DD0501"/>
    <w:rsid w:val="00DF196E"/>
    <w:rsid w:val="00DF5406"/>
    <w:rsid w:val="00E02276"/>
    <w:rsid w:val="00E041A7"/>
    <w:rsid w:val="00E11F87"/>
    <w:rsid w:val="00E13E37"/>
    <w:rsid w:val="00E25B69"/>
    <w:rsid w:val="00E33607"/>
    <w:rsid w:val="00E53119"/>
    <w:rsid w:val="00E639B6"/>
    <w:rsid w:val="00E85131"/>
    <w:rsid w:val="00E86CDD"/>
    <w:rsid w:val="00EB1AAB"/>
    <w:rsid w:val="00EB26F2"/>
    <w:rsid w:val="00EB3638"/>
    <w:rsid w:val="00EC1265"/>
    <w:rsid w:val="00ED2D9B"/>
    <w:rsid w:val="00F029DE"/>
    <w:rsid w:val="00F2074D"/>
    <w:rsid w:val="00F2786C"/>
    <w:rsid w:val="00F36D3D"/>
    <w:rsid w:val="00F52944"/>
    <w:rsid w:val="00F53E7A"/>
    <w:rsid w:val="00F747CB"/>
    <w:rsid w:val="00F8615A"/>
    <w:rsid w:val="00F97C76"/>
    <w:rsid w:val="00FA0936"/>
    <w:rsid w:val="00FA2736"/>
    <w:rsid w:val="00FC4489"/>
    <w:rsid w:val="00FC5C4E"/>
    <w:rsid w:val="00FC68F5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B738"/>
  <w15:chartTrackingRefBased/>
  <w15:docId w15:val="{EBC443AA-3178-AE4B-9F3E-E597ABA2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1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2D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2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B30B0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30B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4B30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30B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B30B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30B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30B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30B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30B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30B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30B0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31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143"/>
  </w:style>
  <w:style w:type="character" w:styleId="PageNumber">
    <w:name w:val="page number"/>
    <w:basedOn w:val="DefaultParagraphFont"/>
    <w:uiPriority w:val="99"/>
    <w:semiHidden/>
    <w:unhideWhenUsed/>
    <w:rsid w:val="00A03143"/>
  </w:style>
  <w:style w:type="character" w:styleId="PlaceholderText">
    <w:name w:val="Placeholder Text"/>
    <w:basedOn w:val="DefaultParagraphFont"/>
    <w:uiPriority w:val="99"/>
    <w:semiHidden/>
    <w:rsid w:val="00AA721B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134145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33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Kloke</dc:creator>
  <cp:keywords/>
  <dc:description/>
  <cp:lastModifiedBy>Braeden Kloke</cp:lastModifiedBy>
  <cp:revision>73</cp:revision>
  <cp:lastPrinted>2023-10-12T22:06:00Z</cp:lastPrinted>
  <dcterms:created xsi:type="dcterms:W3CDTF">2023-10-25T19:01:00Z</dcterms:created>
  <dcterms:modified xsi:type="dcterms:W3CDTF">2023-11-07T01:07:00Z</dcterms:modified>
</cp:coreProperties>
</file>