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Structs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Satellites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-Frequency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-Kepler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-Decode InformationsetWeather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setFreq</w:t>
      </w:r>
      <w:r w:rsidDel="00000000" w:rsidR="00000000" w:rsidRPr="00000000">
        <w:rPr>
          <w:rtl w:val="0"/>
        </w:rPr>
        <w:t xml:space="preserve">(float newF) -move SDR receive frequency to a new frequency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kepAdj</w:t>
      </w:r>
      <w:r w:rsidDel="00000000" w:rsidR="00000000" w:rsidRPr="00000000">
        <w:rPr>
          <w:rtl w:val="0"/>
        </w:rPr>
        <w:t xml:space="preserve">(Sat satellite) - adjust the frequency as the satellite passes overtaking into effet Kepler’s law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updKeps</w:t>
      </w:r>
      <w:r w:rsidDel="00000000" w:rsidR="00000000" w:rsidRPr="00000000">
        <w:rPr>
          <w:rtl w:val="0"/>
        </w:rPr>
        <w:t xml:space="preserve">()-updates Kepler information by pulling data from servers.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getSatPos</w:t>
      </w:r>
      <w:r w:rsidDel="00000000" w:rsidR="00000000" w:rsidRPr="00000000">
        <w:rPr>
          <w:rtl w:val="0"/>
        </w:rPr>
        <w:t xml:space="preserve">(Sat satellites)- returns the current position of satellite longitude and latitude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setGndPos</w:t>
      </w:r>
      <w:r w:rsidDel="00000000" w:rsidR="00000000" w:rsidRPr="00000000">
        <w:rPr>
          <w:rtl w:val="0"/>
        </w:rPr>
        <w:t xml:space="preserve">(long longitude, long latitude)- sets the position of the ground station for rotor tracking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getRotorPos</w:t>
      </w:r>
      <w:r w:rsidDel="00000000" w:rsidR="00000000" w:rsidRPr="00000000">
        <w:rPr>
          <w:rtl w:val="0"/>
        </w:rPr>
        <w:t xml:space="preserve">()-returns rotors current position based on input from rotor controller. Will need to communicate with the  rotor and read its position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setRotorPos</w:t>
      </w:r>
      <w:r w:rsidDel="00000000" w:rsidR="00000000" w:rsidRPr="00000000">
        <w:rPr>
          <w:rtl w:val="0"/>
        </w:rPr>
        <w:t xml:space="preserve">(int asmuth,int elev)- moves the rotor to correct position returns 1 if sent to controller successfully and returns 0 if not coved correctly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setRotorDif</w:t>
      </w:r>
      <w:r w:rsidDel="00000000" w:rsidR="00000000" w:rsidRPr="00000000">
        <w:rPr>
          <w:rtl w:val="0"/>
        </w:rPr>
        <w:t xml:space="preserve">(int degAsm, int degElev) - sets how much of a difference there needs to be between the position of the satellite and direction the rotor is facing before it repositions.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setRotorCom</w:t>
      </w:r>
      <w:r w:rsidDel="00000000" w:rsidR="00000000" w:rsidRPr="00000000">
        <w:rPr>
          <w:rtl w:val="0"/>
        </w:rPr>
        <w:t xml:space="preserve">(int com)-sets the rotors com 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getRotorCom</w:t>
      </w:r>
      <w:r w:rsidDel="00000000" w:rsidR="00000000" w:rsidRPr="00000000">
        <w:rPr>
          <w:rtl w:val="0"/>
        </w:rPr>
        <w:t xml:space="preserve">()-returns rotors com port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setSDRCom</w:t>
      </w:r>
      <w:r w:rsidDel="00000000" w:rsidR="00000000" w:rsidRPr="00000000">
        <w:rPr>
          <w:rtl w:val="0"/>
        </w:rPr>
        <w:t xml:space="preserve">()-sets SDR’s com 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getSDRCom</w:t>
      </w:r>
      <w:r w:rsidDel="00000000" w:rsidR="00000000" w:rsidRPr="00000000">
        <w:rPr>
          <w:rtl w:val="0"/>
        </w:rPr>
        <w:t xml:space="preserve">()-returns SDR com port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setActiveSats</w:t>
      </w:r>
      <w:r w:rsidDel="00000000" w:rsidR="00000000" w:rsidRPr="00000000">
        <w:rPr>
          <w:rtl w:val="0"/>
        </w:rPr>
        <w:t xml:space="preserve">(Sat satellites[])-sets the satellites being actively tracked from an input array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getPassTime</w:t>
      </w:r>
      <w:r w:rsidDel="00000000" w:rsidR="00000000" w:rsidRPr="00000000">
        <w:rPr>
          <w:rtl w:val="0"/>
        </w:rPr>
        <w:t xml:space="preserve">(Sat satellite)-returns time till satellite passes over(enters the area above the ground station where we can receive data.)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setMinElev</w:t>
      </w:r>
      <w:r w:rsidDel="00000000" w:rsidR="00000000" w:rsidRPr="00000000">
        <w:rPr>
          <w:rtl w:val="0"/>
        </w:rPr>
        <w:t xml:space="preserve">(int N, int E, int S, int W)-set minimum elevation for the rotor to track the satellite and turn on SDR receiver.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setWeaterSource</w:t>
      </w:r>
      <w:r w:rsidDel="00000000" w:rsidR="00000000" w:rsidRPr="00000000">
        <w:rPr>
          <w:rtl w:val="0"/>
        </w:rPr>
        <w:t xml:space="preserve">(int source)-sets where the weather automation is pulling data from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getNOAAWeather</w:t>
      </w:r>
      <w:r w:rsidDel="00000000" w:rsidR="00000000" w:rsidRPr="00000000">
        <w:rPr>
          <w:rtl w:val="0"/>
        </w:rPr>
        <w:t xml:space="preserve">()-get weather data from noaa source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highlight w:val="red"/>
          <w:rtl w:val="0"/>
        </w:rPr>
        <w:t xml:space="preserve">getGNDWeather</w:t>
      </w:r>
      <w:r w:rsidDel="00000000" w:rsidR="00000000" w:rsidRPr="00000000">
        <w:rPr>
          <w:rtl w:val="0"/>
        </w:rPr>
        <w:t xml:space="preserve">()-get weather data from the custom weather station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getWeatherShutDown</w:t>
      </w:r>
      <w:r w:rsidDel="00000000" w:rsidR="00000000" w:rsidRPr="00000000">
        <w:rPr>
          <w:rtl w:val="0"/>
        </w:rPr>
        <w:t xml:space="preserve">()-returns weather shut down state 0- shutdown, 1- running, 2 autorunning,3 - autoshutdown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setWeatherShutDown</w:t>
      </w:r>
      <w:r w:rsidDel="00000000" w:rsidR="00000000" w:rsidRPr="00000000">
        <w:rPr>
          <w:rtl w:val="0"/>
        </w:rPr>
        <w:t xml:space="preserve">()- sets shutdown state 0 - shutdown 1- running 2- auto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