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51" w:rsidRPr="00EE471A" w:rsidRDefault="00BD2951" w:rsidP="00F2660E">
      <w:pPr>
        <w:jc w:val="center"/>
        <w:rPr>
          <w:sz w:val="24"/>
        </w:rPr>
      </w:pPr>
      <w:r w:rsidRPr="00EE471A">
        <w:rPr>
          <w:b/>
          <w:sz w:val="24"/>
          <w:u w:val="thick"/>
        </w:rPr>
        <w:t>CAHIER DES CHARGES DE SITE ECOMMERC</w:t>
      </w:r>
      <w:r w:rsidRPr="00EE471A">
        <w:rPr>
          <w:sz w:val="24"/>
          <w:lang w:val="en-US"/>
        </w:rPr>
        <w:pict>
          <v:shapetype id="_x0000_t202" coordsize="21600,21600" o:spt="202" path="m,l,21600r21600,l21600,xe">
            <v:stroke joinstyle="miter"/>
            <v:path gradientshapeok="t" o:connecttype="rect"/>
          </v:shapetype>
          <v:shape id="_x0000_s1030" type="#_x0000_t202" style="position:absolute;left:0;text-align:left;margin-left:65.2pt;margin-top:14pt;width:465pt;height:41.9pt;z-index:-251658240;mso-wrap-distance-left:0;mso-wrap-distance-right:0;mso-position-horizontal-relative:page;mso-position-vertical-relative:text" fillcolor="#e4e4e4" strokeweight=".48pt">
            <v:textbox inset="0,0,0,0">
              <w:txbxContent>
                <w:p w:rsidR="00BD2951" w:rsidRPr="00BD2951" w:rsidRDefault="00BD2951" w:rsidP="00BD2951">
                  <w:pPr>
                    <w:jc w:val="center"/>
                    <w:rPr>
                      <w:sz w:val="56"/>
                    </w:rPr>
                  </w:pPr>
                  <w:r w:rsidRPr="00BD2951">
                    <w:rPr>
                      <w:sz w:val="56"/>
                    </w:rPr>
                    <w:t>BRAND LY E-COMMERCE</w:t>
                  </w:r>
                </w:p>
              </w:txbxContent>
            </v:textbox>
            <w10:wrap type="topAndBottom" anchorx="page"/>
          </v:shape>
        </w:pict>
      </w:r>
      <w:r w:rsidRPr="00EE471A">
        <w:rPr>
          <w:b/>
          <w:sz w:val="24"/>
          <w:u w:val="thick"/>
        </w:rPr>
        <w:t>E</w:t>
      </w:r>
    </w:p>
    <w:p w:rsidR="00BD2951" w:rsidRPr="00EE471A" w:rsidRDefault="00BD2951" w:rsidP="00F2660E">
      <w:pPr>
        <w:rPr>
          <w:b/>
          <w:bCs/>
          <w:sz w:val="24"/>
          <w:lang w:val="en-US"/>
        </w:rPr>
      </w:pPr>
      <w:r w:rsidRPr="00EE471A">
        <w:rPr>
          <w:sz w:val="24"/>
        </w:rPr>
        <w:t>1-</w:t>
      </w:r>
      <w:r w:rsidRPr="00EE471A">
        <w:rPr>
          <w:b/>
          <w:bCs/>
          <w:sz w:val="24"/>
        </w:rPr>
        <w:t>Présentation</w:t>
      </w:r>
      <w:r w:rsidRPr="00EE471A">
        <w:rPr>
          <w:b/>
          <w:bCs/>
          <w:sz w:val="24"/>
          <w:lang w:val="en-US"/>
        </w:rPr>
        <w:t xml:space="preserve"> </w:t>
      </w:r>
      <w:proofErr w:type="spellStart"/>
      <w:r w:rsidRPr="00EE471A">
        <w:rPr>
          <w:b/>
          <w:bCs/>
          <w:sz w:val="24"/>
          <w:lang w:val="en-US"/>
        </w:rPr>
        <w:t>d’ensemble</w:t>
      </w:r>
      <w:proofErr w:type="spellEnd"/>
      <w:r w:rsidRPr="00EE471A">
        <w:rPr>
          <w:b/>
          <w:bCs/>
          <w:sz w:val="24"/>
          <w:lang w:val="en-US"/>
        </w:rPr>
        <w:t xml:space="preserve"> du </w:t>
      </w:r>
      <w:r w:rsidR="006F47C6" w:rsidRPr="00EE471A">
        <w:rPr>
          <w:b/>
          <w:bCs/>
          <w:sz w:val="24"/>
          <w:lang w:val="en-US"/>
        </w:rPr>
        <w:t>project</w:t>
      </w:r>
    </w:p>
    <w:p w:rsidR="00BD2951" w:rsidRPr="00EE471A" w:rsidRDefault="00BD2951" w:rsidP="00F2660E">
      <w:pPr>
        <w:rPr>
          <w:b/>
          <w:bCs/>
          <w:sz w:val="24"/>
          <w:u w:val="single"/>
        </w:rPr>
      </w:pPr>
      <w:r w:rsidRPr="00EE471A">
        <w:rPr>
          <w:b/>
          <w:bCs/>
          <w:sz w:val="24"/>
        </w:rPr>
        <w:t>1.1-</w:t>
      </w:r>
      <w:r w:rsidRPr="00EE471A">
        <w:rPr>
          <w:bCs/>
          <w:sz w:val="24"/>
          <w:u w:val="single"/>
        </w:rPr>
        <w:t xml:space="preserve"> </w:t>
      </w:r>
      <w:r w:rsidRPr="00EE471A">
        <w:rPr>
          <w:b/>
          <w:bCs/>
          <w:sz w:val="24"/>
          <w:u w:val="single"/>
        </w:rPr>
        <w:t>Présentation de l’entreprise :</w:t>
      </w:r>
    </w:p>
    <w:p w:rsidR="00BD2951" w:rsidRPr="00EE471A" w:rsidRDefault="00BD2951" w:rsidP="00F2660E">
      <w:pPr>
        <w:rPr>
          <w:sz w:val="24"/>
        </w:rPr>
      </w:pPr>
      <w:r w:rsidRPr="00EE471A">
        <w:rPr>
          <w:bCs/>
          <w:sz w:val="24"/>
        </w:rPr>
        <w:t xml:space="preserve">Brand Ly </w:t>
      </w:r>
      <w:r w:rsidRPr="00EE471A">
        <w:rPr>
          <w:sz w:val="24"/>
        </w:rPr>
        <w:t xml:space="preserve">est une entreprise de vente de </w:t>
      </w:r>
      <w:r w:rsidR="006F47C6" w:rsidRPr="00EE471A">
        <w:rPr>
          <w:sz w:val="24"/>
        </w:rPr>
        <w:t>vêtements</w:t>
      </w:r>
      <w:r w:rsidRPr="00EE471A">
        <w:rPr>
          <w:sz w:val="24"/>
        </w:rPr>
        <w:t xml:space="preserve"> </w:t>
      </w:r>
      <w:r w:rsidR="006F47C6" w:rsidRPr="00EE471A">
        <w:rPr>
          <w:sz w:val="24"/>
        </w:rPr>
        <w:t>prêt</w:t>
      </w:r>
      <w:r w:rsidRPr="00EE471A">
        <w:rPr>
          <w:sz w:val="24"/>
        </w:rPr>
        <w:t xml:space="preserve"> à porter en ligne, actuellement en cours de création</w:t>
      </w:r>
      <w:r w:rsidR="006F47C6" w:rsidRPr="00EE471A">
        <w:rPr>
          <w:sz w:val="24"/>
        </w:rPr>
        <w:t>, qui travaille avec des créateurs de mode dans le monde</w:t>
      </w:r>
      <w:r w:rsidR="00551E42">
        <w:rPr>
          <w:sz w:val="24"/>
        </w:rPr>
        <w:t>, notamment avec les USA et l'Europe</w:t>
      </w:r>
      <w:r w:rsidR="006F47C6" w:rsidRPr="00EE471A">
        <w:rPr>
          <w:sz w:val="24"/>
        </w:rPr>
        <w:t xml:space="preserve"> </w:t>
      </w:r>
      <w:r w:rsidRPr="00EE471A">
        <w:rPr>
          <w:sz w:val="24"/>
        </w:rPr>
        <w:t>.</w:t>
      </w:r>
    </w:p>
    <w:p w:rsidR="00BD2951" w:rsidRPr="00EE471A" w:rsidRDefault="00BD2951" w:rsidP="00F2660E">
      <w:pPr>
        <w:rPr>
          <w:sz w:val="24"/>
        </w:rPr>
      </w:pPr>
      <w:r w:rsidRPr="00EE471A">
        <w:rPr>
          <w:sz w:val="24"/>
        </w:rPr>
        <w:t xml:space="preserve">1.2 - </w:t>
      </w:r>
      <w:r w:rsidRPr="00EE471A">
        <w:rPr>
          <w:b/>
          <w:bCs/>
          <w:sz w:val="24"/>
          <w:u w:val="single"/>
        </w:rPr>
        <w:t>Les objectifs du site :</w:t>
      </w:r>
    </w:p>
    <w:p w:rsidR="00BD2951" w:rsidRPr="00EE471A" w:rsidRDefault="00BD2951" w:rsidP="00F2660E">
      <w:pPr>
        <w:rPr>
          <w:bCs/>
          <w:sz w:val="24"/>
        </w:rPr>
      </w:pPr>
      <w:r w:rsidRPr="00EE471A">
        <w:rPr>
          <w:bCs/>
          <w:sz w:val="24"/>
        </w:rPr>
        <w:t>Le site de "Brand LY" sera la seule plateforme de vente de l'entreprise, et doit être en mesure de proposer une expérience de qualité aux visiteurs du site. Le back-office du site doit également permettre une gestion quotidienne des activités e-commerce (suivi des commandes, mise à jour du catalogue produit) sans avoir besoin de l'intervention de l'agence.</w:t>
      </w:r>
    </w:p>
    <w:p w:rsidR="00BD2951" w:rsidRPr="00EE471A" w:rsidRDefault="00BD2951" w:rsidP="00F2660E">
      <w:pPr>
        <w:rPr>
          <w:bCs/>
          <w:sz w:val="24"/>
        </w:rPr>
      </w:pPr>
      <w:r w:rsidRPr="00EE471A">
        <w:rPr>
          <w:bCs/>
          <w:sz w:val="24"/>
        </w:rPr>
        <w:t xml:space="preserve">1.3 - </w:t>
      </w:r>
      <w:r w:rsidRPr="00EE471A">
        <w:rPr>
          <w:b/>
          <w:bCs/>
          <w:sz w:val="24"/>
          <w:u w:val="single"/>
        </w:rPr>
        <w:t>La cible adressée par le site :</w:t>
      </w:r>
    </w:p>
    <w:p w:rsidR="00BD2951" w:rsidRPr="00EE471A" w:rsidRDefault="00BD2951" w:rsidP="00F2660E">
      <w:pPr>
        <w:rPr>
          <w:sz w:val="24"/>
        </w:rPr>
      </w:pPr>
      <w:r w:rsidRPr="00EE471A">
        <w:rPr>
          <w:sz w:val="24"/>
        </w:rPr>
        <w:t>"Brand LY" cible les particuliers, consommateurs réguliers de mode de qualité ou simples amateurs souhaitant développer leur catalogue de créateurs exclusifs. Le discours marketing, les modes de tarification pratiqués ou l'image de marque qui sera développée ciblera principalement une clientèle relativement jeune (25-35 ans) utilisant les supports digitaux de manière intensive.</w:t>
      </w:r>
    </w:p>
    <w:p w:rsidR="00576E27" w:rsidRPr="00EE471A" w:rsidRDefault="00576E27" w:rsidP="00F2660E">
      <w:pPr>
        <w:rPr>
          <w:b/>
          <w:bCs/>
          <w:sz w:val="24"/>
          <w:lang w:val="en-US"/>
        </w:rPr>
      </w:pPr>
      <w:r w:rsidRPr="00EE471A">
        <w:rPr>
          <w:b/>
          <w:bCs/>
          <w:sz w:val="24"/>
          <w:u w:val="single"/>
          <w:lang w:val="en-US"/>
        </w:rPr>
        <w:t xml:space="preserve">1.4 - </w:t>
      </w:r>
      <w:proofErr w:type="spellStart"/>
      <w:r w:rsidRPr="00EE471A">
        <w:rPr>
          <w:b/>
          <w:bCs/>
          <w:sz w:val="24"/>
          <w:u w:val="single"/>
          <w:lang w:val="en-US"/>
        </w:rPr>
        <w:t>Objectifs</w:t>
      </w:r>
      <w:proofErr w:type="spellEnd"/>
      <w:r w:rsidRPr="00EE471A">
        <w:rPr>
          <w:b/>
          <w:bCs/>
          <w:sz w:val="24"/>
          <w:u w:val="single"/>
          <w:lang w:val="en-US"/>
        </w:rPr>
        <w:t xml:space="preserve"> </w:t>
      </w:r>
      <w:proofErr w:type="spellStart"/>
      <w:r w:rsidRPr="00EE471A">
        <w:rPr>
          <w:b/>
          <w:bCs/>
          <w:sz w:val="24"/>
          <w:u w:val="single"/>
          <w:lang w:val="en-US"/>
        </w:rPr>
        <w:t>quantitatifs</w:t>
      </w:r>
      <w:proofErr w:type="spellEnd"/>
      <w:r w:rsidRPr="00EE471A">
        <w:rPr>
          <w:b/>
          <w:bCs/>
          <w:sz w:val="24"/>
          <w:u w:val="single"/>
          <w:lang w:val="en-US"/>
        </w:rPr>
        <w:t xml:space="preserve"> après 1 an :</w:t>
      </w:r>
    </w:p>
    <w:p w:rsidR="00576E27" w:rsidRPr="00EE471A" w:rsidRDefault="00F2660E" w:rsidP="00F2660E">
      <w:pPr>
        <w:numPr>
          <w:ilvl w:val="2"/>
          <w:numId w:val="1"/>
        </w:numPr>
        <w:ind w:left="0"/>
        <w:rPr>
          <w:sz w:val="24"/>
          <w:lang w:val="en-US"/>
        </w:rPr>
      </w:pPr>
      <w:r>
        <w:rPr>
          <w:sz w:val="24"/>
        </w:rPr>
        <w:t>-</w:t>
      </w:r>
      <w:r w:rsidR="00576E27" w:rsidRPr="00EE471A">
        <w:rPr>
          <w:sz w:val="24"/>
        </w:rPr>
        <w:t>Nombre</w:t>
      </w:r>
      <w:r w:rsidR="00576E27" w:rsidRPr="00EE471A">
        <w:rPr>
          <w:sz w:val="24"/>
          <w:lang w:val="en-US"/>
        </w:rPr>
        <w:t xml:space="preserve"> de </w:t>
      </w:r>
      <w:r w:rsidR="00576E27" w:rsidRPr="00EE471A">
        <w:rPr>
          <w:sz w:val="24"/>
        </w:rPr>
        <w:t>pièces</w:t>
      </w:r>
      <w:r w:rsidR="00576E27" w:rsidRPr="00EE471A">
        <w:rPr>
          <w:sz w:val="24"/>
          <w:lang w:val="en-US"/>
        </w:rPr>
        <w:t xml:space="preserve"> </w:t>
      </w:r>
      <w:proofErr w:type="spellStart"/>
      <w:r w:rsidR="00576E27" w:rsidRPr="00EE471A">
        <w:rPr>
          <w:sz w:val="24"/>
          <w:lang w:val="en-US"/>
        </w:rPr>
        <w:t>vendues</w:t>
      </w:r>
      <w:proofErr w:type="spellEnd"/>
      <w:r w:rsidR="00576E27" w:rsidRPr="00EE471A">
        <w:rPr>
          <w:sz w:val="24"/>
          <w:lang w:val="en-US"/>
        </w:rPr>
        <w:t xml:space="preserve"> : 30 000</w:t>
      </w:r>
    </w:p>
    <w:p w:rsidR="00576E27" w:rsidRPr="00EE471A" w:rsidRDefault="00F2660E" w:rsidP="00F2660E">
      <w:pPr>
        <w:numPr>
          <w:ilvl w:val="2"/>
          <w:numId w:val="1"/>
        </w:numPr>
        <w:ind w:left="0"/>
        <w:rPr>
          <w:sz w:val="24"/>
        </w:rPr>
      </w:pPr>
      <w:r>
        <w:rPr>
          <w:sz w:val="24"/>
        </w:rPr>
        <w:t>-</w:t>
      </w:r>
      <w:r w:rsidR="00576E27" w:rsidRPr="00EE471A">
        <w:rPr>
          <w:sz w:val="24"/>
        </w:rPr>
        <w:t>Visiteurs par jour : 1 500, dont plus de 30% en référencement naturel</w:t>
      </w:r>
    </w:p>
    <w:p w:rsidR="00576E27" w:rsidRPr="00EE471A" w:rsidRDefault="00F2660E" w:rsidP="00F2660E">
      <w:pPr>
        <w:numPr>
          <w:ilvl w:val="2"/>
          <w:numId w:val="1"/>
        </w:numPr>
        <w:ind w:left="0"/>
        <w:rPr>
          <w:sz w:val="24"/>
        </w:rPr>
      </w:pPr>
      <w:r>
        <w:rPr>
          <w:sz w:val="24"/>
        </w:rPr>
        <w:t>-</w:t>
      </w:r>
      <w:r w:rsidR="00576E27" w:rsidRPr="00EE471A">
        <w:rPr>
          <w:sz w:val="24"/>
        </w:rPr>
        <w:t>Taux de conversion : supérieur à 1,2%</w:t>
      </w:r>
    </w:p>
    <w:p w:rsidR="00576E27" w:rsidRPr="00551E42" w:rsidRDefault="00F2660E" w:rsidP="00F2660E">
      <w:pPr>
        <w:numPr>
          <w:ilvl w:val="2"/>
          <w:numId w:val="1"/>
        </w:numPr>
        <w:ind w:left="0"/>
        <w:rPr>
          <w:sz w:val="24"/>
          <w:lang w:val="en-US"/>
        </w:rPr>
      </w:pPr>
      <w:r>
        <w:rPr>
          <w:sz w:val="24"/>
          <w:lang w:val="en-US"/>
        </w:rPr>
        <w:t>-</w:t>
      </w:r>
      <w:proofErr w:type="spellStart"/>
      <w:r w:rsidR="00576E27" w:rsidRPr="00EE471A">
        <w:rPr>
          <w:sz w:val="24"/>
          <w:lang w:val="en-US"/>
        </w:rPr>
        <w:t>Nombre</w:t>
      </w:r>
      <w:proofErr w:type="spellEnd"/>
      <w:r w:rsidR="00576E27" w:rsidRPr="00EE471A">
        <w:rPr>
          <w:sz w:val="24"/>
          <w:lang w:val="en-US"/>
        </w:rPr>
        <w:t xml:space="preserve"> de </w:t>
      </w:r>
      <w:proofErr w:type="spellStart"/>
      <w:r w:rsidR="00576E27" w:rsidRPr="00EE471A">
        <w:rPr>
          <w:sz w:val="24"/>
          <w:lang w:val="en-US"/>
        </w:rPr>
        <w:t>comptes</w:t>
      </w:r>
      <w:proofErr w:type="spellEnd"/>
      <w:r w:rsidR="00576E27" w:rsidRPr="00EE471A">
        <w:rPr>
          <w:sz w:val="24"/>
          <w:lang w:val="en-US"/>
        </w:rPr>
        <w:t xml:space="preserve"> clients : 10 000</w:t>
      </w:r>
    </w:p>
    <w:p w:rsidR="00576E27" w:rsidRPr="00EE471A" w:rsidRDefault="00576E27" w:rsidP="00F2660E">
      <w:pPr>
        <w:rPr>
          <w:b/>
          <w:bCs/>
          <w:sz w:val="24"/>
          <w:lang w:val="en-US"/>
        </w:rPr>
      </w:pPr>
      <w:r w:rsidRPr="00EE471A">
        <w:rPr>
          <w:b/>
          <w:bCs/>
          <w:sz w:val="24"/>
          <w:u w:val="single"/>
          <w:lang w:val="en-US"/>
        </w:rPr>
        <w:t xml:space="preserve">1.5-Périmètre du </w:t>
      </w:r>
      <w:proofErr w:type="spellStart"/>
      <w:r w:rsidRPr="00EE471A">
        <w:rPr>
          <w:b/>
          <w:bCs/>
          <w:sz w:val="24"/>
          <w:u w:val="single"/>
          <w:lang w:val="en-US"/>
        </w:rPr>
        <w:t>projet</w:t>
      </w:r>
      <w:proofErr w:type="spellEnd"/>
      <w:r w:rsidRPr="00EE471A">
        <w:rPr>
          <w:b/>
          <w:bCs/>
          <w:sz w:val="24"/>
          <w:u w:val="single"/>
          <w:lang w:val="en-US"/>
        </w:rPr>
        <w:t xml:space="preserve"> :</w:t>
      </w:r>
    </w:p>
    <w:p w:rsidR="00576E27" w:rsidRPr="00EE471A" w:rsidRDefault="00F2660E" w:rsidP="00F2660E">
      <w:pPr>
        <w:numPr>
          <w:ilvl w:val="2"/>
          <w:numId w:val="1"/>
        </w:numPr>
        <w:ind w:left="0"/>
        <w:rPr>
          <w:sz w:val="24"/>
        </w:rPr>
      </w:pPr>
      <w:r>
        <w:rPr>
          <w:sz w:val="24"/>
        </w:rPr>
        <w:t>-</w:t>
      </w:r>
      <w:r w:rsidR="00576E27" w:rsidRPr="00EE471A">
        <w:rPr>
          <w:sz w:val="24"/>
        </w:rPr>
        <w:t>L'activité vise le monde</w:t>
      </w:r>
      <w:r w:rsidR="00EE471A">
        <w:rPr>
          <w:sz w:val="24"/>
        </w:rPr>
        <w:t xml:space="preserve"> occidental</w:t>
      </w:r>
      <w:r>
        <w:rPr>
          <w:sz w:val="24"/>
        </w:rPr>
        <w:t>, notamment les USA et l'Europe</w:t>
      </w:r>
      <w:r w:rsidR="00576E27" w:rsidRPr="00EE471A">
        <w:rPr>
          <w:sz w:val="24"/>
        </w:rPr>
        <w:t>.</w:t>
      </w:r>
    </w:p>
    <w:p w:rsidR="00576E27" w:rsidRPr="00EE471A" w:rsidRDefault="00F2660E" w:rsidP="00F2660E">
      <w:pPr>
        <w:numPr>
          <w:ilvl w:val="2"/>
          <w:numId w:val="1"/>
        </w:numPr>
        <w:ind w:left="0"/>
        <w:rPr>
          <w:sz w:val="24"/>
        </w:rPr>
      </w:pPr>
      <w:r>
        <w:rPr>
          <w:sz w:val="24"/>
        </w:rPr>
        <w:t>-</w:t>
      </w:r>
      <w:r w:rsidR="00576E27" w:rsidRPr="00EE471A">
        <w:rPr>
          <w:sz w:val="24"/>
        </w:rPr>
        <w:t>Le site sera disponible en anglais uniquement.</w:t>
      </w:r>
    </w:p>
    <w:p w:rsidR="00576E27" w:rsidRPr="00EE471A" w:rsidRDefault="00F2660E" w:rsidP="00F2660E">
      <w:pPr>
        <w:numPr>
          <w:ilvl w:val="2"/>
          <w:numId w:val="1"/>
        </w:numPr>
        <w:ind w:left="0"/>
        <w:rPr>
          <w:sz w:val="24"/>
        </w:rPr>
      </w:pPr>
      <w:r>
        <w:rPr>
          <w:sz w:val="24"/>
        </w:rPr>
        <w:t>-</w:t>
      </w:r>
      <w:r w:rsidR="00576E27" w:rsidRPr="00EE471A">
        <w:rPr>
          <w:sz w:val="24"/>
        </w:rPr>
        <w:t>Le site sera intégralement "Responsive Design".</w:t>
      </w:r>
    </w:p>
    <w:p w:rsidR="00576E27" w:rsidRPr="00EE471A" w:rsidRDefault="00576E27" w:rsidP="00F2660E">
      <w:pPr>
        <w:numPr>
          <w:ilvl w:val="2"/>
          <w:numId w:val="1"/>
        </w:numPr>
        <w:ind w:left="0"/>
        <w:rPr>
          <w:sz w:val="24"/>
        </w:rPr>
      </w:pPr>
      <w:r w:rsidRPr="00EE471A">
        <w:rPr>
          <w:sz w:val="24"/>
        </w:rPr>
        <w:t>L'ensemble des fonctionnalités détaillées dans ce document seront accessibles depuis un mobile.</w:t>
      </w:r>
    </w:p>
    <w:p w:rsidR="00576E27" w:rsidRPr="00EE471A" w:rsidRDefault="00576E27" w:rsidP="00F2660E">
      <w:pPr>
        <w:rPr>
          <w:sz w:val="24"/>
        </w:rPr>
      </w:pPr>
    </w:p>
    <w:p w:rsidR="00576E27" w:rsidRPr="00F2660E" w:rsidRDefault="00F2660E" w:rsidP="00F2660E">
      <w:pPr>
        <w:pStyle w:val="Heading1"/>
        <w:tabs>
          <w:tab w:val="left" w:pos="1475"/>
        </w:tabs>
        <w:ind w:left="0" w:firstLine="0"/>
        <w:rPr>
          <w:color w:val="001F5F"/>
          <w:sz w:val="32"/>
          <w:u w:val="single"/>
        </w:rPr>
      </w:pPr>
      <w:r w:rsidRPr="00F2660E">
        <w:rPr>
          <w:color w:val="001F5F"/>
          <w:sz w:val="32"/>
          <w:u w:val="single"/>
        </w:rPr>
        <w:t>2.</w:t>
      </w:r>
      <w:r w:rsidR="00576E27" w:rsidRPr="00F2660E">
        <w:rPr>
          <w:color w:val="001F5F"/>
          <w:sz w:val="32"/>
          <w:u w:val="single"/>
        </w:rPr>
        <w:t>Description</w:t>
      </w:r>
      <w:r w:rsidR="00576E27" w:rsidRPr="00F2660E">
        <w:rPr>
          <w:color w:val="001F5F"/>
          <w:spacing w:val="-28"/>
          <w:sz w:val="32"/>
          <w:u w:val="single"/>
        </w:rPr>
        <w:t xml:space="preserve"> </w:t>
      </w:r>
      <w:proofErr w:type="spellStart"/>
      <w:r w:rsidR="00576E27" w:rsidRPr="00F2660E">
        <w:rPr>
          <w:color w:val="001F5F"/>
          <w:sz w:val="32"/>
          <w:u w:val="single"/>
        </w:rPr>
        <w:t>graphique</w:t>
      </w:r>
      <w:proofErr w:type="spellEnd"/>
      <w:r w:rsidR="00576E27" w:rsidRPr="00F2660E">
        <w:rPr>
          <w:color w:val="001F5F"/>
          <w:spacing w:val="-27"/>
          <w:sz w:val="32"/>
          <w:u w:val="single"/>
        </w:rPr>
        <w:t xml:space="preserve"> </w:t>
      </w:r>
      <w:r w:rsidR="00576E27" w:rsidRPr="00F2660E">
        <w:rPr>
          <w:color w:val="001F5F"/>
          <w:sz w:val="32"/>
          <w:u w:val="single"/>
        </w:rPr>
        <w:t>et</w:t>
      </w:r>
      <w:r w:rsidR="00576E27" w:rsidRPr="00F2660E">
        <w:rPr>
          <w:color w:val="001F5F"/>
          <w:spacing w:val="-27"/>
          <w:sz w:val="32"/>
          <w:u w:val="single"/>
        </w:rPr>
        <w:t xml:space="preserve"> </w:t>
      </w:r>
      <w:proofErr w:type="spellStart"/>
      <w:r w:rsidR="00576E27" w:rsidRPr="00F2660E">
        <w:rPr>
          <w:color w:val="001F5F"/>
          <w:sz w:val="32"/>
          <w:u w:val="single"/>
        </w:rPr>
        <w:t>ergonomique</w:t>
      </w:r>
      <w:proofErr w:type="spellEnd"/>
    </w:p>
    <w:p w:rsidR="00576E27" w:rsidRPr="00EE471A" w:rsidRDefault="00576E27" w:rsidP="00F2660E">
      <w:pPr>
        <w:rPr>
          <w:sz w:val="24"/>
        </w:rPr>
      </w:pPr>
    </w:p>
    <w:p w:rsidR="00576E27" w:rsidRPr="00EE471A" w:rsidRDefault="00576E27" w:rsidP="00F2660E">
      <w:pPr>
        <w:numPr>
          <w:ilvl w:val="1"/>
          <w:numId w:val="1"/>
        </w:numPr>
        <w:ind w:left="0"/>
        <w:rPr>
          <w:b/>
          <w:bCs/>
          <w:sz w:val="24"/>
          <w:lang w:val="en-US"/>
        </w:rPr>
      </w:pPr>
      <w:proofErr w:type="spellStart"/>
      <w:r w:rsidRPr="00EE471A">
        <w:rPr>
          <w:b/>
          <w:bCs/>
          <w:sz w:val="24"/>
          <w:u w:val="single"/>
          <w:lang w:val="en-US"/>
        </w:rPr>
        <w:t>Charte</w:t>
      </w:r>
      <w:proofErr w:type="spellEnd"/>
      <w:r w:rsidRPr="00EE471A">
        <w:rPr>
          <w:b/>
          <w:bCs/>
          <w:sz w:val="24"/>
          <w:u w:val="single"/>
          <w:lang w:val="en-US"/>
        </w:rPr>
        <w:t xml:space="preserve"> </w:t>
      </w:r>
      <w:proofErr w:type="spellStart"/>
      <w:r w:rsidRPr="00EE471A">
        <w:rPr>
          <w:b/>
          <w:bCs/>
          <w:sz w:val="24"/>
          <w:u w:val="single"/>
          <w:lang w:val="en-US"/>
        </w:rPr>
        <w:t>graphique</w:t>
      </w:r>
      <w:proofErr w:type="spellEnd"/>
      <w:r w:rsidRPr="00EE471A">
        <w:rPr>
          <w:b/>
          <w:bCs/>
          <w:sz w:val="24"/>
          <w:u w:val="single"/>
          <w:lang w:val="en-US"/>
        </w:rPr>
        <w:t xml:space="preserve"> :</w:t>
      </w:r>
    </w:p>
    <w:p w:rsidR="00576E27" w:rsidRPr="00EE471A" w:rsidRDefault="00F2660E" w:rsidP="00F2660E">
      <w:pPr>
        <w:rPr>
          <w:sz w:val="24"/>
          <w:lang w:val="en-US"/>
        </w:rPr>
      </w:pPr>
      <w:r>
        <w:rPr>
          <w:sz w:val="24"/>
          <w:lang w:val="en-US"/>
        </w:rPr>
        <w:t>-</w:t>
      </w:r>
      <w:r w:rsidR="00576E27" w:rsidRPr="00EE471A">
        <w:rPr>
          <w:sz w:val="24"/>
          <w:lang w:val="en-US"/>
        </w:rPr>
        <w:t xml:space="preserve">La </w:t>
      </w:r>
      <w:proofErr w:type="spellStart"/>
      <w:r w:rsidR="00576E27" w:rsidRPr="00EE471A">
        <w:rPr>
          <w:sz w:val="24"/>
          <w:lang w:val="en-US"/>
        </w:rPr>
        <w:t>chartre</w:t>
      </w:r>
      <w:proofErr w:type="spellEnd"/>
      <w:r w:rsidR="00576E27" w:rsidRPr="00EE471A">
        <w:rPr>
          <w:sz w:val="24"/>
          <w:lang w:val="en-US"/>
        </w:rPr>
        <w:t xml:space="preserve"> </w:t>
      </w:r>
      <w:proofErr w:type="spellStart"/>
      <w:r w:rsidR="00576E27" w:rsidRPr="00EE471A">
        <w:rPr>
          <w:sz w:val="24"/>
          <w:lang w:val="en-US"/>
        </w:rPr>
        <w:t>graphique</w:t>
      </w:r>
      <w:proofErr w:type="spellEnd"/>
      <w:r w:rsidR="00576E27" w:rsidRPr="00EE471A">
        <w:rPr>
          <w:sz w:val="24"/>
          <w:lang w:val="en-US"/>
        </w:rPr>
        <w:t xml:space="preserve"> </w:t>
      </w:r>
      <w:proofErr w:type="spellStart"/>
      <w:r w:rsidR="00576E27" w:rsidRPr="00EE471A">
        <w:rPr>
          <w:sz w:val="24"/>
          <w:lang w:val="en-US"/>
        </w:rPr>
        <w:t>doit</w:t>
      </w:r>
      <w:proofErr w:type="spellEnd"/>
      <w:r w:rsidR="00576E27" w:rsidRPr="00EE471A">
        <w:rPr>
          <w:sz w:val="24"/>
          <w:lang w:val="en-US"/>
        </w:rPr>
        <w:t xml:space="preserve"> </w:t>
      </w:r>
      <w:proofErr w:type="spellStart"/>
      <w:r w:rsidR="00576E27" w:rsidRPr="00EE471A">
        <w:rPr>
          <w:sz w:val="24"/>
          <w:lang w:val="en-US"/>
        </w:rPr>
        <w:t>être</w:t>
      </w:r>
      <w:proofErr w:type="spellEnd"/>
      <w:r w:rsidR="00576E27" w:rsidRPr="00EE471A">
        <w:rPr>
          <w:sz w:val="24"/>
          <w:lang w:val="en-US"/>
        </w:rPr>
        <w:t xml:space="preserve"> </w:t>
      </w:r>
      <w:proofErr w:type="spellStart"/>
      <w:r w:rsidR="00576E27" w:rsidRPr="00EE471A">
        <w:rPr>
          <w:sz w:val="24"/>
          <w:lang w:val="en-US"/>
        </w:rPr>
        <w:t>proposée</w:t>
      </w:r>
      <w:proofErr w:type="spellEnd"/>
      <w:r w:rsidR="00576E27" w:rsidRPr="00EE471A">
        <w:rPr>
          <w:sz w:val="24"/>
          <w:lang w:val="en-US"/>
        </w:rPr>
        <w:t xml:space="preserve"> par le </w:t>
      </w:r>
      <w:proofErr w:type="spellStart"/>
      <w:r w:rsidR="00576E27" w:rsidRPr="00EE471A">
        <w:rPr>
          <w:sz w:val="24"/>
          <w:lang w:val="en-US"/>
        </w:rPr>
        <w:t>prestataire</w:t>
      </w:r>
      <w:proofErr w:type="spellEnd"/>
      <w:r w:rsidR="00576E27" w:rsidRPr="00EE471A">
        <w:rPr>
          <w:sz w:val="24"/>
          <w:lang w:val="en-US"/>
        </w:rPr>
        <w:t xml:space="preserve">, en </w:t>
      </w:r>
      <w:proofErr w:type="spellStart"/>
      <w:r w:rsidR="00576E27" w:rsidRPr="00EE471A">
        <w:rPr>
          <w:sz w:val="24"/>
          <w:lang w:val="en-US"/>
        </w:rPr>
        <w:t>respectant</w:t>
      </w:r>
      <w:proofErr w:type="spellEnd"/>
      <w:r w:rsidR="00576E27" w:rsidRPr="00EE471A">
        <w:rPr>
          <w:sz w:val="24"/>
          <w:lang w:val="en-US"/>
        </w:rPr>
        <w:t xml:space="preserve"> les </w:t>
      </w:r>
      <w:proofErr w:type="spellStart"/>
      <w:r w:rsidR="00576E27" w:rsidRPr="00EE471A">
        <w:rPr>
          <w:sz w:val="24"/>
          <w:lang w:val="en-US"/>
        </w:rPr>
        <w:t>consignes</w:t>
      </w:r>
      <w:proofErr w:type="spellEnd"/>
      <w:r w:rsidR="00576E27" w:rsidRPr="00EE471A">
        <w:rPr>
          <w:sz w:val="24"/>
          <w:lang w:val="en-US"/>
        </w:rPr>
        <w:t xml:space="preserve"> </w:t>
      </w:r>
      <w:proofErr w:type="spellStart"/>
      <w:r w:rsidR="00576E27" w:rsidRPr="00EE471A">
        <w:rPr>
          <w:sz w:val="24"/>
          <w:lang w:val="en-US"/>
        </w:rPr>
        <w:t>suivantes</w:t>
      </w:r>
      <w:proofErr w:type="spellEnd"/>
      <w:r w:rsidR="00576E27" w:rsidRPr="00EE471A">
        <w:rPr>
          <w:sz w:val="24"/>
          <w:lang w:val="en-US"/>
        </w:rPr>
        <w:t>:</w:t>
      </w:r>
    </w:p>
    <w:p w:rsidR="00576E27" w:rsidRPr="00EE471A" w:rsidRDefault="00F2660E" w:rsidP="00F2660E">
      <w:pPr>
        <w:numPr>
          <w:ilvl w:val="2"/>
          <w:numId w:val="1"/>
        </w:numPr>
        <w:ind w:left="0"/>
        <w:rPr>
          <w:sz w:val="24"/>
          <w:lang w:val="en-US"/>
        </w:rPr>
      </w:pPr>
      <w:r>
        <w:rPr>
          <w:sz w:val="24"/>
          <w:lang w:val="en-US"/>
        </w:rPr>
        <w:t>-</w:t>
      </w:r>
      <w:r w:rsidR="00576E27" w:rsidRPr="00EE471A">
        <w:rPr>
          <w:sz w:val="24"/>
          <w:lang w:val="en-US"/>
        </w:rPr>
        <w:t xml:space="preserve">La </w:t>
      </w:r>
      <w:proofErr w:type="spellStart"/>
      <w:r w:rsidR="00576E27" w:rsidRPr="00EE471A">
        <w:rPr>
          <w:sz w:val="24"/>
          <w:lang w:val="en-US"/>
        </w:rPr>
        <w:t>chartre</w:t>
      </w:r>
      <w:proofErr w:type="spellEnd"/>
      <w:r w:rsidR="00576E27" w:rsidRPr="00EE471A">
        <w:rPr>
          <w:sz w:val="24"/>
          <w:lang w:val="en-US"/>
        </w:rPr>
        <w:t xml:space="preserve"> </w:t>
      </w:r>
      <w:proofErr w:type="spellStart"/>
      <w:r w:rsidR="00576E27" w:rsidRPr="00EE471A">
        <w:rPr>
          <w:sz w:val="24"/>
          <w:lang w:val="en-US"/>
        </w:rPr>
        <w:t>graphique</w:t>
      </w:r>
      <w:proofErr w:type="spellEnd"/>
      <w:r w:rsidR="00576E27" w:rsidRPr="00EE471A">
        <w:rPr>
          <w:sz w:val="24"/>
          <w:lang w:val="en-US"/>
        </w:rPr>
        <w:t xml:space="preserve"> </w:t>
      </w:r>
      <w:proofErr w:type="spellStart"/>
      <w:r w:rsidR="00576E27" w:rsidRPr="00EE471A">
        <w:rPr>
          <w:sz w:val="24"/>
          <w:lang w:val="en-US"/>
        </w:rPr>
        <w:t>doit</w:t>
      </w:r>
      <w:proofErr w:type="spellEnd"/>
      <w:r w:rsidR="00576E27" w:rsidRPr="00EE471A">
        <w:rPr>
          <w:sz w:val="24"/>
          <w:lang w:val="en-US"/>
        </w:rPr>
        <w:t xml:space="preserve"> </w:t>
      </w:r>
      <w:proofErr w:type="spellStart"/>
      <w:r w:rsidR="00576E27" w:rsidRPr="00EE471A">
        <w:rPr>
          <w:sz w:val="24"/>
          <w:lang w:val="en-US"/>
        </w:rPr>
        <w:t>être</w:t>
      </w:r>
      <w:proofErr w:type="spellEnd"/>
      <w:r w:rsidR="00576E27" w:rsidRPr="00EE471A">
        <w:rPr>
          <w:sz w:val="24"/>
          <w:lang w:val="en-US"/>
        </w:rPr>
        <w:t xml:space="preserve"> </w:t>
      </w:r>
      <w:proofErr w:type="spellStart"/>
      <w:r w:rsidR="00576E27" w:rsidRPr="00EE471A">
        <w:rPr>
          <w:sz w:val="24"/>
          <w:lang w:val="en-US"/>
        </w:rPr>
        <w:t>moderne</w:t>
      </w:r>
      <w:proofErr w:type="spellEnd"/>
      <w:r w:rsidR="00576E27" w:rsidRPr="00EE471A">
        <w:rPr>
          <w:sz w:val="24"/>
          <w:lang w:val="en-US"/>
        </w:rPr>
        <w:t xml:space="preserve"> et </w:t>
      </w:r>
      <w:proofErr w:type="spellStart"/>
      <w:r w:rsidR="00551E42">
        <w:rPr>
          <w:sz w:val="24"/>
          <w:lang w:val="en-US"/>
        </w:rPr>
        <w:t>épurée</w:t>
      </w:r>
      <w:proofErr w:type="spellEnd"/>
      <w:r w:rsidR="00551E42">
        <w:rPr>
          <w:sz w:val="24"/>
          <w:lang w:val="en-US"/>
        </w:rPr>
        <w:t>:</w:t>
      </w:r>
    </w:p>
    <w:p w:rsidR="00576E27" w:rsidRPr="00EE471A" w:rsidRDefault="00F2660E" w:rsidP="00F2660E">
      <w:pPr>
        <w:numPr>
          <w:ilvl w:val="2"/>
          <w:numId w:val="1"/>
        </w:numPr>
        <w:ind w:left="0"/>
        <w:rPr>
          <w:sz w:val="24"/>
          <w:lang w:val="en-US"/>
        </w:rPr>
      </w:pPr>
      <w:r>
        <w:rPr>
          <w:sz w:val="24"/>
          <w:lang w:val="en-US"/>
        </w:rPr>
        <w:t>-</w:t>
      </w:r>
      <w:r w:rsidR="00576E27" w:rsidRPr="00EE471A">
        <w:rPr>
          <w:sz w:val="24"/>
          <w:lang w:val="en-US"/>
        </w:rPr>
        <w:t xml:space="preserve">La </w:t>
      </w:r>
      <w:proofErr w:type="spellStart"/>
      <w:r w:rsidR="00576E27" w:rsidRPr="00EE471A">
        <w:rPr>
          <w:sz w:val="24"/>
          <w:lang w:val="en-US"/>
        </w:rPr>
        <w:t>couleur</w:t>
      </w:r>
      <w:proofErr w:type="spellEnd"/>
      <w:r w:rsidR="00576E27" w:rsidRPr="00EE471A">
        <w:rPr>
          <w:sz w:val="24"/>
          <w:lang w:val="en-US"/>
        </w:rPr>
        <w:t xml:space="preserve"> </w:t>
      </w:r>
      <w:proofErr w:type="spellStart"/>
      <w:r w:rsidR="00576E27" w:rsidRPr="00EE471A">
        <w:rPr>
          <w:sz w:val="24"/>
          <w:lang w:val="en-US"/>
        </w:rPr>
        <w:t>dominante</w:t>
      </w:r>
      <w:proofErr w:type="spellEnd"/>
      <w:r w:rsidR="00576E27" w:rsidRPr="00EE471A">
        <w:rPr>
          <w:sz w:val="24"/>
          <w:lang w:val="en-US"/>
        </w:rPr>
        <w:t xml:space="preserve"> du site sera le </w:t>
      </w:r>
      <w:proofErr w:type="spellStart"/>
      <w:r w:rsidR="00576E27" w:rsidRPr="00EE471A">
        <w:rPr>
          <w:sz w:val="24"/>
          <w:lang w:val="en-US"/>
        </w:rPr>
        <w:t>blanc</w:t>
      </w:r>
      <w:proofErr w:type="spellEnd"/>
      <w:r w:rsidR="00576E27" w:rsidRPr="00EE471A">
        <w:rPr>
          <w:sz w:val="24"/>
          <w:lang w:val="en-US"/>
        </w:rPr>
        <w:t xml:space="preserve"> : #</w:t>
      </w:r>
      <w:proofErr w:type="spellStart"/>
      <w:r w:rsidR="00576E27" w:rsidRPr="00EE471A">
        <w:rPr>
          <w:sz w:val="24"/>
          <w:lang w:val="en-US"/>
        </w:rPr>
        <w:t>ffffff</w:t>
      </w:r>
      <w:proofErr w:type="spellEnd"/>
    </w:p>
    <w:p w:rsidR="00576E27" w:rsidRPr="00EE471A" w:rsidRDefault="00F2660E" w:rsidP="00F2660E">
      <w:pPr>
        <w:numPr>
          <w:ilvl w:val="2"/>
          <w:numId w:val="1"/>
        </w:numPr>
        <w:ind w:left="0"/>
        <w:rPr>
          <w:sz w:val="24"/>
          <w:lang w:val="en-US"/>
        </w:rPr>
      </w:pPr>
      <w:r>
        <w:rPr>
          <w:sz w:val="24"/>
          <w:lang w:val="en-US"/>
        </w:rPr>
        <w:t>-</w:t>
      </w:r>
      <w:r w:rsidR="00576E27" w:rsidRPr="00EE471A">
        <w:rPr>
          <w:sz w:val="24"/>
          <w:lang w:val="en-US"/>
        </w:rPr>
        <w:t xml:space="preserve">La </w:t>
      </w:r>
      <w:proofErr w:type="spellStart"/>
      <w:r w:rsidR="00576E27" w:rsidRPr="00EE471A">
        <w:rPr>
          <w:sz w:val="24"/>
          <w:lang w:val="en-US"/>
        </w:rPr>
        <w:t>couleur</w:t>
      </w:r>
      <w:proofErr w:type="spellEnd"/>
      <w:r w:rsidR="00576E27" w:rsidRPr="00EE471A">
        <w:rPr>
          <w:sz w:val="24"/>
          <w:lang w:val="en-US"/>
        </w:rPr>
        <w:t xml:space="preserve"> </w:t>
      </w:r>
      <w:proofErr w:type="spellStart"/>
      <w:r w:rsidR="00576E27" w:rsidRPr="00EE471A">
        <w:rPr>
          <w:sz w:val="24"/>
          <w:lang w:val="en-US"/>
        </w:rPr>
        <w:t>secondaire</w:t>
      </w:r>
      <w:proofErr w:type="spellEnd"/>
      <w:r w:rsidR="00576E27" w:rsidRPr="00EE471A">
        <w:rPr>
          <w:sz w:val="24"/>
          <w:lang w:val="en-US"/>
        </w:rPr>
        <w:t xml:space="preserve">, </w:t>
      </w:r>
      <w:proofErr w:type="spellStart"/>
      <w:r w:rsidR="00576E27" w:rsidRPr="00EE471A">
        <w:rPr>
          <w:sz w:val="24"/>
          <w:lang w:val="en-US"/>
        </w:rPr>
        <w:t>utilisée</w:t>
      </w:r>
      <w:proofErr w:type="spellEnd"/>
      <w:r w:rsidR="00576E27" w:rsidRPr="00EE471A">
        <w:rPr>
          <w:sz w:val="24"/>
          <w:lang w:val="en-US"/>
        </w:rPr>
        <w:t xml:space="preserve"> pour les </w:t>
      </w:r>
      <w:proofErr w:type="spellStart"/>
      <w:r w:rsidR="00576E27" w:rsidRPr="00EE471A">
        <w:rPr>
          <w:sz w:val="24"/>
          <w:lang w:val="en-US"/>
        </w:rPr>
        <w:t>titres</w:t>
      </w:r>
      <w:proofErr w:type="spellEnd"/>
      <w:r w:rsidR="00576E27" w:rsidRPr="00EE471A">
        <w:rPr>
          <w:sz w:val="24"/>
          <w:lang w:val="en-US"/>
        </w:rPr>
        <w:t xml:space="preserve">, les </w:t>
      </w:r>
      <w:proofErr w:type="spellStart"/>
      <w:r w:rsidR="00576E27" w:rsidRPr="00EE471A">
        <w:rPr>
          <w:sz w:val="24"/>
          <w:lang w:val="en-US"/>
        </w:rPr>
        <w:t>boutons</w:t>
      </w:r>
      <w:proofErr w:type="spellEnd"/>
      <w:r w:rsidR="00576E27" w:rsidRPr="00EE471A">
        <w:rPr>
          <w:sz w:val="24"/>
          <w:lang w:val="en-US"/>
        </w:rPr>
        <w:t xml:space="preserve">, et </w:t>
      </w:r>
      <w:proofErr w:type="spellStart"/>
      <w:r w:rsidR="00576E27" w:rsidRPr="00EE471A">
        <w:rPr>
          <w:sz w:val="24"/>
          <w:lang w:val="en-US"/>
        </w:rPr>
        <w:t>autres</w:t>
      </w:r>
      <w:proofErr w:type="spellEnd"/>
      <w:r w:rsidR="00576E27" w:rsidRPr="00EE471A">
        <w:rPr>
          <w:sz w:val="24"/>
          <w:lang w:val="en-US"/>
        </w:rPr>
        <w:t xml:space="preserve"> </w:t>
      </w:r>
      <w:proofErr w:type="spellStart"/>
      <w:r w:rsidR="00576E27" w:rsidRPr="00EE471A">
        <w:rPr>
          <w:sz w:val="24"/>
          <w:lang w:val="en-US"/>
        </w:rPr>
        <w:t>éléments</w:t>
      </w:r>
      <w:proofErr w:type="spellEnd"/>
      <w:r w:rsidR="00576E27" w:rsidRPr="00EE471A">
        <w:rPr>
          <w:sz w:val="24"/>
          <w:lang w:val="en-US"/>
        </w:rPr>
        <w:t xml:space="preserve"> de navigation sera le rouge </w:t>
      </w:r>
      <w:proofErr w:type="spellStart"/>
      <w:r w:rsidR="00576E27" w:rsidRPr="00EE471A">
        <w:rPr>
          <w:sz w:val="24"/>
          <w:lang w:val="en-US"/>
        </w:rPr>
        <w:t>bordeaux</w:t>
      </w:r>
      <w:proofErr w:type="spellEnd"/>
      <w:r w:rsidR="00576E27" w:rsidRPr="00EE471A">
        <w:rPr>
          <w:sz w:val="24"/>
          <w:lang w:val="en-US"/>
        </w:rPr>
        <w:t xml:space="preserve"> : #9e121b</w:t>
      </w:r>
    </w:p>
    <w:p w:rsidR="00576E27" w:rsidRPr="00EE471A" w:rsidRDefault="00F2660E" w:rsidP="00F2660E">
      <w:pPr>
        <w:numPr>
          <w:ilvl w:val="2"/>
          <w:numId w:val="1"/>
        </w:numPr>
        <w:ind w:left="0"/>
        <w:rPr>
          <w:sz w:val="24"/>
          <w:lang w:val="en-US"/>
        </w:rPr>
      </w:pPr>
      <w:r>
        <w:rPr>
          <w:sz w:val="24"/>
          <w:lang w:val="en-US"/>
        </w:rPr>
        <w:t>-</w:t>
      </w:r>
      <w:r w:rsidR="00576E27" w:rsidRPr="00EE471A">
        <w:rPr>
          <w:sz w:val="24"/>
          <w:lang w:val="en-US"/>
        </w:rPr>
        <w:t xml:space="preserve">La </w:t>
      </w:r>
      <w:proofErr w:type="spellStart"/>
      <w:r w:rsidR="00576E27" w:rsidRPr="00EE471A">
        <w:rPr>
          <w:sz w:val="24"/>
          <w:lang w:val="en-US"/>
        </w:rPr>
        <w:t>troisième</w:t>
      </w:r>
      <w:proofErr w:type="spellEnd"/>
      <w:r w:rsidR="00576E27" w:rsidRPr="00EE471A">
        <w:rPr>
          <w:sz w:val="24"/>
          <w:lang w:val="en-US"/>
        </w:rPr>
        <w:t xml:space="preserve"> </w:t>
      </w:r>
      <w:proofErr w:type="spellStart"/>
      <w:r w:rsidR="00576E27" w:rsidRPr="00EE471A">
        <w:rPr>
          <w:sz w:val="24"/>
          <w:lang w:val="en-US"/>
        </w:rPr>
        <w:t>couleur</w:t>
      </w:r>
      <w:proofErr w:type="spellEnd"/>
      <w:r w:rsidR="00576E27" w:rsidRPr="00EE471A">
        <w:rPr>
          <w:sz w:val="24"/>
          <w:lang w:val="en-US"/>
        </w:rPr>
        <w:t xml:space="preserve">, </w:t>
      </w:r>
      <w:proofErr w:type="spellStart"/>
      <w:r w:rsidR="00576E27" w:rsidRPr="00EE471A">
        <w:rPr>
          <w:sz w:val="24"/>
          <w:lang w:val="en-US"/>
        </w:rPr>
        <w:t>utilisée</w:t>
      </w:r>
      <w:proofErr w:type="spellEnd"/>
      <w:r w:rsidR="00576E27" w:rsidRPr="00EE471A">
        <w:rPr>
          <w:sz w:val="24"/>
          <w:lang w:val="en-US"/>
        </w:rPr>
        <w:t xml:space="preserve"> entre </w:t>
      </w:r>
      <w:proofErr w:type="spellStart"/>
      <w:r w:rsidR="00576E27" w:rsidRPr="00EE471A">
        <w:rPr>
          <w:sz w:val="24"/>
          <w:lang w:val="en-US"/>
        </w:rPr>
        <w:t>autre</w:t>
      </w:r>
      <w:proofErr w:type="spellEnd"/>
      <w:r w:rsidR="00576E27" w:rsidRPr="00EE471A">
        <w:rPr>
          <w:sz w:val="24"/>
          <w:lang w:val="en-US"/>
        </w:rPr>
        <w:t xml:space="preserve"> pour les à plats, sera le </w:t>
      </w:r>
      <w:proofErr w:type="spellStart"/>
      <w:r w:rsidR="00576E27" w:rsidRPr="00EE471A">
        <w:rPr>
          <w:sz w:val="24"/>
          <w:lang w:val="en-US"/>
        </w:rPr>
        <w:t>gris</w:t>
      </w:r>
      <w:proofErr w:type="spellEnd"/>
      <w:r w:rsidR="00576E27" w:rsidRPr="00EE471A">
        <w:rPr>
          <w:sz w:val="24"/>
          <w:lang w:val="en-US"/>
        </w:rPr>
        <w:t xml:space="preserve"> </w:t>
      </w:r>
      <w:proofErr w:type="spellStart"/>
      <w:r w:rsidR="00576E27" w:rsidRPr="00EE471A">
        <w:rPr>
          <w:sz w:val="24"/>
          <w:lang w:val="en-US"/>
        </w:rPr>
        <w:t>clair</w:t>
      </w:r>
      <w:proofErr w:type="spellEnd"/>
      <w:r w:rsidR="00576E27" w:rsidRPr="00EE471A">
        <w:rPr>
          <w:sz w:val="24"/>
          <w:lang w:val="en-US"/>
        </w:rPr>
        <w:t xml:space="preserve"> : #f3f3f3</w:t>
      </w:r>
    </w:p>
    <w:p w:rsidR="000F0387" w:rsidRPr="00F2660E" w:rsidRDefault="00F2660E" w:rsidP="00F2660E">
      <w:pPr>
        <w:pStyle w:val="Heading1"/>
        <w:tabs>
          <w:tab w:val="left" w:pos="1475"/>
        </w:tabs>
        <w:ind w:left="0" w:firstLine="0"/>
        <w:rPr>
          <w:color w:val="001F5F"/>
          <w:sz w:val="32"/>
          <w:u w:val="single"/>
        </w:rPr>
      </w:pPr>
      <w:r w:rsidRPr="00F2660E">
        <w:rPr>
          <w:color w:val="001F5F"/>
          <w:sz w:val="32"/>
          <w:u w:val="single"/>
        </w:rPr>
        <w:t>3.</w:t>
      </w:r>
      <w:r w:rsidR="000F0387" w:rsidRPr="00F2660E">
        <w:rPr>
          <w:color w:val="001F5F"/>
          <w:sz w:val="32"/>
          <w:u w:val="single"/>
        </w:rPr>
        <w:t>Description</w:t>
      </w:r>
      <w:r w:rsidR="000F0387" w:rsidRPr="00F2660E">
        <w:rPr>
          <w:color w:val="001F5F"/>
          <w:spacing w:val="-28"/>
          <w:sz w:val="32"/>
          <w:u w:val="single"/>
        </w:rPr>
        <w:t xml:space="preserve"> </w:t>
      </w:r>
      <w:proofErr w:type="spellStart"/>
      <w:r w:rsidR="000F0387" w:rsidRPr="00F2660E">
        <w:rPr>
          <w:color w:val="001F5F"/>
          <w:sz w:val="32"/>
          <w:u w:val="single"/>
        </w:rPr>
        <w:t>fonctionnelle</w:t>
      </w:r>
      <w:proofErr w:type="spellEnd"/>
      <w:r w:rsidR="000F0387" w:rsidRPr="00F2660E">
        <w:rPr>
          <w:color w:val="001F5F"/>
          <w:spacing w:val="-29"/>
          <w:sz w:val="32"/>
          <w:u w:val="single"/>
        </w:rPr>
        <w:t xml:space="preserve"> </w:t>
      </w:r>
      <w:r w:rsidR="000F0387" w:rsidRPr="00F2660E">
        <w:rPr>
          <w:color w:val="001F5F"/>
          <w:sz w:val="32"/>
          <w:u w:val="single"/>
        </w:rPr>
        <w:t>et</w:t>
      </w:r>
      <w:r w:rsidR="000F0387" w:rsidRPr="00F2660E">
        <w:rPr>
          <w:color w:val="001F5F"/>
          <w:spacing w:val="-28"/>
          <w:sz w:val="32"/>
          <w:u w:val="single"/>
        </w:rPr>
        <w:t xml:space="preserve"> </w:t>
      </w:r>
      <w:r w:rsidR="000F0387" w:rsidRPr="00F2660E">
        <w:rPr>
          <w:color w:val="001F5F"/>
          <w:sz w:val="32"/>
          <w:u w:val="single"/>
        </w:rPr>
        <w:t>technique</w:t>
      </w:r>
    </w:p>
    <w:p w:rsidR="000F0387" w:rsidRPr="00EE471A" w:rsidRDefault="000F0387" w:rsidP="00F2660E">
      <w:pPr>
        <w:pStyle w:val="Heading1"/>
        <w:tabs>
          <w:tab w:val="left" w:pos="1475"/>
        </w:tabs>
        <w:ind w:left="0" w:firstLine="0"/>
        <w:rPr>
          <w:color w:val="001F5F"/>
          <w:sz w:val="32"/>
        </w:rPr>
      </w:pPr>
    </w:p>
    <w:p w:rsidR="000F0387" w:rsidRPr="00EE471A" w:rsidRDefault="000F0387" w:rsidP="00F2660E">
      <w:pPr>
        <w:rPr>
          <w:sz w:val="24"/>
          <w:lang w:val="en-US"/>
        </w:rPr>
      </w:pPr>
      <w:r w:rsidRPr="00EE471A">
        <w:rPr>
          <w:sz w:val="24"/>
          <w:lang w:val="en-US"/>
        </w:rPr>
        <w:t xml:space="preserve">Le site se </w:t>
      </w:r>
      <w:proofErr w:type="spellStart"/>
      <w:r w:rsidRPr="00EE471A">
        <w:rPr>
          <w:sz w:val="24"/>
          <w:lang w:val="en-US"/>
        </w:rPr>
        <w:t>décompose</w:t>
      </w:r>
      <w:proofErr w:type="spellEnd"/>
      <w:r w:rsidRPr="00EE471A">
        <w:rPr>
          <w:sz w:val="24"/>
          <w:lang w:val="en-US"/>
        </w:rPr>
        <w:t xml:space="preserve"> en 6 pages </w:t>
      </w:r>
      <w:proofErr w:type="spellStart"/>
      <w:r w:rsidRPr="00EE471A">
        <w:rPr>
          <w:sz w:val="24"/>
          <w:lang w:val="en-US"/>
        </w:rPr>
        <w:t>principales</w:t>
      </w:r>
      <w:proofErr w:type="spellEnd"/>
      <w:r w:rsidRPr="00EE471A">
        <w:rPr>
          <w:sz w:val="24"/>
          <w:lang w:val="en-US"/>
        </w:rPr>
        <w:t xml:space="preserve">, </w:t>
      </w:r>
      <w:proofErr w:type="spellStart"/>
      <w:r w:rsidRPr="00EE471A">
        <w:rPr>
          <w:sz w:val="24"/>
          <w:lang w:val="en-US"/>
        </w:rPr>
        <w:t>toutes</w:t>
      </w:r>
      <w:proofErr w:type="spellEnd"/>
      <w:r w:rsidRPr="00EE471A">
        <w:rPr>
          <w:sz w:val="24"/>
          <w:lang w:val="en-US"/>
        </w:rPr>
        <w:t xml:space="preserve"> </w:t>
      </w:r>
      <w:proofErr w:type="spellStart"/>
      <w:r w:rsidRPr="00EE471A">
        <w:rPr>
          <w:sz w:val="24"/>
          <w:lang w:val="en-US"/>
        </w:rPr>
        <w:t>accessibles</w:t>
      </w:r>
      <w:proofErr w:type="spellEnd"/>
      <w:r w:rsidRPr="00EE471A">
        <w:rPr>
          <w:sz w:val="24"/>
          <w:lang w:val="en-US"/>
        </w:rPr>
        <w:t xml:space="preserve"> </w:t>
      </w:r>
      <w:proofErr w:type="spellStart"/>
      <w:r w:rsidRPr="00EE471A">
        <w:rPr>
          <w:sz w:val="24"/>
          <w:lang w:val="en-US"/>
        </w:rPr>
        <w:t>depuis</w:t>
      </w:r>
      <w:proofErr w:type="spellEnd"/>
      <w:r w:rsidRPr="00EE471A">
        <w:rPr>
          <w:sz w:val="24"/>
          <w:lang w:val="en-US"/>
        </w:rPr>
        <w:t xml:space="preserve"> le header du site, </w:t>
      </w:r>
      <w:proofErr w:type="spellStart"/>
      <w:r w:rsidRPr="00EE471A">
        <w:rPr>
          <w:sz w:val="24"/>
          <w:lang w:val="en-US"/>
        </w:rPr>
        <w:t>lui-même</w:t>
      </w:r>
      <w:proofErr w:type="spellEnd"/>
      <w:r w:rsidRPr="00EE471A">
        <w:rPr>
          <w:sz w:val="24"/>
          <w:lang w:val="en-US"/>
        </w:rPr>
        <w:t xml:space="preserve"> </w:t>
      </w:r>
      <w:proofErr w:type="spellStart"/>
      <w:r w:rsidRPr="00EE471A">
        <w:rPr>
          <w:sz w:val="24"/>
          <w:lang w:val="en-US"/>
        </w:rPr>
        <w:t>présent</w:t>
      </w:r>
      <w:proofErr w:type="spellEnd"/>
      <w:r w:rsidRPr="00EE471A">
        <w:rPr>
          <w:sz w:val="24"/>
          <w:lang w:val="en-US"/>
        </w:rPr>
        <w:t xml:space="preserve"> à </w:t>
      </w:r>
      <w:proofErr w:type="spellStart"/>
      <w:r w:rsidRPr="00EE471A">
        <w:rPr>
          <w:sz w:val="24"/>
          <w:lang w:val="en-US"/>
        </w:rPr>
        <w:t>l'identique</w:t>
      </w:r>
      <w:proofErr w:type="spellEnd"/>
      <w:r w:rsidRPr="00EE471A">
        <w:rPr>
          <w:sz w:val="24"/>
          <w:lang w:val="en-US"/>
        </w:rPr>
        <w:t xml:space="preserve"> </w:t>
      </w:r>
      <w:proofErr w:type="spellStart"/>
      <w:r w:rsidRPr="00EE471A">
        <w:rPr>
          <w:sz w:val="24"/>
          <w:lang w:val="en-US"/>
        </w:rPr>
        <w:t>sur</w:t>
      </w:r>
      <w:proofErr w:type="spellEnd"/>
      <w:r w:rsidRPr="00EE471A">
        <w:rPr>
          <w:sz w:val="24"/>
          <w:lang w:val="en-US"/>
        </w:rPr>
        <w:t xml:space="preserve"> </w:t>
      </w:r>
      <w:proofErr w:type="spellStart"/>
      <w:r w:rsidRPr="00EE471A">
        <w:rPr>
          <w:sz w:val="24"/>
          <w:lang w:val="en-US"/>
        </w:rPr>
        <w:t>l'ensemble</w:t>
      </w:r>
      <w:proofErr w:type="spellEnd"/>
      <w:r w:rsidRPr="00EE471A">
        <w:rPr>
          <w:sz w:val="24"/>
          <w:lang w:val="en-US"/>
        </w:rPr>
        <w:t xml:space="preserve"> des pages du site. </w:t>
      </w:r>
      <w:proofErr w:type="spellStart"/>
      <w:r w:rsidRPr="00EE471A">
        <w:rPr>
          <w:sz w:val="24"/>
          <w:lang w:val="en-US"/>
        </w:rPr>
        <w:t>Ces</w:t>
      </w:r>
      <w:proofErr w:type="spellEnd"/>
      <w:r w:rsidRPr="00EE471A">
        <w:rPr>
          <w:sz w:val="24"/>
          <w:lang w:val="en-US"/>
        </w:rPr>
        <w:t xml:space="preserve"> pages </w:t>
      </w:r>
      <w:proofErr w:type="spellStart"/>
      <w:r w:rsidRPr="00EE471A">
        <w:rPr>
          <w:sz w:val="24"/>
          <w:lang w:val="en-US"/>
        </w:rPr>
        <w:t>principales</w:t>
      </w:r>
      <w:proofErr w:type="spellEnd"/>
      <w:r w:rsidRPr="00EE471A">
        <w:rPr>
          <w:sz w:val="24"/>
          <w:lang w:val="en-US"/>
        </w:rPr>
        <w:t xml:space="preserve"> </w:t>
      </w:r>
      <w:proofErr w:type="spellStart"/>
      <w:r w:rsidRPr="00EE471A">
        <w:rPr>
          <w:sz w:val="24"/>
          <w:lang w:val="en-US"/>
        </w:rPr>
        <w:t>sont</w:t>
      </w:r>
      <w:proofErr w:type="spellEnd"/>
      <w:r w:rsidRPr="00EE471A">
        <w:rPr>
          <w:sz w:val="24"/>
          <w:lang w:val="en-US"/>
        </w:rPr>
        <w:t xml:space="preserve"> :</w:t>
      </w:r>
    </w:p>
    <w:p w:rsidR="000F0387" w:rsidRPr="00EE471A" w:rsidRDefault="00F2660E" w:rsidP="00F2660E">
      <w:pPr>
        <w:numPr>
          <w:ilvl w:val="2"/>
          <w:numId w:val="1"/>
        </w:numPr>
        <w:ind w:left="0"/>
        <w:rPr>
          <w:sz w:val="24"/>
          <w:lang w:val="en-US"/>
        </w:rPr>
      </w:pPr>
      <w:r>
        <w:rPr>
          <w:sz w:val="24"/>
          <w:lang w:val="en-US"/>
        </w:rPr>
        <w:t>-</w:t>
      </w:r>
      <w:r w:rsidR="000F0387" w:rsidRPr="00EE471A">
        <w:rPr>
          <w:sz w:val="24"/>
          <w:lang w:val="en-US"/>
        </w:rPr>
        <w:t>Home (http://brandly.com)</w:t>
      </w:r>
    </w:p>
    <w:p w:rsidR="000F0387" w:rsidRPr="00EE471A" w:rsidRDefault="00F2660E" w:rsidP="00F2660E">
      <w:pPr>
        <w:numPr>
          <w:ilvl w:val="2"/>
          <w:numId w:val="1"/>
        </w:numPr>
        <w:ind w:left="0"/>
        <w:rPr>
          <w:sz w:val="24"/>
          <w:lang w:val="en-US"/>
        </w:rPr>
      </w:pPr>
      <w:r>
        <w:rPr>
          <w:sz w:val="24"/>
          <w:lang w:val="en-US"/>
        </w:rPr>
        <w:t>-</w:t>
      </w:r>
      <w:proofErr w:type="spellStart"/>
      <w:r w:rsidR="000F0387" w:rsidRPr="00EE471A">
        <w:rPr>
          <w:sz w:val="24"/>
          <w:lang w:val="en-US"/>
        </w:rPr>
        <w:t>Nos</w:t>
      </w:r>
      <w:proofErr w:type="spellEnd"/>
      <w:r w:rsidR="000F0387" w:rsidRPr="00EE471A">
        <w:rPr>
          <w:sz w:val="24"/>
          <w:lang w:val="en-US"/>
        </w:rPr>
        <w:t xml:space="preserve"> </w:t>
      </w:r>
      <w:proofErr w:type="spellStart"/>
      <w:r w:rsidR="000F0387" w:rsidRPr="00EE471A">
        <w:rPr>
          <w:sz w:val="24"/>
          <w:lang w:val="en-US"/>
        </w:rPr>
        <w:t>produits</w:t>
      </w:r>
      <w:proofErr w:type="spellEnd"/>
      <w:r w:rsidR="000F0387" w:rsidRPr="00EE471A">
        <w:rPr>
          <w:sz w:val="24"/>
          <w:lang w:val="en-US"/>
        </w:rPr>
        <w:t xml:space="preserve"> (</w:t>
      </w:r>
      <w:hyperlink r:id="rId5">
        <w:r w:rsidR="000F0387" w:rsidRPr="00EE471A">
          <w:rPr>
            <w:rStyle w:val="Lienhypertexte"/>
            <w:sz w:val="24"/>
            <w:lang w:val="en-US"/>
          </w:rPr>
          <w:t>http://brandly.com/shop)</w:t>
        </w:r>
      </w:hyperlink>
    </w:p>
    <w:p w:rsidR="000F0387" w:rsidRPr="00EE471A" w:rsidRDefault="00F2660E" w:rsidP="00F2660E">
      <w:pPr>
        <w:numPr>
          <w:ilvl w:val="2"/>
          <w:numId w:val="1"/>
        </w:numPr>
        <w:ind w:left="0"/>
        <w:rPr>
          <w:sz w:val="24"/>
          <w:lang w:val="en-US"/>
        </w:rPr>
      </w:pPr>
      <w:r>
        <w:rPr>
          <w:sz w:val="24"/>
          <w:lang w:val="en-US"/>
        </w:rPr>
        <w:t>-</w:t>
      </w:r>
      <w:proofErr w:type="spellStart"/>
      <w:r w:rsidR="000F0387" w:rsidRPr="00EE471A">
        <w:rPr>
          <w:sz w:val="24"/>
          <w:lang w:val="en-US"/>
        </w:rPr>
        <w:t>Nos</w:t>
      </w:r>
      <w:proofErr w:type="spellEnd"/>
      <w:r w:rsidR="000F0387" w:rsidRPr="00EE471A">
        <w:rPr>
          <w:sz w:val="24"/>
          <w:lang w:val="en-US"/>
        </w:rPr>
        <w:t xml:space="preserve"> </w:t>
      </w:r>
      <w:proofErr w:type="spellStart"/>
      <w:r w:rsidR="000F0387" w:rsidRPr="00EE471A">
        <w:rPr>
          <w:sz w:val="24"/>
          <w:lang w:val="en-US"/>
        </w:rPr>
        <w:t>fournisseurs</w:t>
      </w:r>
      <w:proofErr w:type="spellEnd"/>
      <w:r w:rsidR="000F0387" w:rsidRPr="00EE471A">
        <w:rPr>
          <w:sz w:val="24"/>
          <w:lang w:val="en-US"/>
        </w:rPr>
        <w:t xml:space="preserve"> (</w:t>
      </w:r>
      <w:hyperlink r:id="rId6">
        <w:r w:rsidR="000F0387" w:rsidRPr="00EE471A">
          <w:rPr>
            <w:rStyle w:val="Lienhypertexte"/>
            <w:sz w:val="24"/>
            <w:lang w:val="en-US"/>
          </w:rPr>
          <w:t>http://brandly.com/brands)</w:t>
        </w:r>
      </w:hyperlink>
    </w:p>
    <w:p w:rsidR="000F0387" w:rsidRPr="00EE471A" w:rsidRDefault="00F2660E" w:rsidP="00F2660E">
      <w:pPr>
        <w:numPr>
          <w:ilvl w:val="2"/>
          <w:numId w:val="1"/>
        </w:numPr>
        <w:ind w:left="0"/>
        <w:rPr>
          <w:sz w:val="24"/>
          <w:lang w:val="en-US"/>
        </w:rPr>
      </w:pPr>
      <w:r>
        <w:rPr>
          <w:sz w:val="24"/>
          <w:lang w:val="en-US"/>
        </w:rPr>
        <w:t>-</w:t>
      </w:r>
      <w:r w:rsidR="000F0387" w:rsidRPr="00EE471A">
        <w:rPr>
          <w:sz w:val="24"/>
          <w:lang w:val="en-US"/>
        </w:rPr>
        <w:t>Blog (</w:t>
      </w:r>
      <w:hyperlink r:id="rId7">
        <w:r w:rsidR="000F0387" w:rsidRPr="00EE471A">
          <w:rPr>
            <w:rStyle w:val="Lienhypertexte"/>
            <w:sz w:val="24"/>
            <w:lang w:val="en-US"/>
          </w:rPr>
          <w:t>http://brandly.com/blog)</w:t>
        </w:r>
      </w:hyperlink>
    </w:p>
    <w:p w:rsidR="000F0387" w:rsidRDefault="00F2660E" w:rsidP="00F2660E">
      <w:pPr>
        <w:numPr>
          <w:ilvl w:val="2"/>
          <w:numId w:val="1"/>
        </w:numPr>
        <w:ind w:left="0"/>
        <w:rPr>
          <w:sz w:val="24"/>
          <w:lang w:val="en-US"/>
        </w:rPr>
      </w:pPr>
      <w:r>
        <w:rPr>
          <w:sz w:val="24"/>
          <w:lang w:val="en-US"/>
        </w:rPr>
        <w:t>-</w:t>
      </w:r>
      <w:r w:rsidR="00EE471A">
        <w:rPr>
          <w:sz w:val="24"/>
          <w:lang w:val="en-US"/>
        </w:rPr>
        <w:t>Login</w:t>
      </w:r>
      <w:r w:rsidR="000F0387" w:rsidRPr="00EE471A">
        <w:rPr>
          <w:sz w:val="24"/>
          <w:lang w:val="en-US"/>
        </w:rPr>
        <w:t xml:space="preserve"> (</w:t>
      </w:r>
      <w:hyperlink r:id="rId8">
        <w:r w:rsidR="000F0387" w:rsidRPr="00EE471A">
          <w:rPr>
            <w:rStyle w:val="Lienhypertexte"/>
            <w:sz w:val="24"/>
            <w:lang w:val="en-US"/>
          </w:rPr>
          <w:t>http://</w:t>
        </w:r>
        <w:r w:rsidR="000F0387" w:rsidRPr="00EE471A">
          <w:rPr>
            <w:sz w:val="24"/>
          </w:rPr>
          <w:t xml:space="preserve"> </w:t>
        </w:r>
        <w:r w:rsidR="000F0387" w:rsidRPr="00EE471A">
          <w:rPr>
            <w:rStyle w:val="Lienhypertexte"/>
            <w:sz w:val="24"/>
            <w:lang w:val="en-US"/>
          </w:rPr>
          <w:t>brandly.com /contacts)</w:t>
        </w:r>
      </w:hyperlink>
    </w:p>
    <w:p w:rsidR="00EE471A" w:rsidRPr="00EE471A" w:rsidRDefault="00F2660E" w:rsidP="00F2660E">
      <w:pPr>
        <w:numPr>
          <w:ilvl w:val="2"/>
          <w:numId w:val="1"/>
        </w:numPr>
        <w:ind w:left="0"/>
        <w:rPr>
          <w:sz w:val="24"/>
          <w:lang w:val="en-US"/>
        </w:rPr>
      </w:pPr>
      <w:r>
        <w:rPr>
          <w:sz w:val="24"/>
          <w:lang w:val="en-US"/>
        </w:rPr>
        <w:t>-</w:t>
      </w:r>
      <w:r w:rsidR="00EE471A" w:rsidRPr="00EE471A">
        <w:rPr>
          <w:sz w:val="24"/>
          <w:lang w:val="en-US"/>
        </w:rPr>
        <w:t>Contacts (</w:t>
      </w:r>
      <w:hyperlink r:id="rId9">
        <w:r w:rsidR="00EE471A" w:rsidRPr="00EE471A">
          <w:rPr>
            <w:rStyle w:val="Lienhypertexte"/>
            <w:sz w:val="24"/>
            <w:lang w:val="en-US"/>
          </w:rPr>
          <w:t>http://</w:t>
        </w:r>
        <w:r w:rsidR="00EE471A" w:rsidRPr="00EE471A">
          <w:rPr>
            <w:rStyle w:val="Lienhypertexte"/>
            <w:sz w:val="24"/>
          </w:rPr>
          <w:t xml:space="preserve"> </w:t>
        </w:r>
        <w:r w:rsidR="00EE471A" w:rsidRPr="00EE471A">
          <w:rPr>
            <w:rStyle w:val="Lienhypertexte"/>
            <w:sz w:val="24"/>
            <w:lang w:val="en-US"/>
          </w:rPr>
          <w:t>brandly.com /contacts)</w:t>
        </w:r>
      </w:hyperlink>
    </w:p>
    <w:p w:rsidR="000F0387" w:rsidRPr="00EE471A" w:rsidRDefault="00F2660E" w:rsidP="00F2660E">
      <w:pPr>
        <w:rPr>
          <w:sz w:val="24"/>
          <w:lang w:val="en-US"/>
        </w:rPr>
      </w:pPr>
      <w:r>
        <w:rPr>
          <w:sz w:val="24"/>
          <w:lang w:val="en-US"/>
        </w:rPr>
        <w:t xml:space="preserve">En plus de </w:t>
      </w:r>
      <w:proofErr w:type="spellStart"/>
      <w:r w:rsidR="000F0387" w:rsidRPr="00EE471A">
        <w:rPr>
          <w:sz w:val="24"/>
          <w:lang w:val="en-US"/>
        </w:rPr>
        <w:t>ces</w:t>
      </w:r>
      <w:proofErr w:type="spellEnd"/>
      <w:r w:rsidR="000F0387" w:rsidRPr="00EE471A">
        <w:rPr>
          <w:sz w:val="24"/>
          <w:lang w:val="en-US"/>
        </w:rPr>
        <w:t xml:space="preserve"> pages </w:t>
      </w:r>
      <w:proofErr w:type="spellStart"/>
      <w:r w:rsidR="000F0387" w:rsidRPr="00EE471A">
        <w:rPr>
          <w:sz w:val="24"/>
          <w:lang w:val="en-US"/>
        </w:rPr>
        <w:t>principales</w:t>
      </w:r>
      <w:proofErr w:type="spellEnd"/>
      <w:r w:rsidR="000F0387" w:rsidRPr="00EE471A">
        <w:rPr>
          <w:sz w:val="24"/>
          <w:lang w:val="en-US"/>
        </w:rPr>
        <w:t xml:space="preserve">, les pages </w:t>
      </w:r>
      <w:r w:rsidR="000F0387" w:rsidRPr="00EE471A">
        <w:rPr>
          <w:sz w:val="24"/>
        </w:rPr>
        <w:t>suivantes</w:t>
      </w:r>
      <w:r w:rsidR="000F0387" w:rsidRPr="00EE471A">
        <w:rPr>
          <w:sz w:val="24"/>
          <w:lang w:val="en-US"/>
        </w:rPr>
        <w:t xml:space="preserve"> </w:t>
      </w:r>
      <w:proofErr w:type="spellStart"/>
      <w:r w:rsidR="000F0387" w:rsidRPr="00EE471A">
        <w:rPr>
          <w:sz w:val="24"/>
          <w:lang w:val="en-US"/>
        </w:rPr>
        <w:t>doivent</w:t>
      </w:r>
      <w:proofErr w:type="spellEnd"/>
      <w:r w:rsidR="000F0387" w:rsidRPr="00EE471A">
        <w:rPr>
          <w:sz w:val="24"/>
          <w:lang w:val="en-US"/>
        </w:rPr>
        <w:t xml:space="preserve"> </w:t>
      </w:r>
      <w:proofErr w:type="spellStart"/>
      <w:r w:rsidR="000F0387" w:rsidRPr="00EE471A">
        <w:rPr>
          <w:sz w:val="24"/>
          <w:lang w:val="en-US"/>
        </w:rPr>
        <w:t>être</w:t>
      </w:r>
      <w:proofErr w:type="spellEnd"/>
      <w:r w:rsidR="000F0387" w:rsidRPr="00EE471A">
        <w:rPr>
          <w:sz w:val="24"/>
          <w:lang w:val="en-US"/>
        </w:rPr>
        <w:t xml:space="preserve"> </w:t>
      </w:r>
      <w:proofErr w:type="spellStart"/>
      <w:r w:rsidR="000F0387" w:rsidRPr="00EE471A">
        <w:rPr>
          <w:sz w:val="24"/>
          <w:lang w:val="en-US"/>
        </w:rPr>
        <w:t>accessibles</w:t>
      </w:r>
      <w:proofErr w:type="spellEnd"/>
      <w:r w:rsidR="000F0387" w:rsidRPr="00EE471A">
        <w:rPr>
          <w:sz w:val="24"/>
          <w:lang w:val="en-US"/>
        </w:rPr>
        <w:t xml:space="preserve"> </w:t>
      </w:r>
      <w:proofErr w:type="spellStart"/>
      <w:r w:rsidR="000F0387" w:rsidRPr="00EE471A">
        <w:rPr>
          <w:sz w:val="24"/>
          <w:lang w:val="en-US"/>
        </w:rPr>
        <w:t>depuis</w:t>
      </w:r>
      <w:proofErr w:type="spellEnd"/>
      <w:r w:rsidR="000F0387" w:rsidRPr="00EE471A">
        <w:rPr>
          <w:sz w:val="24"/>
          <w:lang w:val="en-US"/>
        </w:rPr>
        <w:t xml:space="preserve"> le footer:</w:t>
      </w:r>
    </w:p>
    <w:p w:rsidR="000F0387" w:rsidRPr="00EE471A" w:rsidRDefault="00EE471A" w:rsidP="00F2660E">
      <w:pPr>
        <w:rPr>
          <w:sz w:val="24"/>
          <w:lang w:val="en-US"/>
        </w:rPr>
      </w:pPr>
      <w:r w:rsidRPr="00EE471A">
        <w:rPr>
          <w:sz w:val="24"/>
          <w:lang w:val="en-US"/>
        </w:rPr>
        <w:t xml:space="preserve">- Email </w:t>
      </w:r>
      <w:proofErr w:type="spellStart"/>
      <w:r w:rsidRPr="00EE471A">
        <w:rPr>
          <w:sz w:val="24"/>
          <w:lang w:val="en-US"/>
        </w:rPr>
        <w:t>adress</w:t>
      </w:r>
      <w:proofErr w:type="spellEnd"/>
      <w:r w:rsidRPr="00EE471A">
        <w:rPr>
          <w:sz w:val="24"/>
          <w:lang w:val="en-US"/>
        </w:rPr>
        <w:t xml:space="preserve"> (http://brandly.com/email-adress)</w:t>
      </w:r>
    </w:p>
    <w:p w:rsidR="00EE471A" w:rsidRDefault="00EE471A" w:rsidP="00F2660E">
      <w:pPr>
        <w:rPr>
          <w:sz w:val="24"/>
          <w:lang w:val="en-US"/>
        </w:rPr>
      </w:pPr>
      <w:r w:rsidRPr="00EE471A">
        <w:rPr>
          <w:sz w:val="24"/>
          <w:lang w:val="en-US"/>
        </w:rPr>
        <w:t>- Subscribe (http://brandly.</w:t>
      </w:r>
      <w:r>
        <w:rPr>
          <w:sz w:val="24"/>
          <w:lang w:val="en-US"/>
        </w:rPr>
        <w:t>com/subscribe</w:t>
      </w:r>
    </w:p>
    <w:p w:rsidR="00EE471A" w:rsidRPr="00F2660E" w:rsidRDefault="00F2660E" w:rsidP="00F2660E">
      <w:pPr>
        <w:rPr>
          <w:b/>
          <w:sz w:val="44"/>
          <w:u w:val="single"/>
          <w:lang w:val="en-US"/>
        </w:rPr>
      </w:pPr>
      <w:r w:rsidRPr="00F2660E">
        <w:rPr>
          <w:rFonts w:ascii="DejaVu Sans" w:eastAsia="DejaVu Sans" w:hAnsi="DejaVu Sans" w:cs="DejaVu Sans"/>
          <w:b/>
          <w:color w:val="001F5F"/>
          <w:sz w:val="32"/>
          <w:u w:val="single"/>
          <w:lang w:val="en-US"/>
        </w:rPr>
        <w:t>4.</w:t>
      </w:r>
      <w:r w:rsidR="00EE471A" w:rsidRPr="00F2660E">
        <w:rPr>
          <w:rFonts w:ascii="Trebuchet MS" w:eastAsia="DejaVu Sans" w:hAnsi="Trebuchet MS" w:cs="DejaVu Sans"/>
          <w:b/>
          <w:color w:val="001F5F"/>
          <w:sz w:val="32"/>
          <w:u w:val="single"/>
          <w:lang w:val="en-US"/>
        </w:rPr>
        <w:t>Prestations</w:t>
      </w:r>
      <w:r w:rsidR="00EE471A" w:rsidRPr="00F2660E">
        <w:rPr>
          <w:rFonts w:ascii="DejaVu Sans" w:eastAsia="DejaVu Sans" w:hAnsi="DejaVu Sans" w:cs="DejaVu Sans"/>
          <w:b/>
          <w:color w:val="001F5F"/>
          <w:spacing w:val="-39"/>
          <w:sz w:val="32"/>
          <w:u w:val="single"/>
          <w:lang w:val="en-US"/>
        </w:rPr>
        <w:t xml:space="preserve"> </w:t>
      </w:r>
      <w:proofErr w:type="spellStart"/>
      <w:r w:rsidR="00EE471A" w:rsidRPr="00F2660E">
        <w:rPr>
          <w:rFonts w:ascii="DejaVu Sans" w:eastAsia="DejaVu Sans" w:hAnsi="DejaVu Sans" w:cs="DejaVu Sans"/>
          <w:b/>
          <w:color w:val="001F5F"/>
          <w:sz w:val="32"/>
          <w:u w:val="single"/>
          <w:lang w:val="en-US"/>
        </w:rPr>
        <w:t>attendues</w:t>
      </w:r>
      <w:proofErr w:type="spellEnd"/>
    </w:p>
    <w:p w:rsidR="00EE471A" w:rsidRPr="00EE471A" w:rsidRDefault="00F2660E" w:rsidP="00F2660E">
      <w:pPr>
        <w:rPr>
          <w:b/>
          <w:bCs/>
          <w:sz w:val="24"/>
          <w:lang w:val="en-US"/>
        </w:rPr>
      </w:pPr>
      <w:r>
        <w:rPr>
          <w:b/>
          <w:bCs/>
          <w:sz w:val="24"/>
          <w:u w:val="single"/>
          <w:lang w:val="en-US"/>
        </w:rPr>
        <w:t>4</w:t>
      </w:r>
      <w:r w:rsidR="00EE471A" w:rsidRPr="00EE471A">
        <w:rPr>
          <w:b/>
          <w:bCs/>
          <w:sz w:val="24"/>
          <w:u w:val="single"/>
          <w:lang w:val="en-US"/>
        </w:rPr>
        <w:t xml:space="preserve">.1 </w:t>
      </w:r>
      <w:proofErr w:type="spellStart"/>
      <w:r w:rsidR="00EE471A" w:rsidRPr="00EE471A">
        <w:rPr>
          <w:b/>
          <w:bCs/>
          <w:sz w:val="24"/>
          <w:u w:val="single"/>
          <w:lang w:val="en-US"/>
        </w:rPr>
        <w:t>Prestations</w:t>
      </w:r>
      <w:proofErr w:type="spellEnd"/>
      <w:r w:rsidR="00EE471A" w:rsidRPr="00EE471A">
        <w:rPr>
          <w:b/>
          <w:bCs/>
          <w:sz w:val="24"/>
          <w:u w:val="single"/>
          <w:lang w:val="en-US"/>
        </w:rPr>
        <w:t xml:space="preserve"> </w:t>
      </w:r>
      <w:proofErr w:type="spellStart"/>
      <w:r w:rsidR="00EE471A" w:rsidRPr="00EE471A">
        <w:rPr>
          <w:b/>
          <w:bCs/>
          <w:sz w:val="24"/>
          <w:u w:val="single"/>
          <w:lang w:val="en-US"/>
        </w:rPr>
        <w:t>attendues</w:t>
      </w:r>
      <w:proofErr w:type="spellEnd"/>
      <w:r w:rsidR="00EE471A" w:rsidRPr="00EE471A">
        <w:rPr>
          <w:b/>
          <w:bCs/>
          <w:sz w:val="24"/>
          <w:u w:val="single"/>
          <w:lang w:val="en-US"/>
        </w:rPr>
        <w:t xml:space="preserve"> :</w:t>
      </w:r>
    </w:p>
    <w:p w:rsidR="00EE471A" w:rsidRPr="00EE471A" w:rsidRDefault="00F2660E" w:rsidP="00F2660E">
      <w:pPr>
        <w:numPr>
          <w:ilvl w:val="2"/>
          <w:numId w:val="1"/>
        </w:numPr>
        <w:ind w:left="0"/>
        <w:rPr>
          <w:bCs/>
          <w:sz w:val="24"/>
        </w:rPr>
      </w:pPr>
      <w:r>
        <w:rPr>
          <w:bCs/>
          <w:sz w:val="24"/>
        </w:rPr>
        <w:t>-</w:t>
      </w:r>
      <w:r w:rsidR="00EE471A" w:rsidRPr="00EE471A">
        <w:rPr>
          <w:bCs/>
          <w:sz w:val="24"/>
        </w:rPr>
        <w:t xml:space="preserve">Design : Réalisation de maquettes pour </w:t>
      </w:r>
      <w:r>
        <w:rPr>
          <w:bCs/>
          <w:sz w:val="24"/>
        </w:rPr>
        <w:t>la page principale du site.</w:t>
      </w:r>
    </w:p>
    <w:p w:rsidR="00EE471A" w:rsidRPr="00EE471A" w:rsidRDefault="00F2660E" w:rsidP="00F2660E">
      <w:pPr>
        <w:numPr>
          <w:ilvl w:val="2"/>
          <w:numId w:val="1"/>
        </w:numPr>
        <w:ind w:left="0"/>
        <w:rPr>
          <w:bCs/>
          <w:sz w:val="24"/>
        </w:rPr>
      </w:pPr>
      <w:r>
        <w:rPr>
          <w:bCs/>
          <w:sz w:val="24"/>
        </w:rPr>
        <w:t>-</w:t>
      </w:r>
      <w:r w:rsidR="00EE471A" w:rsidRPr="00EE471A">
        <w:rPr>
          <w:bCs/>
          <w:sz w:val="24"/>
        </w:rPr>
        <w:t>Intégration : Intégration de ces maquettes après validation</w:t>
      </w:r>
    </w:p>
    <w:p w:rsidR="00EE471A" w:rsidRPr="00EE471A" w:rsidRDefault="00F2660E" w:rsidP="00F2660E">
      <w:pPr>
        <w:numPr>
          <w:ilvl w:val="2"/>
          <w:numId w:val="1"/>
        </w:numPr>
        <w:ind w:left="0"/>
        <w:rPr>
          <w:bCs/>
          <w:sz w:val="24"/>
        </w:rPr>
      </w:pPr>
      <w:r>
        <w:rPr>
          <w:bCs/>
          <w:sz w:val="24"/>
        </w:rPr>
        <w:t>-</w:t>
      </w:r>
      <w:r w:rsidR="00EE471A" w:rsidRPr="00EE471A">
        <w:rPr>
          <w:bCs/>
          <w:sz w:val="24"/>
        </w:rPr>
        <w:t>Développement du site et du back-office</w:t>
      </w:r>
    </w:p>
    <w:p w:rsidR="00EE471A" w:rsidRPr="00EE471A" w:rsidRDefault="00F2660E" w:rsidP="00F2660E">
      <w:pPr>
        <w:numPr>
          <w:ilvl w:val="2"/>
          <w:numId w:val="1"/>
        </w:numPr>
        <w:ind w:left="0"/>
        <w:rPr>
          <w:bCs/>
          <w:sz w:val="24"/>
        </w:rPr>
      </w:pPr>
      <w:r>
        <w:rPr>
          <w:bCs/>
          <w:sz w:val="24"/>
        </w:rPr>
        <w:t>-</w:t>
      </w:r>
      <w:r w:rsidR="00EE471A" w:rsidRPr="00EE471A">
        <w:rPr>
          <w:bCs/>
          <w:sz w:val="24"/>
        </w:rPr>
        <w:t>Création et paramétrage de la base de données du site</w:t>
      </w:r>
    </w:p>
    <w:p w:rsidR="00EE471A" w:rsidRPr="00EE471A" w:rsidRDefault="00F2660E" w:rsidP="00F2660E">
      <w:pPr>
        <w:numPr>
          <w:ilvl w:val="2"/>
          <w:numId w:val="1"/>
        </w:numPr>
        <w:ind w:left="0"/>
        <w:rPr>
          <w:bCs/>
          <w:sz w:val="24"/>
        </w:rPr>
      </w:pPr>
      <w:r>
        <w:rPr>
          <w:bCs/>
          <w:sz w:val="24"/>
        </w:rPr>
        <w:t>-</w:t>
      </w:r>
      <w:r w:rsidR="00EE471A" w:rsidRPr="00EE471A">
        <w:rPr>
          <w:bCs/>
          <w:sz w:val="24"/>
        </w:rPr>
        <w:t>Nom de domaine : Le nom de domaine sera acheté par nos soins une fois l'entreprise créée.</w:t>
      </w:r>
    </w:p>
    <w:p w:rsidR="00EE471A" w:rsidRPr="00EE471A" w:rsidRDefault="00F2660E" w:rsidP="00F2660E">
      <w:pPr>
        <w:numPr>
          <w:ilvl w:val="2"/>
          <w:numId w:val="1"/>
        </w:numPr>
        <w:ind w:left="0"/>
        <w:rPr>
          <w:bCs/>
          <w:sz w:val="24"/>
        </w:rPr>
      </w:pPr>
      <w:r>
        <w:rPr>
          <w:bCs/>
          <w:sz w:val="24"/>
        </w:rPr>
        <w:lastRenderedPageBreak/>
        <w:t>-</w:t>
      </w:r>
      <w:r w:rsidR="00EE471A" w:rsidRPr="00EE471A">
        <w:rPr>
          <w:bCs/>
          <w:sz w:val="24"/>
        </w:rPr>
        <w:t>L'hébergeur doit être sélectionné et l'hébergement paramétré par le prestataire, mais directement facturé à "BRAND LY".</w:t>
      </w:r>
    </w:p>
    <w:p w:rsidR="00EE471A" w:rsidRPr="00EE471A" w:rsidRDefault="00F2660E" w:rsidP="00F2660E">
      <w:pPr>
        <w:numPr>
          <w:ilvl w:val="2"/>
          <w:numId w:val="1"/>
        </w:numPr>
        <w:ind w:left="0"/>
        <w:rPr>
          <w:bCs/>
          <w:sz w:val="24"/>
          <w:lang w:val="en-US"/>
        </w:rPr>
      </w:pPr>
      <w:r>
        <w:rPr>
          <w:bCs/>
          <w:sz w:val="24"/>
          <w:lang w:val="en-US"/>
        </w:rPr>
        <w:t>-</w:t>
      </w:r>
      <w:r w:rsidR="00EE471A" w:rsidRPr="00EE471A">
        <w:rPr>
          <w:bCs/>
          <w:sz w:val="24"/>
          <w:lang w:val="en-US"/>
        </w:rPr>
        <w:t xml:space="preserve">Maintenance : Le </w:t>
      </w:r>
      <w:r w:rsidR="00EE471A" w:rsidRPr="00EE471A">
        <w:rPr>
          <w:bCs/>
          <w:sz w:val="24"/>
        </w:rPr>
        <w:t>prestataire</w:t>
      </w:r>
      <w:r w:rsidR="00EE471A" w:rsidRPr="00EE471A">
        <w:rPr>
          <w:bCs/>
          <w:sz w:val="24"/>
          <w:lang w:val="en-US"/>
        </w:rPr>
        <w:t xml:space="preserve"> </w:t>
      </w:r>
      <w:proofErr w:type="spellStart"/>
      <w:r w:rsidR="00EE471A" w:rsidRPr="00EE471A">
        <w:rPr>
          <w:bCs/>
          <w:sz w:val="24"/>
          <w:lang w:val="en-US"/>
        </w:rPr>
        <w:t>devra</w:t>
      </w:r>
      <w:proofErr w:type="spellEnd"/>
      <w:r w:rsidR="00EE471A" w:rsidRPr="00EE471A">
        <w:rPr>
          <w:bCs/>
          <w:sz w:val="24"/>
          <w:lang w:val="en-US"/>
        </w:rPr>
        <w:t xml:space="preserve"> </w:t>
      </w:r>
      <w:proofErr w:type="spellStart"/>
      <w:r w:rsidR="00EE471A" w:rsidRPr="00EE471A">
        <w:rPr>
          <w:bCs/>
          <w:sz w:val="24"/>
          <w:lang w:val="en-US"/>
        </w:rPr>
        <w:t>inclure</w:t>
      </w:r>
      <w:proofErr w:type="spellEnd"/>
      <w:r w:rsidR="00EE471A" w:rsidRPr="00EE471A">
        <w:rPr>
          <w:bCs/>
          <w:sz w:val="24"/>
          <w:lang w:val="en-US"/>
        </w:rPr>
        <w:t xml:space="preserve"> </w:t>
      </w:r>
      <w:proofErr w:type="spellStart"/>
      <w:r w:rsidR="00EE471A" w:rsidRPr="00EE471A">
        <w:rPr>
          <w:bCs/>
          <w:sz w:val="24"/>
          <w:lang w:val="en-US"/>
        </w:rPr>
        <w:t>dans</w:t>
      </w:r>
      <w:proofErr w:type="spellEnd"/>
      <w:r w:rsidR="00EE471A" w:rsidRPr="00EE471A">
        <w:rPr>
          <w:bCs/>
          <w:sz w:val="24"/>
          <w:lang w:val="en-US"/>
        </w:rPr>
        <w:t xml:space="preserve"> le </w:t>
      </w:r>
      <w:proofErr w:type="spellStart"/>
      <w:r w:rsidR="00EE471A" w:rsidRPr="00EE471A">
        <w:rPr>
          <w:bCs/>
          <w:sz w:val="24"/>
          <w:lang w:val="en-US"/>
        </w:rPr>
        <w:t>devis</w:t>
      </w:r>
      <w:proofErr w:type="spellEnd"/>
      <w:r w:rsidR="00EE471A" w:rsidRPr="00EE471A">
        <w:rPr>
          <w:bCs/>
          <w:sz w:val="24"/>
          <w:lang w:val="en-US"/>
        </w:rPr>
        <w:t xml:space="preserve"> </w:t>
      </w:r>
      <w:proofErr w:type="spellStart"/>
      <w:r w:rsidR="00EE471A" w:rsidRPr="00EE471A">
        <w:rPr>
          <w:bCs/>
          <w:sz w:val="24"/>
          <w:lang w:val="en-US"/>
        </w:rPr>
        <w:t>une</w:t>
      </w:r>
      <w:proofErr w:type="spellEnd"/>
      <w:r w:rsidR="00EE471A" w:rsidRPr="00EE471A">
        <w:rPr>
          <w:bCs/>
          <w:sz w:val="24"/>
          <w:lang w:val="en-US"/>
        </w:rPr>
        <w:t xml:space="preserve"> proposition </w:t>
      </w:r>
      <w:proofErr w:type="spellStart"/>
      <w:r w:rsidR="00EE471A" w:rsidRPr="00EE471A">
        <w:rPr>
          <w:bCs/>
          <w:sz w:val="24"/>
          <w:lang w:val="en-US"/>
        </w:rPr>
        <w:t>commerciale</w:t>
      </w:r>
      <w:proofErr w:type="spellEnd"/>
      <w:r w:rsidR="00EE471A" w:rsidRPr="00EE471A">
        <w:rPr>
          <w:bCs/>
          <w:sz w:val="24"/>
          <w:lang w:val="en-US"/>
        </w:rPr>
        <w:t xml:space="preserve"> pour </w:t>
      </w:r>
      <w:proofErr w:type="spellStart"/>
      <w:r w:rsidR="00EE471A" w:rsidRPr="00EE471A">
        <w:rPr>
          <w:bCs/>
          <w:sz w:val="24"/>
          <w:lang w:val="en-US"/>
        </w:rPr>
        <w:t>toutes</w:t>
      </w:r>
      <w:proofErr w:type="spellEnd"/>
      <w:r w:rsidR="00EE471A" w:rsidRPr="00EE471A">
        <w:rPr>
          <w:bCs/>
          <w:sz w:val="24"/>
          <w:lang w:val="en-US"/>
        </w:rPr>
        <w:t xml:space="preserve"> les </w:t>
      </w:r>
      <w:proofErr w:type="spellStart"/>
      <w:r w:rsidR="00EE471A" w:rsidRPr="00EE471A">
        <w:rPr>
          <w:bCs/>
          <w:sz w:val="24"/>
          <w:lang w:val="en-US"/>
        </w:rPr>
        <w:t>activités</w:t>
      </w:r>
      <w:proofErr w:type="spellEnd"/>
      <w:r w:rsidR="00EE471A" w:rsidRPr="00EE471A">
        <w:rPr>
          <w:bCs/>
          <w:sz w:val="24"/>
          <w:lang w:val="en-US"/>
        </w:rPr>
        <w:t xml:space="preserve"> de maintenance </w:t>
      </w:r>
      <w:proofErr w:type="spellStart"/>
      <w:r w:rsidR="00EE471A" w:rsidRPr="00EE471A">
        <w:rPr>
          <w:bCs/>
          <w:sz w:val="24"/>
          <w:lang w:val="en-US"/>
        </w:rPr>
        <w:t>suivant</w:t>
      </w:r>
      <w:proofErr w:type="spellEnd"/>
      <w:r w:rsidR="00EE471A" w:rsidRPr="00EE471A">
        <w:rPr>
          <w:bCs/>
          <w:sz w:val="24"/>
          <w:lang w:val="en-US"/>
        </w:rPr>
        <w:t xml:space="preserve"> la </w:t>
      </w:r>
      <w:proofErr w:type="spellStart"/>
      <w:r w:rsidR="00EE471A" w:rsidRPr="00EE471A">
        <w:rPr>
          <w:bCs/>
          <w:sz w:val="24"/>
          <w:lang w:val="en-US"/>
        </w:rPr>
        <w:t>mise</w:t>
      </w:r>
      <w:proofErr w:type="spellEnd"/>
      <w:r w:rsidR="00EE471A" w:rsidRPr="00EE471A">
        <w:rPr>
          <w:bCs/>
          <w:sz w:val="24"/>
          <w:lang w:val="en-US"/>
        </w:rPr>
        <w:t xml:space="preserve"> en production du site.</w:t>
      </w:r>
    </w:p>
    <w:p w:rsidR="00EE471A" w:rsidRPr="00EE471A" w:rsidRDefault="00F2660E" w:rsidP="00F2660E">
      <w:pPr>
        <w:numPr>
          <w:ilvl w:val="2"/>
          <w:numId w:val="1"/>
        </w:numPr>
        <w:ind w:left="0"/>
        <w:rPr>
          <w:bCs/>
          <w:sz w:val="24"/>
        </w:rPr>
      </w:pPr>
      <w:r>
        <w:rPr>
          <w:bCs/>
          <w:sz w:val="24"/>
        </w:rPr>
        <w:t>-</w:t>
      </w:r>
      <w:r w:rsidR="00EE471A" w:rsidRPr="00EE471A">
        <w:rPr>
          <w:bCs/>
          <w:sz w:val="24"/>
        </w:rPr>
        <w:t>Formation à la gestion du site : Le prestataire devra organiser une formation pour l'équipe de "Brand Ly" ainsi qu'un document d'aide décrivant les actions à effectuer pour la bonne gestion des activités courantes.</w:t>
      </w:r>
    </w:p>
    <w:p w:rsidR="00EE471A" w:rsidRPr="00EE471A" w:rsidRDefault="00F2660E" w:rsidP="00F2660E">
      <w:pPr>
        <w:numPr>
          <w:ilvl w:val="2"/>
          <w:numId w:val="1"/>
        </w:numPr>
        <w:ind w:left="0"/>
        <w:rPr>
          <w:bCs/>
          <w:sz w:val="24"/>
        </w:rPr>
      </w:pPr>
      <w:r>
        <w:rPr>
          <w:bCs/>
          <w:sz w:val="24"/>
        </w:rPr>
        <w:t>-</w:t>
      </w:r>
      <w:r w:rsidR="00EE471A" w:rsidRPr="00EE471A">
        <w:rPr>
          <w:bCs/>
          <w:sz w:val="24"/>
        </w:rPr>
        <w:t xml:space="preserve">Accompagnement marketing : Le prestataire peut être force de proposition. Tous les éléments relatifs à l'accompagnement marketing ( </w:t>
      </w:r>
      <w:proofErr w:type="spellStart"/>
      <w:r w:rsidR="00EE471A" w:rsidRPr="00EE471A">
        <w:rPr>
          <w:bCs/>
          <w:sz w:val="24"/>
        </w:rPr>
        <w:t>webanalyse</w:t>
      </w:r>
      <w:proofErr w:type="spellEnd"/>
      <w:r w:rsidR="00EE471A" w:rsidRPr="00EE471A">
        <w:rPr>
          <w:bCs/>
          <w:sz w:val="24"/>
        </w:rPr>
        <w:t>, Social Media)</w:t>
      </w:r>
    </w:p>
    <w:p w:rsidR="00EE471A" w:rsidRDefault="00EE471A" w:rsidP="00F2660E">
      <w:pPr>
        <w:rPr>
          <w:sz w:val="24"/>
          <w:lang w:val="en-US"/>
        </w:rPr>
      </w:pPr>
    </w:p>
    <w:p w:rsidR="00F2660E" w:rsidRPr="00551E42" w:rsidRDefault="00551E42" w:rsidP="00551E42">
      <w:pPr>
        <w:spacing w:after="0"/>
        <w:rPr>
          <w:b/>
          <w:bCs/>
          <w:sz w:val="32"/>
          <w:lang w:val="en-US"/>
        </w:rPr>
      </w:pPr>
      <w:r w:rsidRPr="00551E42">
        <w:rPr>
          <w:b/>
          <w:bCs/>
          <w:sz w:val="32"/>
          <w:u w:val="single"/>
          <w:lang w:val="en-US"/>
        </w:rPr>
        <w:t>5-</w:t>
      </w:r>
      <w:r w:rsidR="00F2660E" w:rsidRPr="00551E42">
        <w:rPr>
          <w:b/>
          <w:bCs/>
          <w:sz w:val="32"/>
          <w:u w:val="single"/>
          <w:lang w:val="en-US"/>
        </w:rPr>
        <w:t>Planning :</w:t>
      </w:r>
    </w:p>
    <w:p w:rsidR="00F2660E" w:rsidRPr="00F2660E" w:rsidRDefault="00F2660E" w:rsidP="00551E42">
      <w:pPr>
        <w:spacing w:after="0"/>
        <w:rPr>
          <w:b/>
          <w:sz w:val="24"/>
          <w:lang w:val="en-US"/>
        </w:rPr>
      </w:pPr>
    </w:p>
    <w:p w:rsidR="00551E42" w:rsidRDefault="00F2660E" w:rsidP="00551E42">
      <w:pPr>
        <w:spacing w:after="0"/>
        <w:rPr>
          <w:sz w:val="24"/>
          <w:lang w:val="en-US"/>
        </w:rPr>
      </w:pPr>
      <w:r w:rsidRPr="00F2660E">
        <w:rPr>
          <w:sz w:val="24"/>
          <w:lang w:val="en-US"/>
        </w:rPr>
        <w:t xml:space="preserve">La date </w:t>
      </w:r>
      <w:proofErr w:type="spellStart"/>
      <w:r w:rsidRPr="00F2660E">
        <w:rPr>
          <w:sz w:val="24"/>
          <w:lang w:val="en-US"/>
        </w:rPr>
        <w:t>limite</w:t>
      </w:r>
      <w:proofErr w:type="spellEnd"/>
      <w:r w:rsidRPr="00F2660E">
        <w:rPr>
          <w:sz w:val="24"/>
          <w:lang w:val="en-US"/>
        </w:rPr>
        <w:t xml:space="preserve"> de </w:t>
      </w:r>
      <w:proofErr w:type="spellStart"/>
      <w:r w:rsidRPr="00F2660E">
        <w:rPr>
          <w:sz w:val="24"/>
          <w:lang w:val="en-US"/>
        </w:rPr>
        <w:t>soumission</w:t>
      </w:r>
      <w:proofErr w:type="spellEnd"/>
      <w:r w:rsidRPr="00F2660E">
        <w:rPr>
          <w:sz w:val="24"/>
          <w:lang w:val="en-US"/>
        </w:rPr>
        <w:t xml:space="preserve"> d'un dossier de candidature </w:t>
      </w:r>
      <w:proofErr w:type="spellStart"/>
      <w:r w:rsidRPr="00F2660E">
        <w:rPr>
          <w:sz w:val="24"/>
          <w:lang w:val="en-US"/>
        </w:rPr>
        <w:t>est</w:t>
      </w:r>
      <w:proofErr w:type="spellEnd"/>
      <w:r w:rsidRPr="00F2660E">
        <w:rPr>
          <w:sz w:val="24"/>
          <w:lang w:val="en-US"/>
        </w:rPr>
        <w:t xml:space="preserve"> </w:t>
      </w:r>
      <w:proofErr w:type="spellStart"/>
      <w:r w:rsidRPr="00F2660E">
        <w:rPr>
          <w:sz w:val="24"/>
          <w:lang w:val="en-US"/>
        </w:rPr>
        <w:t>fixée</w:t>
      </w:r>
      <w:proofErr w:type="spellEnd"/>
      <w:r w:rsidRPr="00F2660E">
        <w:rPr>
          <w:sz w:val="24"/>
          <w:lang w:val="en-US"/>
        </w:rPr>
        <w:t xml:space="preserve"> au </w:t>
      </w:r>
      <w:r w:rsidR="00551E42">
        <w:rPr>
          <w:sz w:val="24"/>
          <w:lang w:val="en-US"/>
        </w:rPr>
        <w:t>30/05/2018</w:t>
      </w:r>
      <w:r w:rsidRPr="00F2660E">
        <w:rPr>
          <w:sz w:val="24"/>
          <w:lang w:val="en-US"/>
        </w:rPr>
        <w:t xml:space="preserve">. </w:t>
      </w:r>
    </w:p>
    <w:p w:rsidR="00551E42" w:rsidRDefault="00551E42" w:rsidP="00551E42">
      <w:pPr>
        <w:spacing w:after="0"/>
        <w:rPr>
          <w:sz w:val="24"/>
          <w:lang w:val="en-US"/>
        </w:rPr>
      </w:pPr>
    </w:p>
    <w:p w:rsidR="00F2660E" w:rsidRPr="00F2660E" w:rsidRDefault="00F2660E" w:rsidP="00551E42">
      <w:pPr>
        <w:spacing w:after="0"/>
        <w:rPr>
          <w:sz w:val="24"/>
          <w:lang w:val="en-US"/>
        </w:rPr>
      </w:pPr>
      <w:r w:rsidRPr="00F2660E">
        <w:rPr>
          <w:sz w:val="24"/>
          <w:lang w:val="en-US"/>
        </w:rPr>
        <w:t xml:space="preserve">Le </w:t>
      </w:r>
      <w:proofErr w:type="spellStart"/>
      <w:r w:rsidRPr="00F2660E">
        <w:rPr>
          <w:sz w:val="24"/>
          <w:lang w:val="en-US"/>
        </w:rPr>
        <w:t>projet</w:t>
      </w:r>
      <w:proofErr w:type="spellEnd"/>
      <w:r w:rsidRPr="00F2660E">
        <w:rPr>
          <w:sz w:val="24"/>
          <w:lang w:val="en-US"/>
        </w:rPr>
        <w:t xml:space="preserve"> sera </w:t>
      </w:r>
      <w:proofErr w:type="spellStart"/>
      <w:r w:rsidRPr="00F2660E">
        <w:rPr>
          <w:sz w:val="24"/>
          <w:lang w:val="en-US"/>
        </w:rPr>
        <w:t>ensuite</w:t>
      </w:r>
      <w:proofErr w:type="spellEnd"/>
      <w:r w:rsidRPr="00F2660E">
        <w:rPr>
          <w:sz w:val="24"/>
          <w:lang w:val="en-US"/>
        </w:rPr>
        <w:t xml:space="preserve"> </w:t>
      </w:r>
      <w:proofErr w:type="spellStart"/>
      <w:r w:rsidRPr="00F2660E">
        <w:rPr>
          <w:sz w:val="24"/>
          <w:lang w:val="en-US"/>
        </w:rPr>
        <w:t>découpé</w:t>
      </w:r>
      <w:proofErr w:type="spellEnd"/>
      <w:r w:rsidRPr="00F2660E">
        <w:rPr>
          <w:sz w:val="24"/>
          <w:lang w:val="en-US"/>
        </w:rPr>
        <w:t xml:space="preserve"> en 3 phases :</w:t>
      </w:r>
    </w:p>
    <w:p w:rsidR="00F2660E" w:rsidRPr="00F2660E" w:rsidRDefault="00F2660E" w:rsidP="00551E42">
      <w:pPr>
        <w:spacing w:after="0"/>
        <w:rPr>
          <w:sz w:val="24"/>
          <w:lang w:val="en-US"/>
        </w:rPr>
      </w:pPr>
    </w:p>
    <w:p w:rsidR="00F2660E" w:rsidRPr="00F2660E" w:rsidRDefault="00551E42" w:rsidP="00551E42">
      <w:pPr>
        <w:numPr>
          <w:ilvl w:val="0"/>
          <w:numId w:val="2"/>
        </w:numPr>
        <w:spacing w:after="0"/>
        <w:ind w:left="0"/>
        <w:rPr>
          <w:sz w:val="24"/>
          <w:lang w:val="en-US"/>
        </w:rPr>
      </w:pPr>
      <w:r>
        <w:rPr>
          <w:sz w:val="24"/>
          <w:lang w:val="en-US"/>
        </w:rPr>
        <w:t>-</w:t>
      </w:r>
      <w:r w:rsidR="00F2660E" w:rsidRPr="00F2660E">
        <w:rPr>
          <w:sz w:val="24"/>
          <w:lang w:val="en-US"/>
        </w:rPr>
        <w:t xml:space="preserve">Phase de </w:t>
      </w:r>
      <w:proofErr w:type="spellStart"/>
      <w:r w:rsidR="00F2660E" w:rsidRPr="00F2660E">
        <w:rPr>
          <w:sz w:val="24"/>
          <w:lang w:val="en-US"/>
        </w:rPr>
        <w:t>prototypage</w:t>
      </w:r>
      <w:proofErr w:type="spellEnd"/>
      <w:r w:rsidR="00F2660E" w:rsidRPr="00F2660E">
        <w:rPr>
          <w:sz w:val="24"/>
          <w:lang w:val="en-US"/>
        </w:rPr>
        <w:t xml:space="preserve"> (1 </w:t>
      </w:r>
      <w:proofErr w:type="spellStart"/>
      <w:r w:rsidR="00F2660E" w:rsidRPr="00F2660E">
        <w:rPr>
          <w:sz w:val="24"/>
          <w:lang w:val="en-US"/>
        </w:rPr>
        <w:t>mois</w:t>
      </w:r>
      <w:proofErr w:type="spellEnd"/>
      <w:r w:rsidR="00F2660E" w:rsidRPr="00F2660E">
        <w:rPr>
          <w:sz w:val="24"/>
          <w:lang w:val="en-US"/>
        </w:rPr>
        <w:t xml:space="preserve"> environ) : Construction des </w:t>
      </w:r>
      <w:proofErr w:type="spellStart"/>
      <w:r w:rsidR="00F2660E" w:rsidRPr="00F2660E">
        <w:rPr>
          <w:sz w:val="24"/>
          <w:lang w:val="en-US"/>
        </w:rPr>
        <w:t>maquettes</w:t>
      </w:r>
      <w:proofErr w:type="spellEnd"/>
      <w:r w:rsidR="00F2660E" w:rsidRPr="00F2660E">
        <w:rPr>
          <w:sz w:val="24"/>
          <w:lang w:val="en-US"/>
        </w:rPr>
        <w:t xml:space="preserve">, validation des </w:t>
      </w:r>
      <w:proofErr w:type="spellStart"/>
      <w:r w:rsidR="00F2660E" w:rsidRPr="00F2660E">
        <w:rPr>
          <w:sz w:val="24"/>
          <w:lang w:val="en-US"/>
        </w:rPr>
        <w:t>choix</w:t>
      </w:r>
      <w:proofErr w:type="spellEnd"/>
      <w:r w:rsidR="00F2660E" w:rsidRPr="00F2660E">
        <w:rPr>
          <w:sz w:val="24"/>
          <w:lang w:val="en-US"/>
        </w:rPr>
        <w:t xml:space="preserve"> </w:t>
      </w:r>
      <w:proofErr w:type="spellStart"/>
      <w:r w:rsidR="00F2660E" w:rsidRPr="00F2660E">
        <w:rPr>
          <w:sz w:val="24"/>
          <w:lang w:val="en-US"/>
        </w:rPr>
        <w:t>d'architectures</w:t>
      </w:r>
      <w:proofErr w:type="spellEnd"/>
      <w:r w:rsidR="00F2660E" w:rsidRPr="00F2660E">
        <w:rPr>
          <w:sz w:val="24"/>
          <w:lang w:val="en-US"/>
        </w:rPr>
        <w:t xml:space="preserve"> et de technologies.</w:t>
      </w:r>
    </w:p>
    <w:p w:rsidR="00F2660E" w:rsidRPr="00F2660E" w:rsidRDefault="00551E42" w:rsidP="00551E42">
      <w:pPr>
        <w:numPr>
          <w:ilvl w:val="0"/>
          <w:numId w:val="2"/>
        </w:numPr>
        <w:spacing w:after="0"/>
        <w:ind w:left="0"/>
        <w:rPr>
          <w:sz w:val="24"/>
          <w:lang w:val="en-US"/>
        </w:rPr>
      </w:pPr>
      <w:r>
        <w:rPr>
          <w:sz w:val="24"/>
          <w:lang w:val="en-US"/>
        </w:rPr>
        <w:t>-</w:t>
      </w:r>
      <w:r w:rsidR="00F2660E" w:rsidRPr="00F2660E">
        <w:rPr>
          <w:sz w:val="24"/>
          <w:lang w:val="en-US"/>
        </w:rPr>
        <w:t xml:space="preserve">Phase de </w:t>
      </w:r>
      <w:proofErr w:type="spellStart"/>
      <w:r w:rsidR="00F2660E" w:rsidRPr="00F2660E">
        <w:rPr>
          <w:sz w:val="24"/>
          <w:lang w:val="en-US"/>
        </w:rPr>
        <w:t>développement</w:t>
      </w:r>
      <w:proofErr w:type="spellEnd"/>
      <w:r w:rsidR="00F2660E" w:rsidRPr="00F2660E">
        <w:rPr>
          <w:sz w:val="24"/>
          <w:lang w:val="en-US"/>
        </w:rPr>
        <w:t xml:space="preserve"> du </w:t>
      </w:r>
      <w:proofErr w:type="spellStart"/>
      <w:r w:rsidR="00F2660E" w:rsidRPr="00F2660E">
        <w:rPr>
          <w:sz w:val="24"/>
          <w:lang w:val="en-US"/>
        </w:rPr>
        <w:t>pilote</w:t>
      </w:r>
      <w:proofErr w:type="spellEnd"/>
      <w:r w:rsidR="00F2660E" w:rsidRPr="00F2660E">
        <w:rPr>
          <w:sz w:val="24"/>
          <w:lang w:val="en-US"/>
        </w:rPr>
        <w:t xml:space="preserve"> (2 </w:t>
      </w:r>
      <w:proofErr w:type="spellStart"/>
      <w:r w:rsidR="00F2660E" w:rsidRPr="00F2660E">
        <w:rPr>
          <w:sz w:val="24"/>
          <w:lang w:val="en-US"/>
        </w:rPr>
        <w:t>mois</w:t>
      </w:r>
      <w:proofErr w:type="spellEnd"/>
      <w:r w:rsidR="00F2660E" w:rsidRPr="00F2660E">
        <w:rPr>
          <w:sz w:val="24"/>
          <w:lang w:val="en-US"/>
        </w:rPr>
        <w:t xml:space="preserve"> environ) : </w:t>
      </w:r>
      <w:proofErr w:type="spellStart"/>
      <w:r w:rsidR="00F2660E" w:rsidRPr="00F2660E">
        <w:rPr>
          <w:sz w:val="24"/>
          <w:lang w:val="en-US"/>
        </w:rPr>
        <w:t>Développement</w:t>
      </w:r>
      <w:proofErr w:type="spellEnd"/>
      <w:r w:rsidR="00F2660E" w:rsidRPr="00F2660E">
        <w:rPr>
          <w:sz w:val="24"/>
          <w:lang w:val="en-US"/>
        </w:rPr>
        <w:t xml:space="preserve"> de </w:t>
      </w:r>
      <w:proofErr w:type="spellStart"/>
      <w:r w:rsidR="00F2660E" w:rsidRPr="00F2660E">
        <w:rPr>
          <w:sz w:val="24"/>
          <w:lang w:val="en-US"/>
        </w:rPr>
        <w:t>l'ensemble</w:t>
      </w:r>
      <w:proofErr w:type="spellEnd"/>
      <w:r w:rsidR="00F2660E" w:rsidRPr="00F2660E">
        <w:rPr>
          <w:sz w:val="24"/>
          <w:lang w:val="en-US"/>
        </w:rPr>
        <w:t xml:space="preserve"> des </w:t>
      </w:r>
      <w:proofErr w:type="spellStart"/>
      <w:r w:rsidR="00F2660E" w:rsidRPr="00F2660E">
        <w:rPr>
          <w:sz w:val="24"/>
          <w:lang w:val="en-US"/>
        </w:rPr>
        <w:t>fonctionnalités</w:t>
      </w:r>
      <w:proofErr w:type="spellEnd"/>
      <w:r w:rsidR="00F2660E" w:rsidRPr="00F2660E">
        <w:rPr>
          <w:sz w:val="24"/>
          <w:lang w:val="en-US"/>
        </w:rPr>
        <w:t xml:space="preserve">, </w:t>
      </w:r>
      <w:proofErr w:type="spellStart"/>
      <w:r w:rsidR="00F2660E" w:rsidRPr="00F2660E">
        <w:rPr>
          <w:sz w:val="24"/>
          <w:lang w:val="en-US"/>
        </w:rPr>
        <w:t>intégration</w:t>
      </w:r>
      <w:proofErr w:type="spellEnd"/>
      <w:r w:rsidR="00F2660E" w:rsidRPr="00F2660E">
        <w:rPr>
          <w:sz w:val="24"/>
          <w:lang w:val="en-US"/>
        </w:rPr>
        <w:t xml:space="preserve"> des </w:t>
      </w:r>
      <w:proofErr w:type="spellStart"/>
      <w:r w:rsidR="00F2660E" w:rsidRPr="00F2660E">
        <w:rPr>
          <w:sz w:val="24"/>
          <w:lang w:val="en-US"/>
        </w:rPr>
        <w:t>maquettes</w:t>
      </w:r>
      <w:proofErr w:type="spellEnd"/>
    </w:p>
    <w:p w:rsidR="00F2660E" w:rsidRPr="00F2660E" w:rsidRDefault="00551E42" w:rsidP="00551E42">
      <w:pPr>
        <w:numPr>
          <w:ilvl w:val="0"/>
          <w:numId w:val="2"/>
        </w:numPr>
        <w:spacing w:after="0"/>
        <w:ind w:left="0"/>
        <w:rPr>
          <w:sz w:val="24"/>
          <w:lang w:val="en-US"/>
        </w:rPr>
      </w:pPr>
      <w:r>
        <w:rPr>
          <w:sz w:val="24"/>
          <w:lang w:val="en-US"/>
        </w:rPr>
        <w:t>-</w:t>
      </w:r>
      <w:r w:rsidR="00F2660E" w:rsidRPr="00F2660E">
        <w:rPr>
          <w:sz w:val="24"/>
          <w:lang w:val="en-US"/>
        </w:rPr>
        <w:t xml:space="preserve">Phase </w:t>
      </w:r>
      <w:proofErr w:type="spellStart"/>
      <w:r w:rsidR="00F2660E" w:rsidRPr="00F2660E">
        <w:rPr>
          <w:sz w:val="24"/>
          <w:lang w:val="en-US"/>
        </w:rPr>
        <w:t>d'industrialisation</w:t>
      </w:r>
      <w:proofErr w:type="spellEnd"/>
      <w:r w:rsidR="00F2660E" w:rsidRPr="00F2660E">
        <w:rPr>
          <w:sz w:val="24"/>
          <w:lang w:val="en-US"/>
        </w:rPr>
        <w:t xml:space="preserve"> (1 </w:t>
      </w:r>
      <w:proofErr w:type="spellStart"/>
      <w:r w:rsidR="00F2660E" w:rsidRPr="00F2660E">
        <w:rPr>
          <w:sz w:val="24"/>
          <w:lang w:val="en-US"/>
        </w:rPr>
        <w:t>mois</w:t>
      </w:r>
      <w:proofErr w:type="spellEnd"/>
      <w:r w:rsidR="00F2660E" w:rsidRPr="00F2660E">
        <w:rPr>
          <w:sz w:val="24"/>
          <w:lang w:val="en-US"/>
        </w:rPr>
        <w:t xml:space="preserve"> environ) : </w:t>
      </w:r>
      <w:proofErr w:type="spellStart"/>
      <w:r w:rsidR="00F2660E" w:rsidRPr="00F2660E">
        <w:rPr>
          <w:sz w:val="24"/>
          <w:lang w:val="en-US"/>
        </w:rPr>
        <w:t>Intégration</w:t>
      </w:r>
      <w:proofErr w:type="spellEnd"/>
      <w:r w:rsidR="00F2660E" w:rsidRPr="00F2660E">
        <w:rPr>
          <w:sz w:val="24"/>
          <w:lang w:val="en-US"/>
        </w:rPr>
        <w:t xml:space="preserve"> du catalogue de </w:t>
      </w:r>
      <w:proofErr w:type="spellStart"/>
      <w:r w:rsidR="00F2660E" w:rsidRPr="00F2660E">
        <w:rPr>
          <w:sz w:val="24"/>
          <w:lang w:val="en-US"/>
        </w:rPr>
        <w:t>produits</w:t>
      </w:r>
      <w:proofErr w:type="spellEnd"/>
      <w:r w:rsidR="00F2660E" w:rsidRPr="00F2660E">
        <w:rPr>
          <w:sz w:val="24"/>
          <w:lang w:val="en-US"/>
        </w:rPr>
        <w:t xml:space="preserve"> et des </w:t>
      </w:r>
      <w:proofErr w:type="spellStart"/>
      <w:r w:rsidR="00F2660E" w:rsidRPr="00F2660E">
        <w:rPr>
          <w:sz w:val="24"/>
          <w:lang w:val="en-US"/>
        </w:rPr>
        <w:t>contenus</w:t>
      </w:r>
      <w:proofErr w:type="spellEnd"/>
      <w:r w:rsidR="00F2660E" w:rsidRPr="00F2660E">
        <w:rPr>
          <w:sz w:val="24"/>
          <w:lang w:val="en-US"/>
        </w:rPr>
        <w:t>.</w:t>
      </w:r>
    </w:p>
    <w:p w:rsidR="00F2660E" w:rsidRPr="00F2660E" w:rsidRDefault="00F2660E" w:rsidP="00551E42">
      <w:pPr>
        <w:spacing w:after="0"/>
        <w:rPr>
          <w:sz w:val="24"/>
          <w:lang w:val="en-US"/>
        </w:rPr>
      </w:pPr>
      <w:proofErr w:type="spellStart"/>
      <w:r w:rsidRPr="00F2660E">
        <w:rPr>
          <w:sz w:val="24"/>
          <w:lang w:val="en-US"/>
        </w:rPr>
        <w:t>L'objectif</w:t>
      </w:r>
      <w:proofErr w:type="spellEnd"/>
      <w:r w:rsidRPr="00F2660E">
        <w:rPr>
          <w:sz w:val="24"/>
          <w:lang w:val="en-US"/>
        </w:rPr>
        <w:t xml:space="preserve"> </w:t>
      </w:r>
      <w:proofErr w:type="spellStart"/>
      <w:r w:rsidRPr="00F2660E">
        <w:rPr>
          <w:sz w:val="24"/>
          <w:lang w:val="en-US"/>
        </w:rPr>
        <w:t>est</w:t>
      </w:r>
      <w:proofErr w:type="spellEnd"/>
      <w:r w:rsidRPr="00F2660E">
        <w:rPr>
          <w:sz w:val="24"/>
          <w:lang w:val="en-US"/>
        </w:rPr>
        <w:t xml:space="preserve"> </w:t>
      </w:r>
      <w:proofErr w:type="spellStart"/>
      <w:r w:rsidRPr="00F2660E">
        <w:rPr>
          <w:sz w:val="24"/>
          <w:lang w:val="en-US"/>
        </w:rPr>
        <w:t>donc</w:t>
      </w:r>
      <w:proofErr w:type="spellEnd"/>
      <w:r w:rsidRPr="00F2660E">
        <w:rPr>
          <w:sz w:val="24"/>
          <w:lang w:val="en-US"/>
        </w:rPr>
        <w:t xml:space="preserve"> un passage en production (</w:t>
      </w:r>
      <w:proofErr w:type="spellStart"/>
      <w:r w:rsidR="00551E42">
        <w:rPr>
          <w:sz w:val="24"/>
          <w:lang w:val="en-US"/>
        </w:rPr>
        <w:t>livraison</w:t>
      </w:r>
      <w:proofErr w:type="spellEnd"/>
      <w:r w:rsidR="00551E42">
        <w:rPr>
          <w:sz w:val="24"/>
          <w:lang w:val="en-US"/>
        </w:rPr>
        <w:t xml:space="preserve"> finale) le </w:t>
      </w:r>
      <w:proofErr w:type="spellStart"/>
      <w:r w:rsidR="00551E42">
        <w:rPr>
          <w:sz w:val="24"/>
          <w:lang w:val="en-US"/>
        </w:rPr>
        <w:t>mois</w:t>
      </w:r>
      <w:proofErr w:type="spellEnd"/>
      <w:r w:rsidR="00551E42">
        <w:rPr>
          <w:sz w:val="24"/>
          <w:lang w:val="en-US"/>
        </w:rPr>
        <w:t xml:space="preserve"> de </w:t>
      </w:r>
      <w:proofErr w:type="spellStart"/>
      <w:r w:rsidR="00551E42">
        <w:rPr>
          <w:sz w:val="24"/>
          <w:lang w:val="en-US"/>
        </w:rPr>
        <w:t>septembre</w:t>
      </w:r>
      <w:proofErr w:type="spellEnd"/>
      <w:r w:rsidR="00551E42">
        <w:rPr>
          <w:sz w:val="24"/>
          <w:lang w:val="en-US"/>
        </w:rPr>
        <w:t xml:space="preserve"> 2018.</w:t>
      </w:r>
    </w:p>
    <w:p w:rsidR="00F2660E" w:rsidRPr="00EE471A" w:rsidRDefault="00F2660E" w:rsidP="00F2660E">
      <w:pPr>
        <w:rPr>
          <w:sz w:val="24"/>
          <w:lang w:val="en-US"/>
        </w:rPr>
        <w:sectPr w:rsidR="00F2660E" w:rsidRPr="00EE471A">
          <w:pgSz w:w="11910" w:h="16840"/>
          <w:pgMar w:top="1320" w:right="180" w:bottom="1200" w:left="220" w:header="454" w:footer="1002" w:gutter="0"/>
          <w:cols w:space="720"/>
        </w:sectPr>
      </w:pPr>
    </w:p>
    <w:p w:rsidR="006F47C6" w:rsidRPr="00EE471A" w:rsidRDefault="006F47C6" w:rsidP="00F2660E">
      <w:pPr>
        <w:rPr>
          <w:bCs/>
          <w:sz w:val="24"/>
        </w:rPr>
      </w:pPr>
    </w:p>
    <w:p w:rsidR="006F47C6" w:rsidRPr="00EE471A" w:rsidRDefault="006F47C6" w:rsidP="00F2660E">
      <w:pPr>
        <w:rPr>
          <w:bCs/>
          <w:sz w:val="24"/>
        </w:rPr>
        <w:sectPr w:rsidR="006F47C6" w:rsidRPr="00EE471A">
          <w:pgSz w:w="11910" w:h="16840"/>
          <w:pgMar w:top="1320" w:right="180" w:bottom="1200" w:left="220" w:header="454" w:footer="1002" w:gutter="0"/>
          <w:cols w:space="720"/>
        </w:sectPr>
      </w:pPr>
      <w:r w:rsidRPr="00EE471A">
        <w:rPr>
          <w:bCs/>
          <w:sz w:val="24"/>
        </w:rPr>
        <w:tab/>
      </w:r>
      <w:r w:rsidRPr="00EE471A">
        <w:rPr>
          <w:bCs/>
          <w:sz w:val="24"/>
        </w:rPr>
        <w:tab/>
      </w:r>
      <w:r w:rsidRPr="00EE471A">
        <w:rPr>
          <w:bCs/>
          <w:sz w:val="24"/>
        </w:rPr>
        <w:tab/>
      </w:r>
    </w:p>
    <w:p w:rsidR="006F47C6" w:rsidRPr="00EE471A" w:rsidRDefault="006F47C6" w:rsidP="00F2660E">
      <w:pPr>
        <w:rPr>
          <w:bCs/>
          <w:sz w:val="24"/>
        </w:rPr>
      </w:pPr>
    </w:p>
    <w:p w:rsidR="00BD2951" w:rsidRPr="00EE471A" w:rsidRDefault="00BD2951" w:rsidP="00F2660E">
      <w:pPr>
        <w:rPr>
          <w:sz w:val="24"/>
        </w:rPr>
      </w:pPr>
    </w:p>
    <w:p w:rsidR="00BD2951" w:rsidRPr="00EE471A" w:rsidRDefault="00BD2951" w:rsidP="00F2660E">
      <w:pPr>
        <w:rPr>
          <w:b/>
          <w:bCs/>
          <w:sz w:val="24"/>
          <w:u w:val="single"/>
        </w:rPr>
      </w:pPr>
    </w:p>
    <w:p w:rsidR="00BD2951" w:rsidRPr="00EE471A" w:rsidRDefault="00BD2951" w:rsidP="00F2660E">
      <w:pPr>
        <w:rPr>
          <w:sz w:val="24"/>
        </w:rPr>
      </w:pPr>
    </w:p>
    <w:p w:rsidR="0068017B" w:rsidRPr="00EE471A" w:rsidRDefault="0068017B" w:rsidP="00F2660E">
      <w:pPr>
        <w:rPr>
          <w:sz w:val="24"/>
        </w:rPr>
      </w:pPr>
    </w:p>
    <w:sectPr w:rsidR="0068017B" w:rsidRPr="00EE471A" w:rsidSect="0002044A">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DejaVu Sans">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70675"/>
    <w:multiLevelType w:val="multilevel"/>
    <w:tmpl w:val="7ABE5122"/>
    <w:lvl w:ilvl="0">
      <w:start w:val="1"/>
      <w:numFmt w:val="decimal"/>
      <w:lvlText w:val="%1."/>
      <w:lvlJc w:val="left"/>
      <w:pPr>
        <w:ind w:left="1474" w:hanging="279"/>
      </w:pPr>
      <w:rPr>
        <w:rFonts w:hint="default"/>
        <w:b/>
        <w:bCs/>
        <w:w w:val="93"/>
      </w:rPr>
    </w:lvl>
    <w:lvl w:ilvl="1">
      <w:start w:val="1"/>
      <w:numFmt w:val="decimal"/>
      <w:lvlText w:val="%1.%2"/>
      <w:lvlJc w:val="left"/>
      <w:pPr>
        <w:ind w:left="1556" w:hanging="360"/>
      </w:pPr>
      <w:rPr>
        <w:rFonts w:ascii="Trebuchet MS" w:eastAsia="Trebuchet MS" w:hAnsi="Trebuchet MS" w:cs="Trebuchet MS" w:hint="default"/>
        <w:b/>
        <w:bCs/>
        <w:color w:val="252525"/>
        <w:w w:val="83"/>
        <w:sz w:val="24"/>
        <w:szCs w:val="24"/>
      </w:rPr>
    </w:lvl>
    <w:lvl w:ilvl="2">
      <w:numFmt w:val="bullet"/>
      <w:lvlText w:val="-"/>
      <w:lvlJc w:val="left"/>
      <w:pPr>
        <w:ind w:left="1909" w:hanging="356"/>
      </w:pPr>
      <w:rPr>
        <w:rFonts w:ascii="DejaVu Sans" w:eastAsia="DejaVu Sans" w:hAnsi="DejaVu Sans" w:cs="DejaVu Sans" w:hint="default"/>
        <w:w w:val="85"/>
        <w:sz w:val="22"/>
        <w:szCs w:val="22"/>
      </w:rPr>
    </w:lvl>
    <w:lvl w:ilvl="3">
      <w:numFmt w:val="bullet"/>
      <w:lvlText w:val="o"/>
      <w:lvlJc w:val="left"/>
      <w:pPr>
        <w:ind w:left="2636" w:hanging="360"/>
      </w:pPr>
      <w:rPr>
        <w:rFonts w:ascii="Courier New" w:eastAsia="Courier New" w:hAnsi="Courier New" w:cs="Courier New" w:hint="default"/>
        <w:w w:val="100"/>
        <w:sz w:val="22"/>
        <w:szCs w:val="22"/>
      </w:rPr>
    </w:lvl>
    <w:lvl w:ilvl="4">
      <w:numFmt w:val="bullet"/>
      <w:lvlText w:val="•"/>
      <w:lvlJc w:val="left"/>
      <w:pPr>
        <w:ind w:left="2640" w:hanging="360"/>
      </w:pPr>
      <w:rPr>
        <w:rFonts w:hint="default"/>
      </w:rPr>
    </w:lvl>
    <w:lvl w:ilvl="5">
      <w:numFmt w:val="bullet"/>
      <w:lvlText w:val="•"/>
      <w:lvlJc w:val="left"/>
      <w:pPr>
        <w:ind w:left="4117" w:hanging="360"/>
      </w:pPr>
      <w:rPr>
        <w:rFonts w:hint="default"/>
      </w:rPr>
    </w:lvl>
    <w:lvl w:ilvl="6">
      <w:numFmt w:val="bullet"/>
      <w:lvlText w:val="•"/>
      <w:lvlJc w:val="left"/>
      <w:pPr>
        <w:ind w:left="5595" w:hanging="360"/>
      </w:pPr>
      <w:rPr>
        <w:rFonts w:hint="default"/>
      </w:rPr>
    </w:lvl>
    <w:lvl w:ilvl="7">
      <w:numFmt w:val="bullet"/>
      <w:lvlText w:val="•"/>
      <w:lvlJc w:val="left"/>
      <w:pPr>
        <w:ind w:left="7073" w:hanging="360"/>
      </w:pPr>
      <w:rPr>
        <w:rFonts w:hint="default"/>
      </w:rPr>
    </w:lvl>
    <w:lvl w:ilvl="8">
      <w:numFmt w:val="bullet"/>
      <w:lvlText w:val="•"/>
      <w:lvlJc w:val="left"/>
      <w:pPr>
        <w:ind w:left="8550" w:hanging="360"/>
      </w:pPr>
      <w:rPr>
        <w:rFonts w:hint="default"/>
      </w:rPr>
    </w:lvl>
  </w:abstractNum>
  <w:abstractNum w:abstractNumId="1">
    <w:nsid w:val="56DC0B40"/>
    <w:multiLevelType w:val="hybridMultilevel"/>
    <w:tmpl w:val="A80EA7D6"/>
    <w:lvl w:ilvl="0" w:tplc="3BBE3CAE">
      <w:start w:val="1"/>
      <w:numFmt w:val="decimal"/>
      <w:lvlText w:val="%1."/>
      <w:lvlJc w:val="left"/>
      <w:pPr>
        <w:ind w:left="1916" w:hanging="360"/>
        <w:jc w:val="left"/>
      </w:pPr>
      <w:rPr>
        <w:rFonts w:ascii="DejaVu Sans" w:eastAsia="DejaVu Sans" w:hAnsi="DejaVu Sans" w:cs="DejaVu Sans" w:hint="default"/>
        <w:w w:val="79"/>
        <w:sz w:val="22"/>
        <w:szCs w:val="22"/>
      </w:rPr>
    </w:lvl>
    <w:lvl w:ilvl="1" w:tplc="4830C734">
      <w:numFmt w:val="bullet"/>
      <w:lvlText w:val="•"/>
      <w:lvlJc w:val="left"/>
      <w:pPr>
        <w:ind w:left="2878" w:hanging="360"/>
      </w:pPr>
      <w:rPr>
        <w:rFonts w:hint="default"/>
      </w:rPr>
    </w:lvl>
    <w:lvl w:ilvl="2" w:tplc="B9A0A2FA">
      <w:numFmt w:val="bullet"/>
      <w:lvlText w:val="•"/>
      <w:lvlJc w:val="left"/>
      <w:pPr>
        <w:ind w:left="3837" w:hanging="360"/>
      </w:pPr>
      <w:rPr>
        <w:rFonts w:hint="default"/>
      </w:rPr>
    </w:lvl>
    <w:lvl w:ilvl="3" w:tplc="C6B46CF8">
      <w:numFmt w:val="bullet"/>
      <w:lvlText w:val="•"/>
      <w:lvlJc w:val="left"/>
      <w:pPr>
        <w:ind w:left="4795" w:hanging="360"/>
      </w:pPr>
      <w:rPr>
        <w:rFonts w:hint="default"/>
      </w:rPr>
    </w:lvl>
    <w:lvl w:ilvl="4" w:tplc="ECAE5BC4">
      <w:numFmt w:val="bullet"/>
      <w:lvlText w:val="•"/>
      <w:lvlJc w:val="left"/>
      <w:pPr>
        <w:ind w:left="5754" w:hanging="360"/>
      </w:pPr>
      <w:rPr>
        <w:rFonts w:hint="default"/>
      </w:rPr>
    </w:lvl>
    <w:lvl w:ilvl="5" w:tplc="C7EA0ACC">
      <w:numFmt w:val="bullet"/>
      <w:lvlText w:val="•"/>
      <w:lvlJc w:val="left"/>
      <w:pPr>
        <w:ind w:left="6713" w:hanging="360"/>
      </w:pPr>
      <w:rPr>
        <w:rFonts w:hint="default"/>
      </w:rPr>
    </w:lvl>
    <w:lvl w:ilvl="6" w:tplc="82160ABC">
      <w:numFmt w:val="bullet"/>
      <w:lvlText w:val="•"/>
      <w:lvlJc w:val="left"/>
      <w:pPr>
        <w:ind w:left="7671" w:hanging="360"/>
      </w:pPr>
      <w:rPr>
        <w:rFonts w:hint="default"/>
      </w:rPr>
    </w:lvl>
    <w:lvl w:ilvl="7" w:tplc="2714A0B6">
      <w:numFmt w:val="bullet"/>
      <w:lvlText w:val="•"/>
      <w:lvlJc w:val="left"/>
      <w:pPr>
        <w:ind w:left="8630" w:hanging="360"/>
      </w:pPr>
      <w:rPr>
        <w:rFonts w:hint="default"/>
      </w:rPr>
    </w:lvl>
    <w:lvl w:ilvl="8" w:tplc="0D280C4E">
      <w:numFmt w:val="bullet"/>
      <w:lvlText w:val="•"/>
      <w:lvlJc w:val="left"/>
      <w:pPr>
        <w:ind w:left="9589"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68017B"/>
    <w:rsid w:val="0002044A"/>
    <w:rsid w:val="000D253F"/>
    <w:rsid w:val="000F0387"/>
    <w:rsid w:val="001B177D"/>
    <w:rsid w:val="002065F1"/>
    <w:rsid w:val="002E09B3"/>
    <w:rsid w:val="00321BEB"/>
    <w:rsid w:val="00453572"/>
    <w:rsid w:val="00497DAC"/>
    <w:rsid w:val="00551066"/>
    <w:rsid w:val="00551E42"/>
    <w:rsid w:val="00576E27"/>
    <w:rsid w:val="0068017B"/>
    <w:rsid w:val="006965D0"/>
    <w:rsid w:val="006F47C6"/>
    <w:rsid w:val="00842410"/>
    <w:rsid w:val="008769F6"/>
    <w:rsid w:val="009138F3"/>
    <w:rsid w:val="00A71A9E"/>
    <w:rsid w:val="00BD2951"/>
    <w:rsid w:val="00DB6590"/>
    <w:rsid w:val="00E37768"/>
    <w:rsid w:val="00EE471A"/>
    <w:rsid w:val="00F266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F6"/>
  </w:style>
  <w:style w:type="paragraph" w:styleId="Titre1">
    <w:name w:val="heading 1"/>
    <w:basedOn w:val="Normal"/>
    <w:next w:val="Normal"/>
    <w:link w:val="Titre1Car"/>
    <w:uiPriority w:val="9"/>
    <w:qFormat/>
    <w:rsid w:val="0087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LatinGaramond10pt">
    <w:name w:val="Style (Latin) Garamond 10 pt"/>
    <w:basedOn w:val="Policepardfaut"/>
    <w:qFormat/>
    <w:rsid w:val="008769F6"/>
    <w:rPr>
      <w:rFonts w:ascii="Garamond" w:hAnsi="Garamond"/>
      <w:sz w:val="20"/>
      <w:lang w:eastAsia="fr-FR"/>
    </w:rPr>
  </w:style>
  <w:style w:type="character" w:customStyle="1" w:styleId="Titre1Car">
    <w:name w:val="Titre 1 Car"/>
    <w:basedOn w:val="Policepardfaut"/>
    <w:link w:val="Titre1"/>
    <w:uiPriority w:val="9"/>
    <w:rsid w:val="008769F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769F6"/>
    <w:pPr>
      <w:ind w:left="720"/>
      <w:contextualSpacing/>
    </w:pPr>
  </w:style>
  <w:style w:type="paragraph" w:customStyle="1" w:styleId="Heading1">
    <w:name w:val="Heading 1"/>
    <w:basedOn w:val="Normal"/>
    <w:uiPriority w:val="1"/>
    <w:qFormat/>
    <w:rsid w:val="00576E27"/>
    <w:pPr>
      <w:widowControl w:val="0"/>
      <w:autoSpaceDE w:val="0"/>
      <w:autoSpaceDN w:val="0"/>
      <w:spacing w:after="0" w:line="240" w:lineRule="auto"/>
      <w:ind w:left="1474" w:hanging="278"/>
      <w:outlineLvl w:val="1"/>
    </w:pPr>
    <w:rPr>
      <w:rFonts w:ascii="Trebuchet MS" w:eastAsia="Trebuchet MS" w:hAnsi="Trebuchet MS" w:cs="Trebuchet MS"/>
      <w:b/>
      <w:bCs/>
      <w:sz w:val="28"/>
      <w:szCs w:val="28"/>
      <w:lang w:val="en-US"/>
    </w:rPr>
  </w:style>
  <w:style w:type="character" w:styleId="Lienhypertexte">
    <w:name w:val="Hyperlink"/>
    <w:basedOn w:val="Policepardfaut"/>
    <w:uiPriority w:val="99"/>
    <w:unhideWhenUsed/>
    <w:rsid w:val="000F03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allarewinos.fr/mon-compte)" TargetMode="External"/><Relationship Id="rId3" Type="http://schemas.openxmlformats.org/officeDocument/2006/relationships/settings" Target="settings.xml"/><Relationship Id="rId7" Type="http://schemas.openxmlformats.org/officeDocument/2006/relationships/hyperlink" Target="http://weallarewinos.fr/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llarewinos.fr/nos-fournisseurs)" TargetMode="External"/><Relationship Id="rId11" Type="http://schemas.openxmlformats.org/officeDocument/2006/relationships/theme" Target="theme/theme1.xml"/><Relationship Id="rId5" Type="http://schemas.openxmlformats.org/officeDocument/2006/relationships/hyperlink" Target="http://weallarewinos.fr/nos-vi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allarewinos.fr/mon-comp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2018-05-01T13:10:00Z</dcterms:created>
  <dcterms:modified xsi:type="dcterms:W3CDTF">2018-05-01T14:36:00Z</dcterms:modified>
</cp:coreProperties>
</file>