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D74" w:rsidRPr="00656BF3" w:rsidRDefault="00907D74" w:rsidP="00907D74">
      <w:pPr>
        <w:spacing w:line="360" w:lineRule="auto"/>
        <w:jc w:val="both"/>
        <w:rPr>
          <w:rFonts w:ascii="Arial" w:eastAsia="Adobe Fangsong Std R" w:hAnsi="Arial" w:cs="Arial"/>
          <w:b/>
          <w:szCs w:val="18"/>
        </w:rPr>
      </w:pPr>
      <w:r w:rsidRPr="00656BF3">
        <w:rPr>
          <w:rFonts w:ascii="Arial" w:eastAsia="Adobe Fangsong Std R" w:hAnsi="Arial" w:cs="Arial"/>
          <w:b/>
          <w:szCs w:val="18"/>
        </w:rPr>
        <w:t>Planteamiento del problema</w:t>
      </w:r>
    </w:p>
    <w:p w:rsidR="00907D74" w:rsidRPr="00656BF3" w:rsidRDefault="00907D74" w:rsidP="00907D74">
      <w:pPr>
        <w:spacing w:line="360" w:lineRule="auto"/>
        <w:jc w:val="both"/>
        <w:rPr>
          <w:rFonts w:ascii="Arial" w:eastAsia="Adobe Fangsong Std R" w:hAnsi="Arial" w:cs="Arial"/>
          <w:sz w:val="18"/>
          <w:szCs w:val="18"/>
        </w:rPr>
      </w:pPr>
      <w:r w:rsidRPr="00656BF3">
        <w:rPr>
          <w:rFonts w:ascii="Arial" w:eastAsia="Adobe Fangsong Std R" w:hAnsi="Arial" w:cs="Arial"/>
          <w:sz w:val="18"/>
          <w:szCs w:val="18"/>
        </w:rPr>
        <w:t>En una investigación no es suficiente visualizar un problema, es necesario plantearlo adecuadamente. Considerando este punto como la base de cualquier problema discernimos que sería la parte más fundamental que nuestro proyecto necesitaría, pues si esto se lograba correctamente tendríamos la mitad del problema solucionado y por consiguiente nos sería mucho más fácil la comprensión y adaptación de las partes futuras.</w:t>
      </w:r>
    </w:p>
    <w:p w:rsidR="00907D74" w:rsidRPr="00656BF3" w:rsidRDefault="00907D74" w:rsidP="00907D74">
      <w:pPr>
        <w:spacing w:line="360" w:lineRule="auto"/>
        <w:jc w:val="both"/>
        <w:rPr>
          <w:rFonts w:ascii="Arial" w:eastAsia="Adobe Fangsong Std R" w:hAnsi="Arial" w:cs="Arial"/>
          <w:sz w:val="18"/>
          <w:szCs w:val="18"/>
        </w:rPr>
      </w:pPr>
      <w:r w:rsidRPr="00656BF3">
        <w:rPr>
          <w:rFonts w:ascii="Arial" w:eastAsia="Adobe Fangsong Std R" w:hAnsi="Arial" w:cs="Arial"/>
          <w:sz w:val="18"/>
          <w:szCs w:val="18"/>
        </w:rPr>
        <w:t>En nuestro estado el crecimiento es algo inevitable, en el existen diversas compañías de transporte urbano y suburbano que ofrecen su servicio al público en general, pasando por rutas preestablecidas y cobrando una tarifa fija impuesta por el estado. Esta diversidad de compañías genera una competencia económica que se fortalece día con día, donde el ganador depende de la innovación y evolución de la empresa, ya que estos transportes cumplen una necesidad muy básica en cada aspecto y momento de la vida de la sociedad. Un gran paso para lograr esta innovación en la gestión de procesos es la digitalización de la información más importante para la empresa, de una manera ordenada y secuencial en los aspectos más relevantes, como son los vehículos, pasajeros administrativos, etc.</w:t>
      </w:r>
    </w:p>
    <w:p w:rsidR="00907D74" w:rsidRPr="00656BF3" w:rsidRDefault="00907D74" w:rsidP="00907D74">
      <w:pPr>
        <w:spacing w:line="360" w:lineRule="auto"/>
        <w:jc w:val="both"/>
        <w:rPr>
          <w:rFonts w:ascii="Arial" w:eastAsia="Adobe Fangsong Std R" w:hAnsi="Arial" w:cs="Arial"/>
          <w:sz w:val="18"/>
          <w:szCs w:val="18"/>
        </w:rPr>
      </w:pPr>
      <w:r w:rsidRPr="00656BF3">
        <w:rPr>
          <w:rFonts w:ascii="Arial" w:eastAsia="Adobe Fangsong Std R" w:hAnsi="Arial" w:cs="Arial"/>
          <w:sz w:val="18"/>
          <w:szCs w:val="18"/>
        </w:rPr>
        <w:t>No es de extrañarse que en los países más desarrollados del mundo ya se estén utilizando sistemas automatizados dentro de sus propios autobuses, aunque solo se trate de una minoría comparándolo con el resto de las empresas de transporte, se ha logrado demostrar que el pasajero tiene una mejor experiencia al viajar y continúa prefiriendo viajar de esta manera.</w:t>
      </w:r>
    </w:p>
    <w:p w:rsidR="00907D74" w:rsidRPr="00656BF3" w:rsidRDefault="00907D74" w:rsidP="00907D74">
      <w:pPr>
        <w:spacing w:line="360" w:lineRule="auto"/>
        <w:jc w:val="both"/>
        <w:rPr>
          <w:rFonts w:ascii="Arial" w:eastAsia="Adobe Fangsong Std R" w:hAnsi="Arial" w:cs="Arial"/>
          <w:sz w:val="18"/>
          <w:szCs w:val="18"/>
        </w:rPr>
      </w:pPr>
      <w:r w:rsidRPr="00656BF3">
        <w:rPr>
          <w:rFonts w:ascii="Arial" w:eastAsia="Adobe Fangsong Std R" w:hAnsi="Arial" w:cs="Arial"/>
          <w:sz w:val="18"/>
          <w:szCs w:val="18"/>
        </w:rPr>
        <w:t>TUSUG es una empresa</w:t>
      </w:r>
      <w:r w:rsidR="00327807">
        <w:rPr>
          <w:rFonts w:ascii="Arial" w:eastAsia="Adobe Fangsong Std R" w:hAnsi="Arial" w:cs="Arial"/>
          <w:sz w:val="18"/>
          <w:szCs w:val="18"/>
        </w:rPr>
        <w:t xml:space="preserve"> oaxaqueña</w:t>
      </w:r>
      <w:r w:rsidRPr="00656BF3">
        <w:rPr>
          <w:rFonts w:ascii="Arial" w:eastAsia="Adobe Fangsong Std R" w:hAnsi="Arial" w:cs="Arial"/>
          <w:sz w:val="18"/>
          <w:szCs w:val="18"/>
        </w:rPr>
        <w:t xml:space="preserve"> enfocada al transporte de la población que cuenta con 107 unidades y 5 rutas a lo largo de la ciudad. La empresa aparte de transportar a las personas de una ubicación a otra tiene la responsabilidad de manejar toda la información de sus unidades y trabajadores, siendo esta una tarea muy tediosa y tardada, ya que casi todas las compañías manejan sus finanzas y el control de sus vehículos transporte de una forma tradicional o anticuada. En la mayoría de los casos la manera tradicional no es la más eficiente o efectiva a la hora de hacer la gestión de la empresa, más que un apoyo, retrasa la evolución de la empresa, y genera muchos inconvenientes.</w:t>
      </w:r>
    </w:p>
    <w:p w:rsidR="00907D74" w:rsidRDefault="00327807" w:rsidP="00907D74">
      <w:pPr>
        <w:spacing w:line="360" w:lineRule="auto"/>
        <w:jc w:val="both"/>
        <w:rPr>
          <w:rFonts w:ascii="Arial" w:eastAsia="Adobe Fangsong Std R" w:hAnsi="Arial" w:cs="Arial"/>
          <w:sz w:val="18"/>
          <w:szCs w:val="18"/>
        </w:rPr>
      </w:pPr>
      <w:r>
        <w:rPr>
          <w:rFonts w:ascii="Arial" w:eastAsia="Adobe Fangsong Std R" w:hAnsi="Arial" w:cs="Arial"/>
          <w:sz w:val="18"/>
          <w:szCs w:val="18"/>
        </w:rPr>
        <w:t>Viendo las problemáticas que presentan</w:t>
      </w:r>
      <w:r w:rsidR="00907D74" w:rsidRPr="00656BF3">
        <w:rPr>
          <w:rFonts w:ascii="Arial" w:eastAsia="Adobe Fangsong Std R" w:hAnsi="Arial" w:cs="Arial"/>
          <w:sz w:val="18"/>
          <w:szCs w:val="18"/>
        </w:rPr>
        <w:t>, TUSUG no es la excepción y carece de un control que se especialice en las unidades de transporte que posee la empresa, en los trabajadores, los gastos de manteamiento, falta de reportes sobre las ganancias y pérdidas que se producen. Esos inc</w:t>
      </w:r>
      <w:r w:rsidR="007A22F3">
        <w:rPr>
          <w:rFonts w:ascii="Arial" w:eastAsia="Adobe Fangsong Std R" w:hAnsi="Arial" w:cs="Arial"/>
          <w:sz w:val="18"/>
          <w:szCs w:val="18"/>
        </w:rPr>
        <w:t>onvenientes s</w:t>
      </w:r>
      <w:r w:rsidR="00907D74" w:rsidRPr="00656BF3">
        <w:rPr>
          <w:rFonts w:ascii="Arial" w:eastAsia="Adobe Fangsong Std R" w:hAnsi="Arial" w:cs="Arial"/>
          <w:sz w:val="18"/>
          <w:szCs w:val="18"/>
        </w:rPr>
        <w:t>e reflejan en la pérdida de datos, un difícil manejo de la gran cantidad de información, pérdida de tiempo al buscar información y un retraso con la competencia.</w:t>
      </w:r>
    </w:p>
    <w:p w:rsidR="005B12DD" w:rsidRPr="00656BF3" w:rsidRDefault="005B12DD" w:rsidP="00907D74">
      <w:pPr>
        <w:spacing w:line="360" w:lineRule="auto"/>
        <w:jc w:val="both"/>
        <w:rPr>
          <w:rFonts w:ascii="Arial" w:eastAsia="Adobe Fangsong Std R" w:hAnsi="Arial" w:cs="Arial"/>
          <w:sz w:val="18"/>
          <w:szCs w:val="18"/>
        </w:rPr>
      </w:pPr>
      <w:r>
        <w:rPr>
          <w:rFonts w:ascii="Arial" w:eastAsia="Adobe Fangsong Std R" w:hAnsi="Arial" w:cs="Arial"/>
          <w:sz w:val="18"/>
          <w:szCs w:val="18"/>
        </w:rPr>
        <w:t>Al ser una empresa con muchas rutas y una línea amplia de camiones, no se cuenta con una ubicación aproximada de cada camión para ordenar la salida hacia su ruta habitual, dando como resultado una desestabilización en c</w:t>
      </w:r>
      <w:r w:rsidR="00357C43">
        <w:rPr>
          <w:rFonts w:ascii="Arial" w:eastAsia="Adobe Fangsong Std R" w:hAnsi="Arial" w:cs="Arial"/>
          <w:sz w:val="18"/>
          <w:szCs w:val="18"/>
        </w:rPr>
        <w:t>uanto a los horarios de trabajo, por ejemplo los vehículos no saben cuándo ya tienen que salir de la empresa para iniciar de nuevo sus rutas y los administradores de rutas no saben en qué  parte de la ruta se encuentran en una determinada hora del día.</w:t>
      </w:r>
      <w:r>
        <w:rPr>
          <w:rFonts w:ascii="Arial" w:eastAsia="Adobe Fangsong Std R" w:hAnsi="Arial" w:cs="Arial"/>
          <w:sz w:val="18"/>
          <w:szCs w:val="18"/>
        </w:rPr>
        <w:t xml:space="preserve"> </w:t>
      </w:r>
    </w:p>
    <w:p w:rsidR="00907D74" w:rsidRDefault="00907D74" w:rsidP="00907D74">
      <w:pPr>
        <w:spacing w:line="360" w:lineRule="auto"/>
        <w:jc w:val="both"/>
        <w:rPr>
          <w:rFonts w:ascii="Arial" w:eastAsia="Adobe Fangsong Std R" w:hAnsi="Arial" w:cs="Arial"/>
          <w:sz w:val="18"/>
          <w:szCs w:val="18"/>
        </w:rPr>
      </w:pPr>
      <w:r w:rsidRPr="00656BF3">
        <w:rPr>
          <w:rFonts w:ascii="Arial" w:eastAsia="Adobe Fangsong Std R" w:hAnsi="Arial" w:cs="Arial"/>
          <w:sz w:val="18"/>
          <w:szCs w:val="18"/>
        </w:rPr>
        <w:t>Finalmente, la situación presentada nos ayudó a analizar el problema desde sus inicios, pero específicamente en la problemática que presenta la empresa por no digitalizar sus datos</w:t>
      </w:r>
      <w:r w:rsidR="00253043">
        <w:rPr>
          <w:rFonts w:ascii="Arial" w:eastAsia="Adobe Fangsong Std R" w:hAnsi="Arial" w:cs="Arial"/>
          <w:sz w:val="18"/>
          <w:szCs w:val="18"/>
        </w:rPr>
        <w:t>.</w:t>
      </w:r>
      <w:bookmarkStart w:id="0" w:name="_GoBack"/>
      <w:bookmarkEnd w:id="0"/>
    </w:p>
    <w:p w:rsidR="005B12DD" w:rsidRDefault="005B12DD" w:rsidP="00907D74">
      <w:pPr>
        <w:spacing w:line="360" w:lineRule="auto"/>
        <w:jc w:val="both"/>
        <w:rPr>
          <w:rFonts w:ascii="Arial" w:eastAsia="Adobe Fangsong Std R" w:hAnsi="Arial" w:cs="Arial"/>
          <w:sz w:val="18"/>
          <w:szCs w:val="18"/>
        </w:rPr>
      </w:pPr>
    </w:p>
    <w:p w:rsidR="005B12DD" w:rsidRDefault="005B12DD" w:rsidP="00907D74">
      <w:pPr>
        <w:spacing w:line="360" w:lineRule="auto"/>
        <w:jc w:val="both"/>
        <w:rPr>
          <w:rFonts w:ascii="Arial" w:eastAsia="Adobe Fangsong Std R" w:hAnsi="Arial" w:cs="Arial"/>
          <w:sz w:val="18"/>
          <w:szCs w:val="18"/>
        </w:rPr>
      </w:pPr>
    </w:p>
    <w:p w:rsidR="00327807" w:rsidRDefault="00327807" w:rsidP="00907D74">
      <w:pPr>
        <w:spacing w:line="360" w:lineRule="auto"/>
        <w:jc w:val="both"/>
        <w:rPr>
          <w:rFonts w:ascii="Arial" w:eastAsia="Adobe Fangsong Std R" w:hAnsi="Arial" w:cs="Arial"/>
          <w:sz w:val="18"/>
          <w:szCs w:val="18"/>
        </w:rPr>
      </w:pPr>
    </w:p>
    <w:p w:rsidR="00327807" w:rsidRDefault="00327807" w:rsidP="00907D74">
      <w:pPr>
        <w:spacing w:line="360" w:lineRule="auto"/>
        <w:jc w:val="both"/>
        <w:rPr>
          <w:rFonts w:ascii="Arial" w:eastAsia="Adobe Fangsong Std R" w:hAnsi="Arial" w:cs="Arial"/>
          <w:sz w:val="18"/>
          <w:szCs w:val="18"/>
        </w:rPr>
      </w:pPr>
    </w:p>
    <w:p w:rsidR="00327807" w:rsidRDefault="00327807" w:rsidP="00907D74">
      <w:pPr>
        <w:spacing w:line="360" w:lineRule="auto"/>
        <w:jc w:val="both"/>
        <w:rPr>
          <w:rFonts w:ascii="Arial" w:eastAsia="Adobe Fangsong Std R" w:hAnsi="Arial" w:cs="Arial"/>
          <w:sz w:val="18"/>
          <w:szCs w:val="18"/>
        </w:rPr>
      </w:pPr>
    </w:p>
    <w:p w:rsidR="003855F7" w:rsidRPr="006764E3" w:rsidRDefault="00327807" w:rsidP="006764E3">
      <w:pPr>
        <w:spacing w:line="360" w:lineRule="auto"/>
        <w:jc w:val="both"/>
        <w:rPr>
          <w:rFonts w:ascii="Arial" w:eastAsia="Adobe Fangsong Std R" w:hAnsi="Arial" w:cs="Arial"/>
          <w:sz w:val="18"/>
          <w:szCs w:val="18"/>
        </w:rPr>
      </w:pPr>
      <w:r>
        <w:rPr>
          <w:rFonts w:ascii="Arial" w:eastAsia="Adobe Fangsong Std R" w:hAnsi="Arial" w:cs="Arial"/>
          <w:sz w:val="18"/>
          <w:szCs w:val="18"/>
        </w:rPr>
        <w:t xml:space="preserve"> </w:t>
      </w:r>
    </w:p>
    <w:sectPr w:rsidR="003855F7" w:rsidRPr="006764E3" w:rsidSect="00656BF3">
      <w:pgSz w:w="12240" w:h="15840"/>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dobe Fangsong Std R">
    <w:panose1 w:val="020204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13FCD"/>
    <w:multiLevelType w:val="hybridMultilevel"/>
    <w:tmpl w:val="476C5BA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 w15:restartNumberingAfterBreak="0">
    <w:nsid w:val="40F658AA"/>
    <w:multiLevelType w:val="multilevel"/>
    <w:tmpl w:val="626AFB2C"/>
    <w:styleLink w:val="WWOutlineListStyle"/>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num w:numId="1">
    <w:abstractNumId w:val="0"/>
  </w:num>
  <w:num w:numId="2">
    <w:abstractNumId w:val="1"/>
    <w:lvlOverride w:ilvl="1">
      <w:lvl w:ilvl="1">
        <w:start w:val="1"/>
        <w:numFmt w:val="decimal"/>
        <w:pStyle w:val="Ttulo2"/>
        <w:lvlText w:val="%1.%2"/>
        <w:lvlJc w:val="left"/>
        <w:rPr>
          <w:rFonts w:ascii="Arial" w:hAnsi="Arial" w:cs="Arial" w:hint="default"/>
          <w:sz w:val="24"/>
        </w:rPr>
      </w:lvl>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D74"/>
    <w:rsid w:val="00244B36"/>
    <w:rsid w:val="00253043"/>
    <w:rsid w:val="00316DB8"/>
    <w:rsid w:val="00327807"/>
    <w:rsid w:val="00357C43"/>
    <w:rsid w:val="003855F7"/>
    <w:rsid w:val="005B12DD"/>
    <w:rsid w:val="00656BF3"/>
    <w:rsid w:val="006764E3"/>
    <w:rsid w:val="007A22F3"/>
    <w:rsid w:val="00907D74"/>
    <w:rsid w:val="00F02E3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8C36D"/>
  <w15:chartTrackingRefBased/>
  <w15:docId w15:val="{57AEC625-2826-4D42-A7F4-7B7930A3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7D74"/>
    <w:pPr>
      <w:widowControl w:val="0"/>
      <w:suppressAutoHyphens/>
      <w:autoSpaceDN w:val="0"/>
      <w:spacing w:after="0" w:line="240" w:lineRule="atLeast"/>
    </w:pPr>
    <w:rPr>
      <w:rFonts w:ascii="Courier New" w:eastAsia="Courier New" w:hAnsi="Courier New" w:cs="Courier New"/>
      <w:sz w:val="20"/>
      <w:szCs w:val="20"/>
      <w:lang w:val="es-ES_tradnl"/>
    </w:rPr>
  </w:style>
  <w:style w:type="paragraph" w:styleId="Ttulo1">
    <w:name w:val="heading 1"/>
    <w:basedOn w:val="Normal"/>
    <w:next w:val="Normal"/>
    <w:link w:val="Ttulo1Car"/>
    <w:uiPriority w:val="9"/>
    <w:qFormat/>
    <w:rsid w:val="003855F7"/>
    <w:pPr>
      <w:keepNext/>
      <w:numPr>
        <w:numId w:val="2"/>
      </w:numPr>
      <w:spacing w:before="120" w:after="60"/>
      <w:textAlignment w:val="baseline"/>
      <w:outlineLvl w:val="0"/>
    </w:pPr>
    <w:rPr>
      <w:rFonts w:ascii="Tahoma" w:eastAsia="Times New Roman" w:hAnsi="Tahoma"/>
      <w:b/>
      <w:sz w:val="24"/>
    </w:rPr>
  </w:style>
  <w:style w:type="paragraph" w:styleId="Ttulo2">
    <w:name w:val="heading 2"/>
    <w:basedOn w:val="Ttulo1"/>
    <w:next w:val="Normal"/>
    <w:link w:val="Ttulo2Car"/>
    <w:qFormat/>
    <w:rsid w:val="003855F7"/>
    <w:pPr>
      <w:numPr>
        <w:ilvl w:val="1"/>
      </w:numPr>
      <w:outlineLvl w:val="1"/>
    </w:pPr>
    <w:rPr>
      <w:sz w:val="20"/>
    </w:rPr>
  </w:style>
  <w:style w:type="paragraph" w:styleId="Ttulo3">
    <w:name w:val="heading 3"/>
    <w:basedOn w:val="Ttulo1"/>
    <w:next w:val="Normal"/>
    <w:link w:val="Ttulo3Car"/>
    <w:qFormat/>
    <w:rsid w:val="003855F7"/>
    <w:pPr>
      <w:numPr>
        <w:ilvl w:val="2"/>
      </w:numPr>
      <w:outlineLvl w:val="2"/>
    </w:pPr>
    <w:rPr>
      <w:b w:val="0"/>
      <w:i/>
      <w:sz w:val="20"/>
    </w:rPr>
  </w:style>
  <w:style w:type="paragraph" w:styleId="Ttulo4">
    <w:name w:val="heading 4"/>
    <w:basedOn w:val="Ttulo1"/>
    <w:next w:val="Normal"/>
    <w:link w:val="Ttulo4Car"/>
    <w:qFormat/>
    <w:rsid w:val="003855F7"/>
    <w:pPr>
      <w:numPr>
        <w:ilvl w:val="3"/>
      </w:numPr>
      <w:outlineLvl w:val="3"/>
    </w:pPr>
    <w:rPr>
      <w:b w:val="0"/>
      <w:sz w:val="20"/>
    </w:rPr>
  </w:style>
  <w:style w:type="paragraph" w:styleId="Ttulo5">
    <w:name w:val="heading 5"/>
    <w:basedOn w:val="Normal"/>
    <w:next w:val="Normal"/>
    <w:link w:val="Ttulo5Car"/>
    <w:qFormat/>
    <w:rsid w:val="003855F7"/>
    <w:pPr>
      <w:numPr>
        <w:ilvl w:val="4"/>
        <w:numId w:val="2"/>
      </w:numPr>
      <w:spacing w:before="240" w:after="60"/>
      <w:textAlignment w:val="baseline"/>
      <w:outlineLvl w:val="4"/>
    </w:pPr>
    <w:rPr>
      <w:rFonts w:eastAsia="Times New Roman"/>
      <w:sz w:val="22"/>
    </w:rPr>
  </w:style>
  <w:style w:type="paragraph" w:styleId="Ttulo6">
    <w:name w:val="heading 6"/>
    <w:basedOn w:val="Normal"/>
    <w:next w:val="Normal"/>
    <w:link w:val="Ttulo6Car"/>
    <w:qFormat/>
    <w:rsid w:val="003855F7"/>
    <w:pPr>
      <w:numPr>
        <w:ilvl w:val="5"/>
        <w:numId w:val="2"/>
      </w:numPr>
      <w:spacing w:before="240" w:after="60"/>
      <w:textAlignment w:val="baseline"/>
      <w:outlineLvl w:val="5"/>
    </w:pPr>
    <w:rPr>
      <w:rFonts w:eastAsia="Times New Roman"/>
      <w:i/>
      <w:sz w:val="22"/>
    </w:rPr>
  </w:style>
  <w:style w:type="paragraph" w:styleId="Ttulo7">
    <w:name w:val="heading 7"/>
    <w:basedOn w:val="Normal"/>
    <w:next w:val="Normal"/>
    <w:link w:val="Ttulo7Car"/>
    <w:qFormat/>
    <w:rsid w:val="003855F7"/>
    <w:pPr>
      <w:numPr>
        <w:ilvl w:val="6"/>
        <w:numId w:val="2"/>
      </w:numPr>
      <w:spacing w:before="240" w:after="60"/>
      <w:textAlignment w:val="baseline"/>
      <w:outlineLvl w:val="6"/>
    </w:pPr>
  </w:style>
  <w:style w:type="paragraph" w:styleId="Ttulo8">
    <w:name w:val="heading 8"/>
    <w:basedOn w:val="Normal"/>
    <w:next w:val="Normal"/>
    <w:link w:val="Ttulo8Car"/>
    <w:qFormat/>
    <w:rsid w:val="003855F7"/>
    <w:pPr>
      <w:numPr>
        <w:ilvl w:val="7"/>
        <w:numId w:val="2"/>
      </w:numPr>
      <w:spacing w:before="240" w:after="60"/>
      <w:textAlignment w:val="baseline"/>
      <w:outlineLvl w:val="7"/>
    </w:pPr>
    <w:rPr>
      <w:i/>
    </w:rPr>
  </w:style>
  <w:style w:type="paragraph" w:styleId="Ttulo9">
    <w:name w:val="heading 9"/>
    <w:basedOn w:val="Normal"/>
    <w:next w:val="Normal"/>
    <w:link w:val="Ttulo9Car"/>
    <w:qFormat/>
    <w:rsid w:val="003855F7"/>
    <w:pPr>
      <w:numPr>
        <w:ilvl w:val="8"/>
        <w:numId w:val="2"/>
      </w:numPr>
      <w:spacing w:before="240" w:after="60"/>
      <w:textAlignment w:val="baseline"/>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7D74"/>
    <w:pPr>
      <w:widowControl/>
      <w:suppressAutoHyphens w:val="0"/>
      <w:autoSpaceDN/>
      <w:spacing w:after="160" w:line="256" w:lineRule="auto"/>
      <w:ind w:left="720"/>
      <w:contextualSpacing/>
    </w:pPr>
    <w:rPr>
      <w:rFonts w:asciiTheme="minorHAnsi" w:eastAsiaTheme="minorHAnsi" w:hAnsiTheme="minorHAnsi" w:cstheme="minorBidi"/>
      <w:sz w:val="22"/>
      <w:szCs w:val="22"/>
      <w:lang w:val="es-MX"/>
    </w:rPr>
  </w:style>
  <w:style w:type="character" w:customStyle="1" w:styleId="Ttulo1Car">
    <w:name w:val="Título 1 Car"/>
    <w:basedOn w:val="Fuentedeprrafopredeter"/>
    <w:link w:val="Ttulo1"/>
    <w:uiPriority w:val="9"/>
    <w:rsid w:val="003855F7"/>
    <w:rPr>
      <w:rFonts w:ascii="Tahoma" w:eastAsia="Times New Roman" w:hAnsi="Tahoma" w:cs="Courier New"/>
      <w:b/>
      <w:sz w:val="24"/>
      <w:szCs w:val="20"/>
      <w:lang w:val="es-ES_tradnl"/>
    </w:rPr>
  </w:style>
  <w:style w:type="character" w:customStyle="1" w:styleId="Ttulo2Car">
    <w:name w:val="Título 2 Car"/>
    <w:basedOn w:val="Fuentedeprrafopredeter"/>
    <w:link w:val="Ttulo2"/>
    <w:rsid w:val="003855F7"/>
    <w:rPr>
      <w:rFonts w:ascii="Tahoma" w:eastAsia="Times New Roman" w:hAnsi="Tahoma" w:cs="Courier New"/>
      <w:b/>
      <w:sz w:val="20"/>
      <w:szCs w:val="20"/>
      <w:lang w:val="es-ES_tradnl"/>
    </w:rPr>
  </w:style>
  <w:style w:type="character" w:customStyle="1" w:styleId="Ttulo3Car">
    <w:name w:val="Título 3 Car"/>
    <w:basedOn w:val="Fuentedeprrafopredeter"/>
    <w:link w:val="Ttulo3"/>
    <w:rsid w:val="003855F7"/>
    <w:rPr>
      <w:rFonts w:ascii="Tahoma" w:eastAsia="Times New Roman" w:hAnsi="Tahoma" w:cs="Courier New"/>
      <w:i/>
      <w:sz w:val="20"/>
      <w:szCs w:val="20"/>
      <w:lang w:val="es-ES_tradnl"/>
    </w:rPr>
  </w:style>
  <w:style w:type="character" w:customStyle="1" w:styleId="Ttulo4Car">
    <w:name w:val="Título 4 Car"/>
    <w:basedOn w:val="Fuentedeprrafopredeter"/>
    <w:link w:val="Ttulo4"/>
    <w:rsid w:val="003855F7"/>
    <w:rPr>
      <w:rFonts w:ascii="Tahoma" w:eastAsia="Times New Roman" w:hAnsi="Tahoma" w:cs="Courier New"/>
      <w:sz w:val="20"/>
      <w:szCs w:val="20"/>
      <w:lang w:val="es-ES_tradnl"/>
    </w:rPr>
  </w:style>
  <w:style w:type="character" w:customStyle="1" w:styleId="Ttulo5Car">
    <w:name w:val="Título 5 Car"/>
    <w:basedOn w:val="Fuentedeprrafopredeter"/>
    <w:link w:val="Ttulo5"/>
    <w:rsid w:val="003855F7"/>
    <w:rPr>
      <w:rFonts w:ascii="Courier New" w:eastAsia="Times New Roman" w:hAnsi="Courier New" w:cs="Courier New"/>
      <w:szCs w:val="20"/>
      <w:lang w:val="es-ES_tradnl"/>
    </w:rPr>
  </w:style>
  <w:style w:type="character" w:customStyle="1" w:styleId="Ttulo6Car">
    <w:name w:val="Título 6 Car"/>
    <w:basedOn w:val="Fuentedeprrafopredeter"/>
    <w:link w:val="Ttulo6"/>
    <w:rsid w:val="003855F7"/>
    <w:rPr>
      <w:rFonts w:ascii="Courier New" w:eastAsia="Times New Roman" w:hAnsi="Courier New" w:cs="Courier New"/>
      <w:i/>
      <w:szCs w:val="20"/>
      <w:lang w:val="es-ES_tradnl"/>
    </w:rPr>
  </w:style>
  <w:style w:type="character" w:customStyle="1" w:styleId="Ttulo7Car">
    <w:name w:val="Título 7 Car"/>
    <w:basedOn w:val="Fuentedeprrafopredeter"/>
    <w:link w:val="Ttulo7"/>
    <w:rsid w:val="003855F7"/>
    <w:rPr>
      <w:rFonts w:ascii="Courier New" w:eastAsia="Courier New" w:hAnsi="Courier New" w:cs="Courier New"/>
      <w:sz w:val="20"/>
      <w:szCs w:val="20"/>
      <w:lang w:val="es-ES_tradnl"/>
    </w:rPr>
  </w:style>
  <w:style w:type="character" w:customStyle="1" w:styleId="Ttulo8Car">
    <w:name w:val="Título 8 Car"/>
    <w:basedOn w:val="Fuentedeprrafopredeter"/>
    <w:link w:val="Ttulo8"/>
    <w:rsid w:val="003855F7"/>
    <w:rPr>
      <w:rFonts w:ascii="Courier New" w:eastAsia="Courier New" w:hAnsi="Courier New" w:cs="Courier New"/>
      <w:i/>
      <w:sz w:val="20"/>
      <w:szCs w:val="20"/>
      <w:lang w:val="es-ES_tradnl"/>
    </w:rPr>
  </w:style>
  <w:style w:type="character" w:customStyle="1" w:styleId="Ttulo9Car">
    <w:name w:val="Título 9 Car"/>
    <w:basedOn w:val="Fuentedeprrafopredeter"/>
    <w:link w:val="Ttulo9"/>
    <w:rsid w:val="003855F7"/>
    <w:rPr>
      <w:rFonts w:ascii="Courier New" w:eastAsia="Courier New" w:hAnsi="Courier New" w:cs="Courier New"/>
      <w:b/>
      <w:i/>
      <w:sz w:val="18"/>
      <w:szCs w:val="20"/>
      <w:lang w:val="es-ES_tradnl"/>
    </w:rPr>
  </w:style>
  <w:style w:type="numbering" w:customStyle="1" w:styleId="WWOutlineListStyle">
    <w:name w:val="WW_OutlineListStyle"/>
    <w:basedOn w:val="Sinlista"/>
    <w:rsid w:val="003855F7"/>
    <w:pPr>
      <w:numPr>
        <w:numId w:val="3"/>
      </w:numPr>
    </w:pPr>
  </w:style>
  <w:style w:type="character" w:styleId="Hipervnculo">
    <w:name w:val="Hyperlink"/>
    <w:basedOn w:val="Fuentedeprrafopredeter"/>
    <w:uiPriority w:val="99"/>
    <w:unhideWhenUsed/>
    <w:rsid w:val="003855F7"/>
    <w:rPr>
      <w:color w:val="0000FF"/>
      <w:u w:val="single"/>
    </w:rPr>
  </w:style>
  <w:style w:type="paragraph" w:styleId="Textodeglobo">
    <w:name w:val="Balloon Text"/>
    <w:basedOn w:val="Normal"/>
    <w:link w:val="TextodegloboCar"/>
    <w:uiPriority w:val="99"/>
    <w:semiHidden/>
    <w:unhideWhenUsed/>
    <w:rsid w:val="00656BF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6BF3"/>
    <w:rPr>
      <w:rFonts w:ascii="Segoe UI" w:eastAsia="Courier New" w:hAnsi="Segoe UI" w:cs="Segoe UI"/>
      <w:sz w:val="18"/>
      <w:szCs w:val="1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0722291">
      <w:bodyDiv w:val="1"/>
      <w:marLeft w:val="0"/>
      <w:marRight w:val="0"/>
      <w:marTop w:val="0"/>
      <w:marBottom w:val="0"/>
      <w:divBdr>
        <w:top w:val="none" w:sz="0" w:space="0" w:color="auto"/>
        <w:left w:val="none" w:sz="0" w:space="0" w:color="auto"/>
        <w:bottom w:val="none" w:sz="0" w:space="0" w:color="auto"/>
        <w:right w:val="none" w:sz="0" w:space="0" w:color="auto"/>
      </w:divBdr>
    </w:div>
    <w:div w:id="994722728">
      <w:bodyDiv w:val="1"/>
      <w:marLeft w:val="0"/>
      <w:marRight w:val="0"/>
      <w:marTop w:val="0"/>
      <w:marBottom w:val="0"/>
      <w:divBdr>
        <w:top w:val="none" w:sz="0" w:space="0" w:color="auto"/>
        <w:left w:val="none" w:sz="0" w:space="0" w:color="auto"/>
        <w:bottom w:val="none" w:sz="0" w:space="0" w:color="auto"/>
        <w:right w:val="none" w:sz="0" w:space="0" w:color="auto"/>
      </w:divBdr>
    </w:div>
    <w:div w:id="1254514642">
      <w:bodyDiv w:val="1"/>
      <w:marLeft w:val="0"/>
      <w:marRight w:val="0"/>
      <w:marTop w:val="0"/>
      <w:marBottom w:val="0"/>
      <w:divBdr>
        <w:top w:val="none" w:sz="0" w:space="0" w:color="auto"/>
        <w:left w:val="none" w:sz="0" w:space="0" w:color="auto"/>
        <w:bottom w:val="none" w:sz="0" w:space="0" w:color="auto"/>
        <w:right w:val="none" w:sz="0" w:space="0" w:color="auto"/>
      </w:divBdr>
    </w:div>
    <w:div w:id="1756633345">
      <w:bodyDiv w:val="1"/>
      <w:marLeft w:val="0"/>
      <w:marRight w:val="0"/>
      <w:marTop w:val="0"/>
      <w:marBottom w:val="0"/>
      <w:divBdr>
        <w:top w:val="none" w:sz="0" w:space="0" w:color="auto"/>
        <w:left w:val="none" w:sz="0" w:space="0" w:color="auto"/>
        <w:bottom w:val="none" w:sz="0" w:space="0" w:color="auto"/>
        <w:right w:val="none" w:sz="0" w:space="0" w:color="auto"/>
      </w:divBdr>
    </w:div>
    <w:div w:id="204074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522</Words>
  <Characters>2875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ivan toro rodriguez</dc:creator>
  <cp:keywords/>
  <dc:description/>
  <cp:lastModifiedBy>Sergio Javier García García</cp:lastModifiedBy>
  <cp:revision>10</cp:revision>
  <cp:lastPrinted>2018-02-21T04:30:00Z</cp:lastPrinted>
  <dcterms:created xsi:type="dcterms:W3CDTF">2018-02-21T04:06:00Z</dcterms:created>
  <dcterms:modified xsi:type="dcterms:W3CDTF">2018-02-23T03:27:00Z</dcterms:modified>
</cp:coreProperties>
</file>