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CD3D" w14:textId="781D99C2" w:rsidR="003D67AA" w:rsidRDefault="003D67AA" w:rsidP="007F755E">
      <w:pPr>
        <w:jc w:val="center"/>
        <w:rPr>
          <w:sz w:val="20"/>
          <w:szCs w:val="20"/>
          <w:lang w:val="fr-FR"/>
        </w:rPr>
      </w:pPr>
    </w:p>
    <w:p w14:paraId="3F9F2926" w14:textId="44CF8243" w:rsidR="00080B54" w:rsidRDefault="00080B54" w:rsidP="00080B5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080B54">
        <w:rPr>
          <w:rFonts w:eastAsia="Times New Roman" w:cstheme="minorHAnsi"/>
          <w:kern w:val="0"/>
          <w:lang w:val="fr-FR" w:eastAsia="fr-FR"/>
          <w14:ligatures w14:val="none"/>
        </w:rPr>
        <w:t xml:space="preserve">Le modèle de deep learning utilisé dans ce TP est un </w:t>
      </w:r>
      <w:r w:rsidRPr="00080B54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réseau de neurones artificiels</w:t>
      </w:r>
      <w:r w:rsidRPr="00080B54">
        <w:rPr>
          <w:rFonts w:eastAsia="Times New Roman" w:cstheme="minorHAnsi"/>
          <w:kern w:val="0"/>
          <w:lang w:val="fr-FR" w:eastAsia="fr-FR"/>
          <w14:ligatures w14:val="none"/>
        </w:rPr>
        <w:t>.</w:t>
      </w:r>
    </w:p>
    <w:p w14:paraId="6D1D844D" w14:textId="2BD6C04E" w:rsidR="00B95F33" w:rsidRPr="00080B54" w:rsidRDefault="00B95F33" w:rsidP="00B95F3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lang w:val="fr-FR" w:eastAsia="fr-FR"/>
          <w14:ligatures w14:val="none"/>
        </w:rPr>
      </w:pPr>
      <w:r>
        <w:rPr>
          <w:noProof/>
        </w:rPr>
        <w:drawing>
          <wp:inline distT="0" distB="0" distL="0" distR="0" wp14:anchorId="299081FE" wp14:editId="5A4BBE44">
            <wp:extent cx="2230453" cy="1552859"/>
            <wp:effectExtent l="0" t="0" r="0" b="9525"/>
            <wp:docPr id="81640213" name="Image 1" descr="Tuto] Fabrique &amp; comprends ton premier réseau de neurones en partant de  zéro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] Fabrique &amp; comprends ton premier réseau de neurones en partant de  zéro !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263" cy="155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22AC" w14:textId="36FB9FE0" w:rsidR="00080B54" w:rsidRPr="00080B54" w:rsidRDefault="00080B54" w:rsidP="00080B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080B54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 xml:space="preserve">Type de </w:t>
      </w:r>
      <w:r w:rsidR="00B95F33" w:rsidRPr="00080B54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Modèle</w:t>
      </w:r>
      <w:r w:rsidR="00B95F33" w:rsidRPr="00080B54">
        <w:rPr>
          <w:rFonts w:eastAsia="Times New Roman" w:cstheme="minorHAnsi"/>
          <w:kern w:val="0"/>
          <w:lang w:val="fr-FR" w:eastAsia="fr-FR"/>
          <w14:ligatures w14:val="none"/>
        </w:rPr>
        <w:t xml:space="preserve"> :</w:t>
      </w:r>
      <w:r w:rsidRPr="00080B54">
        <w:rPr>
          <w:rFonts w:eastAsia="Times New Roman" w:cstheme="minorHAnsi"/>
          <w:kern w:val="0"/>
          <w:lang w:val="fr-FR" w:eastAsia="fr-FR"/>
          <w14:ligatures w14:val="none"/>
        </w:rPr>
        <w:t xml:space="preserve"> Réseau de Neurones Artificiels</w:t>
      </w:r>
    </w:p>
    <w:p w14:paraId="7BAAE471" w14:textId="77777777" w:rsidR="00080B54" w:rsidRPr="00080B54" w:rsidRDefault="00080B54" w:rsidP="00080B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080B54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Architecture</w:t>
      </w:r>
      <w:r w:rsidRPr="00080B54">
        <w:rPr>
          <w:rFonts w:eastAsia="Times New Roman" w:cstheme="minorHAnsi"/>
          <w:kern w:val="0"/>
          <w:lang w:val="fr-FR" w:eastAsia="fr-FR"/>
          <w14:ligatures w14:val="none"/>
        </w:rPr>
        <w:t>:</w:t>
      </w:r>
    </w:p>
    <w:p w14:paraId="660AB996" w14:textId="77777777" w:rsidR="00080B54" w:rsidRPr="00080B54" w:rsidRDefault="00080B54" w:rsidP="00080B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080B54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Couche d'Entrée</w:t>
      </w:r>
      <w:r w:rsidRPr="00080B54">
        <w:rPr>
          <w:rFonts w:eastAsia="Times New Roman" w:cstheme="minorHAnsi"/>
          <w:kern w:val="0"/>
          <w:lang w:val="fr-FR" w:eastAsia="fr-FR"/>
          <w14:ligatures w14:val="none"/>
        </w:rPr>
        <w:t>: Une couche d'entrée avec 4 neurones correspondant aux 4 caractéristiques des fleurs d'iris.</w:t>
      </w:r>
    </w:p>
    <w:p w14:paraId="447E971E" w14:textId="77777777" w:rsidR="00080B54" w:rsidRPr="00080B54" w:rsidRDefault="00080B54" w:rsidP="00080B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080B54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Couche Cachée</w:t>
      </w:r>
      <w:r w:rsidRPr="00080B54">
        <w:rPr>
          <w:rFonts w:eastAsia="Times New Roman" w:cstheme="minorHAnsi"/>
          <w:kern w:val="0"/>
          <w:lang w:val="fr-FR" w:eastAsia="fr-FR"/>
          <w14:ligatures w14:val="none"/>
        </w:rPr>
        <w:t>: Une couche dense avec 10 neurones utilisant la fonction d'activation ReLU. Cette couche aide à capturer les relations non linéaires dans les données.</w:t>
      </w:r>
    </w:p>
    <w:p w14:paraId="47783BC1" w14:textId="77777777" w:rsidR="00080B54" w:rsidRPr="00080B54" w:rsidRDefault="00080B54" w:rsidP="00080B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080B54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Couche de Sortie</w:t>
      </w:r>
      <w:r w:rsidRPr="00080B54">
        <w:rPr>
          <w:rFonts w:eastAsia="Times New Roman" w:cstheme="minorHAnsi"/>
          <w:kern w:val="0"/>
          <w:lang w:val="fr-FR" w:eastAsia="fr-FR"/>
          <w14:ligatures w14:val="none"/>
        </w:rPr>
        <w:t>: Une couche de sortie avec 3 neurones, chacun correspondant à une des 3 classes de l'ensemble de données Iris. La fonction d'activation softmax est utilisée ici pour obtenir des probabilités de classification.</w:t>
      </w:r>
    </w:p>
    <w:p w14:paraId="6A993D7E" w14:textId="77777777" w:rsidR="00080B54" w:rsidRPr="00080B54" w:rsidRDefault="00080B54" w:rsidP="00080B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080B54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Fonction d'Activation</w:t>
      </w:r>
      <w:r w:rsidRPr="00080B54">
        <w:rPr>
          <w:rFonts w:eastAsia="Times New Roman" w:cstheme="minorHAnsi"/>
          <w:kern w:val="0"/>
          <w:lang w:val="fr-FR" w:eastAsia="fr-FR"/>
          <w14:ligatures w14:val="none"/>
        </w:rPr>
        <w:t>:</w:t>
      </w:r>
    </w:p>
    <w:p w14:paraId="13D8F793" w14:textId="77777777" w:rsidR="00080B54" w:rsidRPr="00080B54" w:rsidRDefault="00080B54" w:rsidP="00080B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080B54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ReLU (Rectified Linear Unit)</w:t>
      </w:r>
      <w:r w:rsidRPr="00080B54">
        <w:rPr>
          <w:rFonts w:eastAsia="Times New Roman" w:cstheme="minorHAnsi"/>
          <w:kern w:val="0"/>
          <w:lang w:val="fr-FR" w:eastAsia="fr-FR"/>
          <w14:ligatures w14:val="none"/>
        </w:rPr>
        <w:t xml:space="preserve"> pour la couche cachée, qui aide à résoudre des problèmes non linéaires.</w:t>
      </w:r>
    </w:p>
    <w:p w14:paraId="059E6BFE" w14:textId="77777777" w:rsidR="00080B54" w:rsidRPr="00080B54" w:rsidRDefault="00080B54" w:rsidP="00080B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080B54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Softmax</w:t>
      </w:r>
      <w:r w:rsidRPr="00080B54">
        <w:rPr>
          <w:rFonts w:eastAsia="Times New Roman" w:cstheme="minorHAnsi"/>
          <w:kern w:val="0"/>
          <w:lang w:val="fr-FR" w:eastAsia="fr-FR"/>
          <w14:ligatures w14:val="none"/>
        </w:rPr>
        <w:t xml:space="preserve"> pour la couche de sortie, qui convertit les logits en probabilités pour chaque classe.</w:t>
      </w:r>
    </w:p>
    <w:p w14:paraId="29A19B7C" w14:textId="77777777" w:rsidR="00080B54" w:rsidRPr="00080B54" w:rsidRDefault="00080B54" w:rsidP="00080B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080B54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Optimiseur</w:t>
      </w:r>
      <w:r w:rsidRPr="00080B54">
        <w:rPr>
          <w:rFonts w:eastAsia="Times New Roman" w:cstheme="minorHAnsi"/>
          <w:kern w:val="0"/>
          <w:lang w:val="fr-FR" w:eastAsia="fr-FR"/>
          <w14:ligatures w14:val="none"/>
        </w:rPr>
        <w:t>: Adam, un optimiseur adaptatif qui ajuste les taux d'apprentissage en cours de formation pour une convergence plus efficace.</w:t>
      </w:r>
    </w:p>
    <w:p w14:paraId="37D69DF8" w14:textId="77777777" w:rsidR="00080B54" w:rsidRPr="00080B54" w:rsidRDefault="00080B54" w:rsidP="00080B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FR" w:eastAsia="fr-FR"/>
          <w14:ligatures w14:val="none"/>
        </w:rPr>
      </w:pPr>
      <w:r w:rsidRPr="00080B54">
        <w:rPr>
          <w:rFonts w:eastAsia="Times New Roman" w:cstheme="minorHAnsi"/>
          <w:b/>
          <w:bCs/>
          <w:kern w:val="0"/>
          <w:lang w:val="fr-FR" w:eastAsia="fr-FR"/>
          <w14:ligatures w14:val="none"/>
        </w:rPr>
        <w:t>Fonction de Perte</w:t>
      </w:r>
      <w:r w:rsidRPr="00080B54">
        <w:rPr>
          <w:rFonts w:eastAsia="Times New Roman" w:cstheme="minorHAnsi"/>
          <w:kern w:val="0"/>
          <w:lang w:val="fr-FR" w:eastAsia="fr-FR"/>
          <w14:ligatures w14:val="none"/>
        </w:rPr>
        <w:t>: Sparse categorical crossentropy, appropriée pour les étiquettes de classe non one-hot encodées.</w:t>
      </w:r>
    </w:p>
    <w:p w14:paraId="6E66EAE5" w14:textId="7863EE85" w:rsidR="0082769F" w:rsidRPr="007572EC" w:rsidRDefault="007572EC" w:rsidP="007572EC">
      <w:pPr>
        <w:jc w:val="both"/>
        <w:rPr>
          <w:sz w:val="20"/>
          <w:szCs w:val="20"/>
          <w:lang w:val="fr-FR"/>
        </w:rPr>
      </w:pPr>
      <w:r w:rsidRPr="007572EC">
        <w:rPr>
          <w:sz w:val="20"/>
          <w:szCs w:val="20"/>
          <w:lang w:val="fr-FR"/>
        </w:rPr>
        <w:t>En bref, un neurone calcule une combinaison pondérée de ses entrées, applique une fonction d'activation non-linéaire, et produit une sortie. C'est la répétition de ces calculs simples, combinés aux ajustements des poids, qui permet au réseau de faire des prédictions complexes.</w:t>
      </w:r>
    </w:p>
    <w:sectPr w:rsidR="0082769F" w:rsidRPr="00757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F96"/>
    <w:multiLevelType w:val="hybridMultilevel"/>
    <w:tmpl w:val="1D58118A"/>
    <w:lvl w:ilvl="0" w:tplc="237223C8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66371"/>
    <w:multiLevelType w:val="hybridMultilevel"/>
    <w:tmpl w:val="706086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D44AC"/>
    <w:multiLevelType w:val="multilevel"/>
    <w:tmpl w:val="599A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4012"/>
    <w:rsid w:val="0002601E"/>
    <w:rsid w:val="00080B54"/>
    <w:rsid w:val="003D67AA"/>
    <w:rsid w:val="004D4012"/>
    <w:rsid w:val="005471A0"/>
    <w:rsid w:val="007572EC"/>
    <w:rsid w:val="007578B4"/>
    <w:rsid w:val="007A033D"/>
    <w:rsid w:val="007F755E"/>
    <w:rsid w:val="0081392C"/>
    <w:rsid w:val="0082769F"/>
    <w:rsid w:val="00B66E8D"/>
    <w:rsid w:val="00B95F33"/>
    <w:rsid w:val="00BF540B"/>
    <w:rsid w:val="00CA4BF8"/>
    <w:rsid w:val="00E7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63A5"/>
  <w15:chartTrackingRefBased/>
  <w15:docId w15:val="{62CB6255-BD98-4327-9697-7583E76D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0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080B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0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1184</Characters>
  <Application>Microsoft Office Word</Application>
  <DocSecurity>0</DocSecurity>
  <Lines>9</Lines>
  <Paragraphs>2</Paragraphs>
  <ScaleCrop>false</ScaleCrop>
  <Company>Covea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BADOUCH Mohamed (EXT)</dc:creator>
  <cp:keywords/>
  <dc:description/>
  <cp:lastModifiedBy>Alaoui</cp:lastModifiedBy>
  <cp:revision>12</cp:revision>
  <dcterms:created xsi:type="dcterms:W3CDTF">2024-10-28T15:51:00Z</dcterms:created>
  <dcterms:modified xsi:type="dcterms:W3CDTF">2024-12-17T08:37:00Z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a33b84-80ad-42de-a720-6b5d1b5c8fd5_Enabled">
    <vt:lpwstr>true</vt:lpwstr>
  </property>
  <property fmtid="{D5CDD505-2E9C-101B-9397-08002B2CF9AE}" pid="3" name="MSIP_Label_13a33b84-80ad-42de-a720-6b5d1b5c8fd5_SetDate">
    <vt:lpwstr>2024-10-28T15:51:54Z</vt:lpwstr>
  </property>
  <property fmtid="{D5CDD505-2E9C-101B-9397-08002B2CF9AE}" pid="4" name="MSIP_Label_13a33b84-80ad-42de-a720-6b5d1b5c8fd5_Method">
    <vt:lpwstr>Standard</vt:lpwstr>
  </property>
  <property fmtid="{D5CDD505-2E9C-101B-9397-08002B2CF9AE}" pid="5" name="MSIP_Label_13a33b84-80ad-42de-a720-6b5d1b5c8fd5_Name">
    <vt:lpwstr>Interne</vt:lpwstr>
  </property>
  <property fmtid="{D5CDD505-2E9C-101B-9397-08002B2CF9AE}" pid="6" name="MSIP_Label_13a33b84-80ad-42de-a720-6b5d1b5c8fd5_SiteId">
    <vt:lpwstr>6113e532-f814-4bb9-ae61-898381e45aec</vt:lpwstr>
  </property>
  <property fmtid="{D5CDD505-2E9C-101B-9397-08002B2CF9AE}" pid="7" name="MSIP_Label_13a33b84-80ad-42de-a720-6b5d1b5c8fd5_ActionId">
    <vt:lpwstr>e722f1dc-3743-4d61-863c-080b99e2b8d8</vt:lpwstr>
  </property>
  <property fmtid="{D5CDD505-2E9C-101B-9397-08002B2CF9AE}" pid="8" name="MSIP_Label_13a33b84-80ad-42de-a720-6b5d1b5c8fd5_ContentBits">
    <vt:lpwstr>0</vt:lpwstr>
  </property>
</Properties>
</file>