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1E5" w:rsidRPr="00415B56" w:rsidRDefault="00DE41E5" w:rsidP="00DE41E5">
      <w:pPr>
        <w:shd w:val="clear" w:color="auto" w:fill="FFFFFF"/>
        <w:spacing w:after="300" w:line="240" w:lineRule="auto"/>
        <w:textAlignment w:val="baseline"/>
        <w:outlineLvl w:val="0"/>
        <w:rPr>
          <w:rFonts w:ascii="Times New Roman" w:eastAsia="Times New Roman" w:hAnsi="Times New Roman" w:cs="Times New Roman"/>
          <w:color w:val="1F1E1E"/>
          <w:kern w:val="36"/>
          <w:sz w:val="32"/>
          <w:szCs w:val="32"/>
        </w:rPr>
      </w:pPr>
      <w:r w:rsidRPr="00DE41E5">
        <w:rPr>
          <w:rFonts w:ascii="Times New Roman" w:eastAsia="Times New Roman" w:hAnsi="Times New Roman" w:cs="Times New Roman"/>
          <w:color w:val="1F1E1E"/>
          <w:kern w:val="36"/>
          <w:sz w:val="32"/>
          <w:szCs w:val="32"/>
        </w:rPr>
        <w:t>Spring transaction management</w:t>
      </w:r>
      <w:r w:rsidRPr="00415B56">
        <w:rPr>
          <w:rFonts w:ascii="Times New Roman" w:eastAsia="Times New Roman" w:hAnsi="Times New Roman" w:cs="Times New Roman"/>
          <w:color w:val="1F1E1E"/>
          <w:kern w:val="36"/>
          <w:sz w:val="32"/>
          <w:szCs w:val="32"/>
        </w:rPr>
        <w:t>:</w:t>
      </w:r>
    </w:p>
    <w:p w:rsidR="00DE41E5" w:rsidRPr="00415B56" w:rsidRDefault="00DE41E5" w:rsidP="00DE41E5">
      <w:pPr>
        <w:shd w:val="clear" w:color="auto" w:fill="FFFFFF"/>
        <w:spacing w:after="300" w:line="276" w:lineRule="auto"/>
        <w:jc w:val="both"/>
        <w:textAlignment w:val="baseline"/>
        <w:outlineLvl w:val="0"/>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The transaction can be defined with ACID properties.</w:t>
      </w:r>
    </w:p>
    <w:p w:rsidR="00DE41E5" w:rsidRPr="00DE41E5" w:rsidRDefault="00DE41E5" w:rsidP="00DE41E5">
      <w:pPr>
        <w:numPr>
          <w:ilvl w:val="0"/>
          <w:numId w:val="1"/>
        </w:numPr>
        <w:shd w:val="clear" w:color="auto" w:fill="FFFFFF"/>
        <w:spacing w:before="100" w:beforeAutospacing="1" w:after="100" w:afterAutospacing="1" w:line="276" w:lineRule="auto"/>
        <w:ind w:left="600"/>
        <w:jc w:val="both"/>
        <w:rPr>
          <w:rFonts w:ascii="Times New Roman" w:eastAsia="Times New Roman" w:hAnsi="Times New Roman" w:cs="Times New Roman"/>
          <w:color w:val="333333"/>
          <w:sz w:val="24"/>
          <w:szCs w:val="24"/>
        </w:rPr>
      </w:pPr>
      <w:proofErr w:type="spellStart"/>
      <w:proofErr w:type="gramStart"/>
      <w:r w:rsidRPr="00DE41E5">
        <w:rPr>
          <w:rFonts w:ascii="Times New Roman" w:eastAsia="Times New Roman" w:hAnsi="Times New Roman" w:cs="Times New Roman"/>
          <w:b/>
          <w:bCs/>
          <w:color w:val="333333"/>
          <w:sz w:val="24"/>
          <w:szCs w:val="24"/>
        </w:rPr>
        <w:t>Atomicity:</w:t>
      </w:r>
      <w:r w:rsidRPr="00DE41E5">
        <w:rPr>
          <w:rFonts w:ascii="Times New Roman" w:eastAsia="Times New Roman" w:hAnsi="Times New Roman" w:cs="Times New Roman"/>
          <w:color w:val="333333"/>
          <w:sz w:val="24"/>
          <w:szCs w:val="24"/>
        </w:rPr>
        <w:t>It</w:t>
      </w:r>
      <w:proofErr w:type="spellEnd"/>
      <w:proofErr w:type="gramEnd"/>
      <w:r w:rsidRPr="00DE41E5">
        <w:rPr>
          <w:rFonts w:ascii="Times New Roman" w:eastAsia="Times New Roman" w:hAnsi="Times New Roman" w:cs="Times New Roman"/>
          <w:color w:val="333333"/>
          <w:sz w:val="24"/>
          <w:szCs w:val="24"/>
        </w:rPr>
        <w:t xml:space="preserve"> means either all the operations (insert, update, delete) inside a transaction take place or none. Or you can say, all the statements (insert, update, delete) inside a transaction are either completed or rolled back.</w:t>
      </w:r>
    </w:p>
    <w:p w:rsidR="00DE41E5" w:rsidRPr="00DE41E5" w:rsidRDefault="00DE41E5" w:rsidP="00DE41E5">
      <w:pPr>
        <w:numPr>
          <w:ilvl w:val="0"/>
          <w:numId w:val="1"/>
        </w:numPr>
        <w:shd w:val="clear" w:color="auto" w:fill="FFFFFF"/>
        <w:spacing w:before="100" w:beforeAutospacing="1" w:after="100" w:afterAutospacing="1" w:line="276" w:lineRule="auto"/>
        <w:ind w:left="600"/>
        <w:jc w:val="both"/>
        <w:rPr>
          <w:rFonts w:ascii="Times New Roman" w:eastAsia="Times New Roman" w:hAnsi="Times New Roman" w:cs="Times New Roman"/>
          <w:color w:val="333333"/>
          <w:sz w:val="24"/>
          <w:szCs w:val="24"/>
        </w:rPr>
      </w:pPr>
      <w:r w:rsidRPr="00DE41E5">
        <w:rPr>
          <w:rFonts w:ascii="Times New Roman" w:eastAsia="Times New Roman" w:hAnsi="Times New Roman" w:cs="Times New Roman"/>
          <w:b/>
          <w:bCs/>
          <w:color w:val="333333"/>
          <w:sz w:val="24"/>
          <w:szCs w:val="24"/>
        </w:rPr>
        <w:t>Consistency:</w:t>
      </w:r>
      <w:r w:rsidRPr="00DE41E5">
        <w:rPr>
          <w:rFonts w:ascii="Times New Roman" w:eastAsia="Times New Roman" w:hAnsi="Times New Roman" w:cs="Times New Roman"/>
          <w:color w:val="333333"/>
          <w:sz w:val="24"/>
          <w:szCs w:val="24"/>
        </w:rPr>
        <w:t xml:space="preserve"> It means, whatever happens in the middle of the transaction, this property will never leave your database in a half-completed state. </w:t>
      </w:r>
    </w:p>
    <w:p w:rsidR="00DE41E5" w:rsidRPr="00DE41E5" w:rsidRDefault="00DE41E5" w:rsidP="00DE41E5">
      <w:pPr>
        <w:numPr>
          <w:ilvl w:val="1"/>
          <w:numId w:val="2"/>
        </w:numPr>
        <w:shd w:val="clear" w:color="auto" w:fill="FFFFFF"/>
        <w:spacing w:before="100" w:beforeAutospacing="1" w:after="100" w:afterAutospacing="1" w:line="276" w:lineRule="auto"/>
        <w:ind w:left="1200"/>
        <w:jc w:val="both"/>
        <w:rPr>
          <w:rFonts w:ascii="Times New Roman" w:eastAsia="Times New Roman" w:hAnsi="Times New Roman" w:cs="Times New Roman"/>
          <w:color w:val="333333"/>
          <w:sz w:val="24"/>
          <w:szCs w:val="24"/>
        </w:rPr>
      </w:pPr>
      <w:r w:rsidRPr="00DE41E5">
        <w:rPr>
          <w:rFonts w:ascii="Times New Roman" w:eastAsia="Times New Roman" w:hAnsi="Times New Roman" w:cs="Times New Roman"/>
          <w:color w:val="333333"/>
          <w:sz w:val="24"/>
          <w:szCs w:val="24"/>
        </w:rPr>
        <w:t>If the transaction completed successfully, then it will apply all the changes to the database.</w:t>
      </w:r>
    </w:p>
    <w:p w:rsidR="00DE41E5" w:rsidRPr="00DE41E5" w:rsidRDefault="00DE41E5" w:rsidP="00DE41E5">
      <w:pPr>
        <w:numPr>
          <w:ilvl w:val="1"/>
          <w:numId w:val="2"/>
        </w:numPr>
        <w:shd w:val="clear" w:color="auto" w:fill="FFFFFF"/>
        <w:spacing w:before="100" w:beforeAutospacing="1" w:after="100" w:afterAutospacing="1" w:line="276" w:lineRule="auto"/>
        <w:ind w:left="1200"/>
        <w:jc w:val="both"/>
        <w:rPr>
          <w:rFonts w:ascii="Times New Roman" w:eastAsia="Times New Roman" w:hAnsi="Times New Roman" w:cs="Times New Roman"/>
          <w:color w:val="333333"/>
          <w:sz w:val="24"/>
          <w:szCs w:val="24"/>
        </w:rPr>
      </w:pPr>
      <w:r w:rsidRPr="00DE41E5">
        <w:rPr>
          <w:rFonts w:ascii="Times New Roman" w:eastAsia="Times New Roman" w:hAnsi="Times New Roman" w:cs="Times New Roman"/>
          <w:color w:val="333333"/>
          <w:sz w:val="24"/>
          <w:szCs w:val="24"/>
        </w:rPr>
        <w:t>If there is an error in a transaction, then all the changes that already made will be rolled back automatically. It means the database will restore to its state that it had before the transaction started.</w:t>
      </w:r>
    </w:p>
    <w:p w:rsidR="00DE41E5" w:rsidRPr="00DE41E5" w:rsidRDefault="00DE41E5" w:rsidP="00DE41E5">
      <w:pPr>
        <w:numPr>
          <w:ilvl w:val="1"/>
          <w:numId w:val="2"/>
        </w:numPr>
        <w:shd w:val="clear" w:color="auto" w:fill="FFFFFF"/>
        <w:spacing w:before="100" w:beforeAutospacing="1" w:after="100" w:afterAutospacing="1" w:line="276" w:lineRule="auto"/>
        <w:ind w:left="1200"/>
        <w:jc w:val="both"/>
        <w:rPr>
          <w:rFonts w:ascii="Times New Roman" w:eastAsia="Times New Roman" w:hAnsi="Times New Roman" w:cs="Times New Roman"/>
          <w:color w:val="333333"/>
          <w:sz w:val="24"/>
          <w:szCs w:val="24"/>
        </w:rPr>
      </w:pPr>
      <w:r w:rsidRPr="00DE41E5">
        <w:rPr>
          <w:rFonts w:ascii="Times New Roman" w:eastAsia="Times New Roman" w:hAnsi="Times New Roman" w:cs="Times New Roman"/>
          <w:color w:val="333333"/>
          <w:sz w:val="24"/>
          <w:szCs w:val="24"/>
        </w:rPr>
        <w:t>If there is a system failure in the middle of the transaction, then also, all the changes made already will automatically rollback. </w:t>
      </w:r>
    </w:p>
    <w:p w:rsidR="00DE41E5" w:rsidRPr="00DE41E5" w:rsidRDefault="00DE41E5" w:rsidP="00DE41E5">
      <w:pPr>
        <w:numPr>
          <w:ilvl w:val="0"/>
          <w:numId w:val="2"/>
        </w:numPr>
        <w:shd w:val="clear" w:color="auto" w:fill="FFFFFF"/>
        <w:spacing w:before="100" w:beforeAutospacing="1" w:after="100" w:afterAutospacing="1" w:line="276" w:lineRule="auto"/>
        <w:ind w:left="600"/>
        <w:jc w:val="both"/>
        <w:rPr>
          <w:rFonts w:ascii="Times New Roman" w:eastAsia="Times New Roman" w:hAnsi="Times New Roman" w:cs="Times New Roman"/>
          <w:color w:val="333333"/>
          <w:sz w:val="24"/>
          <w:szCs w:val="24"/>
        </w:rPr>
      </w:pPr>
      <w:r w:rsidRPr="00DE41E5">
        <w:rPr>
          <w:rFonts w:ascii="Times New Roman" w:eastAsia="Times New Roman" w:hAnsi="Times New Roman" w:cs="Times New Roman"/>
          <w:b/>
          <w:bCs/>
          <w:color w:val="333333"/>
          <w:sz w:val="24"/>
          <w:szCs w:val="24"/>
        </w:rPr>
        <w:t>Isolation:</w:t>
      </w:r>
      <w:r w:rsidRPr="00DE41E5">
        <w:rPr>
          <w:rFonts w:ascii="Times New Roman" w:eastAsia="Times New Roman" w:hAnsi="Times New Roman" w:cs="Times New Roman"/>
          <w:color w:val="333333"/>
          <w:sz w:val="24"/>
          <w:szCs w:val="24"/>
        </w:rPr>
        <w:t> Every transaction is individual, and One transaction can’t access the result of other transactions until the transaction completed. Or, you can’t perform the same operation using multiple transactions at the same time. We will explain this SQL acid property in a separate article.</w:t>
      </w:r>
    </w:p>
    <w:p w:rsidR="00DE41E5" w:rsidRPr="00415B56" w:rsidRDefault="00DE41E5" w:rsidP="00DE41E5">
      <w:pPr>
        <w:numPr>
          <w:ilvl w:val="0"/>
          <w:numId w:val="2"/>
        </w:numPr>
        <w:shd w:val="clear" w:color="auto" w:fill="FFFFFF"/>
        <w:spacing w:before="100" w:beforeAutospacing="1" w:after="100" w:afterAutospacing="1" w:line="276" w:lineRule="auto"/>
        <w:ind w:left="600"/>
        <w:jc w:val="both"/>
        <w:rPr>
          <w:rFonts w:ascii="Times New Roman" w:eastAsia="Times New Roman" w:hAnsi="Times New Roman" w:cs="Times New Roman"/>
          <w:color w:val="333333"/>
          <w:sz w:val="24"/>
          <w:szCs w:val="24"/>
        </w:rPr>
      </w:pPr>
      <w:r w:rsidRPr="00DE41E5">
        <w:rPr>
          <w:rFonts w:ascii="Times New Roman" w:eastAsia="Times New Roman" w:hAnsi="Times New Roman" w:cs="Times New Roman"/>
          <w:b/>
          <w:bCs/>
          <w:color w:val="333333"/>
          <w:sz w:val="24"/>
          <w:szCs w:val="24"/>
        </w:rPr>
        <w:t>Durability:</w:t>
      </w:r>
      <w:r w:rsidRPr="00DE41E5">
        <w:rPr>
          <w:rFonts w:ascii="Times New Roman" w:eastAsia="Times New Roman" w:hAnsi="Times New Roman" w:cs="Times New Roman"/>
          <w:color w:val="333333"/>
          <w:sz w:val="24"/>
          <w:szCs w:val="24"/>
        </w:rPr>
        <w:t> Once the transaction completed, then the changes it has made to the database will be permanent. Even if there is a system failure, or any abnormal changes also, this SQL acid property will safeguard the committed data.</w:t>
      </w:r>
    </w:p>
    <w:p w:rsidR="00DE41E5" w:rsidRPr="00415B56" w:rsidRDefault="00DE41E5" w:rsidP="00DE41E5">
      <w:pPr>
        <w:shd w:val="clear" w:color="auto" w:fill="FFFFFF"/>
        <w:spacing w:before="100" w:beforeAutospacing="1" w:after="100" w:afterAutospacing="1" w:line="276" w:lineRule="auto"/>
        <w:jc w:val="both"/>
        <w:rPr>
          <w:rStyle w:val="Strong"/>
          <w:rFonts w:ascii="Times New Roman" w:hAnsi="Times New Roman" w:cs="Times New Roman"/>
          <w:color w:val="000000"/>
          <w:sz w:val="26"/>
          <w:szCs w:val="26"/>
          <w:bdr w:val="none" w:sz="0" w:space="0" w:color="auto" w:frame="1"/>
          <w:shd w:val="clear" w:color="auto" w:fill="FFFFFF"/>
        </w:rPr>
      </w:pPr>
      <w:r w:rsidRPr="00415B56">
        <w:rPr>
          <w:rStyle w:val="Strong"/>
          <w:rFonts w:ascii="Times New Roman" w:hAnsi="Times New Roman" w:cs="Times New Roman"/>
          <w:color w:val="000000"/>
          <w:sz w:val="26"/>
          <w:szCs w:val="26"/>
          <w:bdr w:val="none" w:sz="0" w:space="0" w:color="auto" w:frame="1"/>
          <w:shd w:val="clear" w:color="auto" w:fill="FFFFFF"/>
        </w:rPr>
        <w:t>Declarative transaction management</w:t>
      </w:r>
      <w:r w:rsidRPr="00415B56">
        <w:rPr>
          <w:rStyle w:val="Strong"/>
          <w:rFonts w:ascii="Times New Roman" w:hAnsi="Times New Roman" w:cs="Times New Roman"/>
          <w:color w:val="000000"/>
          <w:sz w:val="26"/>
          <w:szCs w:val="26"/>
          <w:bdr w:val="none" w:sz="0" w:space="0" w:color="auto" w:frame="1"/>
          <w:shd w:val="clear" w:color="auto" w:fill="FFFFFF"/>
        </w:rPr>
        <w:t>:</w:t>
      </w:r>
    </w:p>
    <w:p w:rsidR="00DE41E5" w:rsidRPr="00415B56" w:rsidRDefault="00DE41E5" w:rsidP="00DE41E5">
      <w:pPr>
        <w:shd w:val="clear" w:color="auto" w:fill="FFFFFF"/>
        <w:spacing w:before="100" w:beforeAutospacing="1" w:after="100" w:afterAutospacing="1" w:line="276" w:lineRule="auto"/>
        <w:jc w:val="both"/>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 xml:space="preserve">If we use </w:t>
      </w:r>
      <w:r w:rsidRPr="00415B56">
        <w:rPr>
          <w:rFonts w:ascii="Times New Roman" w:hAnsi="Times New Roman" w:cs="Times New Roman"/>
          <w:color w:val="000000"/>
          <w:sz w:val="24"/>
          <w:szCs w:val="24"/>
          <w:shd w:val="clear" w:color="auto" w:fill="FFFFFF"/>
        </w:rPr>
        <w:t>annotation-based</w:t>
      </w:r>
      <w:r w:rsidRPr="00415B56">
        <w:rPr>
          <w:rFonts w:ascii="Times New Roman" w:hAnsi="Times New Roman" w:cs="Times New Roman"/>
          <w:color w:val="000000"/>
          <w:sz w:val="24"/>
          <w:szCs w:val="24"/>
          <w:shd w:val="clear" w:color="auto" w:fill="FFFFFF"/>
        </w:rPr>
        <w:t xml:space="preserve"> approach we can use @Transactional and if we use the XML-based approach we need to configure DataSourceTransactionManager or any other transaction manager in XML as a bean.</w:t>
      </w:r>
    </w:p>
    <w:p w:rsidR="00DE41E5" w:rsidRPr="00415B56" w:rsidRDefault="00DE41E5" w:rsidP="00DE41E5">
      <w:pPr>
        <w:shd w:val="clear" w:color="auto" w:fill="FFFFFF"/>
        <w:spacing w:before="100" w:beforeAutospacing="1" w:after="100" w:afterAutospacing="1" w:line="276" w:lineRule="auto"/>
        <w:jc w:val="both"/>
        <w:rPr>
          <w:rFonts w:ascii="Times New Roman" w:hAnsi="Times New Roman" w:cs="Times New Roman"/>
          <w:color w:val="000000"/>
          <w:sz w:val="26"/>
          <w:szCs w:val="26"/>
          <w:shd w:val="clear" w:color="auto" w:fill="FFFFFF"/>
        </w:rPr>
      </w:pPr>
      <w:r w:rsidRPr="00415B56">
        <w:rPr>
          <w:rFonts w:ascii="Times New Roman" w:hAnsi="Times New Roman" w:cs="Times New Roman"/>
          <w:color w:val="000000"/>
          <w:sz w:val="24"/>
          <w:szCs w:val="24"/>
          <w:shd w:val="clear" w:color="auto" w:fill="FFFFFF"/>
        </w:rPr>
        <w:t>@Transactional this is the key annotation which is responsible for the declarative transaction management. </w:t>
      </w:r>
      <w:r w:rsidRPr="00415B56">
        <w:rPr>
          <w:rFonts w:ascii="Times New Roman" w:hAnsi="Times New Roman" w:cs="Times New Roman"/>
          <w:color w:val="000000"/>
          <w:sz w:val="24"/>
          <w:szCs w:val="24"/>
          <w:shd w:val="clear" w:color="auto" w:fill="FFFFFF"/>
        </w:rPr>
        <w:t xml:space="preserve">The annotation </w:t>
      </w:r>
      <w:r w:rsidRPr="00415B56">
        <w:rPr>
          <w:rFonts w:ascii="Times New Roman" w:hAnsi="Times New Roman" w:cs="Times New Roman"/>
          <w:color w:val="000000"/>
          <w:sz w:val="26"/>
          <w:szCs w:val="26"/>
          <w:shd w:val="clear" w:color="auto" w:fill="FFFFFF"/>
        </w:rPr>
        <w:t>itself having a lot of things</w:t>
      </w:r>
      <w:r w:rsidRPr="00415B56">
        <w:rPr>
          <w:rFonts w:ascii="Times New Roman" w:hAnsi="Times New Roman" w:cs="Times New Roman"/>
          <w:color w:val="000000"/>
          <w:sz w:val="26"/>
          <w:szCs w:val="26"/>
          <w:shd w:val="clear" w:color="auto" w:fill="FFFFFF"/>
        </w:rPr>
        <w:t xml:space="preserve"> so </w:t>
      </w:r>
      <w:r w:rsidRPr="00415B56">
        <w:rPr>
          <w:rFonts w:ascii="Times New Roman" w:hAnsi="Times New Roman" w:cs="Times New Roman"/>
          <w:color w:val="000000"/>
          <w:sz w:val="26"/>
          <w:szCs w:val="26"/>
          <w:shd w:val="clear" w:color="auto" w:fill="FFFFFF"/>
        </w:rPr>
        <w:t xml:space="preserve">let’s see what </w:t>
      </w:r>
      <w:r w:rsidR="00BD7DF2" w:rsidRPr="00415B56">
        <w:rPr>
          <w:rFonts w:ascii="Times New Roman" w:hAnsi="Times New Roman" w:cs="Times New Roman"/>
          <w:color w:val="000000"/>
          <w:sz w:val="26"/>
          <w:szCs w:val="26"/>
          <w:shd w:val="clear" w:color="auto" w:fill="FFFFFF"/>
        </w:rPr>
        <w:t>the possible attribute are</w:t>
      </w:r>
      <w:r w:rsidRPr="00415B56">
        <w:rPr>
          <w:rFonts w:ascii="Times New Roman" w:hAnsi="Times New Roman" w:cs="Times New Roman"/>
          <w:color w:val="000000"/>
          <w:sz w:val="26"/>
          <w:szCs w:val="26"/>
          <w:shd w:val="clear" w:color="auto" w:fill="FFFFFF"/>
        </w:rPr>
        <w:t xml:space="preserve"> we can define inside @Transactional </w:t>
      </w:r>
      <w:r w:rsidR="00BD7DF2" w:rsidRPr="00415B56">
        <w:rPr>
          <w:rFonts w:ascii="Times New Roman" w:hAnsi="Times New Roman" w:cs="Times New Roman"/>
          <w:color w:val="000000"/>
          <w:sz w:val="26"/>
          <w:szCs w:val="26"/>
          <w:shd w:val="clear" w:color="auto" w:fill="FFFFFF"/>
        </w:rPr>
        <w:t xml:space="preserve">annotation. By using </w:t>
      </w:r>
      <w:proofErr w:type="gramStart"/>
      <w:r w:rsidR="00BD7DF2" w:rsidRPr="00415B56">
        <w:rPr>
          <w:rFonts w:ascii="Times New Roman" w:hAnsi="Times New Roman" w:cs="Times New Roman"/>
          <w:color w:val="000000"/>
          <w:sz w:val="26"/>
          <w:szCs w:val="26"/>
          <w:shd w:val="clear" w:color="auto" w:fill="FFFFFF"/>
        </w:rPr>
        <w:t>this attributes</w:t>
      </w:r>
      <w:proofErr w:type="gramEnd"/>
      <w:r w:rsidR="00BD7DF2" w:rsidRPr="00415B56">
        <w:rPr>
          <w:rFonts w:ascii="Times New Roman" w:hAnsi="Times New Roman" w:cs="Times New Roman"/>
          <w:color w:val="000000"/>
          <w:sz w:val="26"/>
          <w:szCs w:val="26"/>
          <w:shd w:val="clear" w:color="auto" w:fill="FFFFFF"/>
        </w:rPr>
        <w:t>, we can</w:t>
      </w:r>
      <w:r w:rsidR="00BD7DF2" w:rsidRPr="00415B56">
        <w:rPr>
          <w:rFonts w:ascii="Times New Roman" w:hAnsi="Times New Roman" w:cs="Times New Roman"/>
          <w:color w:val="000000"/>
          <w:sz w:val="26"/>
          <w:szCs w:val="26"/>
          <w:shd w:val="clear" w:color="auto" w:fill="FFFFFF"/>
        </w:rPr>
        <w:t xml:space="preserve"> customize our transaction.</w:t>
      </w:r>
    </w:p>
    <w:p w:rsidR="00BD7DF2" w:rsidRPr="00415B56" w:rsidRDefault="00BD7DF2" w:rsidP="00DE41E5">
      <w:pPr>
        <w:shd w:val="clear" w:color="auto" w:fill="FFFFFF"/>
        <w:spacing w:before="100" w:beforeAutospacing="1" w:after="100" w:afterAutospacing="1" w:line="276" w:lineRule="auto"/>
        <w:jc w:val="both"/>
        <w:rPr>
          <w:rFonts w:ascii="Times New Roman" w:hAnsi="Times New Roman" w:cs="Times New Roman"/>
          <w:color w:val="000000"/>
          <w:sz w:val="26"/>
          <w:szCs w:val="26"/>
          <w:shd w:val="clear" w:color="auto" w:fill="FFFFFF"/>
        </w:rPr>
      </w:pPr>
      <w:r w:rsidRPr="00415B56">
        <w:rPr>
          <w:rFonts w:ascii="Times New Roman" w:hAnsi="Times New Roman" w:cs="Times New Roman"/>
          <w:color w:val="000000"/>
          <w:sz w:val="26"/>
          <w:szCs w:val="26"/>
          <w:shd w:val="clear" w:color="auto" w:fill="FFFFFF"/>
        </w:rPr>
        <w:t>Let’s see possible attributes of @Transactional annotation.</w:t>
      </w:r>
    </w:p>
    <w:p w:rsidR="00BD7DF2" w:rsidRPr="00BD7DF2"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t>@</w:t>
      </w:r>
      <w:proofErr w:type="gramStart"/>
      <w:r w:rsidRPr="00BD7DF2">
        <w:rPr>
          <w:rFonts w:ascii="Times New Roman" w:eastAsia="Times New Roman" w:hAnsi="Times New Roman" w:cs="Times New Roman"/>
          <w:color w:val="000000"/>
          <w:sz w:val="24"/>
          <w:szCs w:val="24"/>
          <w:bdr w:val="none" w:sz="0" w:space="0" w:color="auto" w:frame="1"/>
        </w:rPr>
        <w:t>Transactional(</w:t>
      </w:r>
      <w:proofErr w:type="gramEnd"/>
      <w:r w:rsidRPr="00BD7DF2">
        <w:rPr>
          <w:rFonts w:ascii="Times New Roman" w:eastAsia="Times New Roman" w:hAnsi="Times New Roman" w:cs="Times New Roman"/>
          <w:color w:val="000000"/>
          <w:sz w:val="24"/>
          <w:szCs w:val="24"/>
          <w:bdr w:val="none" w:sz="0" w:space="0" w:color="auto" w:frame="1"/>
        </w:rPr>
        <w:t xml:space="preserve">isolation = </w:t>
      </w:r>
      <w:proofErr w:type="spellStart"/>
      <w:r w:rsidRPr="00BD7DF2">
        <w:rPr>
          <w:rFonts w:ascii="Times New Roman" w:eastAsia="Times New Roman" w:hAnsi="Times New Roman" w:cs="Times New Roman"/>
          <w:color w:val="000000"/>
          <w:sz w:val="24"/>
          <w:szCs w:val="24"/>
          <w:bdr w:val="none" w:sz="0" w:space="0" w:color="auto" w:frame="1"/>
        </w:rPr>
        <w:t>Isolation.DEFAULT</w:t>
      </w:r>
      <w:proofErr w:type="spellEnd"/>
      <w:r w:rsidRPr="00BD7DF2">
        <w:rPr>
          <w:rFonts w:ascii="Times New Roman" w:eastAsia="Times New Roman" w:hAnsi="Times New Roman" w:cs="Times New Roman"/>
          <w:color w:val="000000"/>
          <w:sz w:val="24"/>
          <w:szCs w:val="24"/>
          <w:bdr w:val="none" w:sz="0" w:space="0" w:color="auto" w:frame="1"/>
        </w:rPr>
        <w:t xml:space="preserve">, </w:t>
      </w:r>
    </w:p>
    <w:p w:rsidR="00BD7DF2" w:rsidRPr="00BD7DF2"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t>               propagation=Propagation.REQUIRES_NEW,</w:t>
      </w:r>
    </w:p>
    <w:p w:rsidR="00BD7DF2" w:rsidRPr="00BD7DF2"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t xml:space="preserve">               </w:t>
      </w:r>
      <w:proofErr w:type="spellStart"/>
      <w:r w:rsidRPr="00BD7DF2">
        <w:rPr>
          <w:rFonts w:ascii="Times New Roman" w:eastAsia="Times New Roman" w:hAnsi="Times New Roman" w:cs="Times New Roman"/>
          <w:color w:val="000000"/>
          <w:sz w:val="24"/>
          <w:szCs w:val="24"/>
          <w:bdr w:val="none" w:sz="0" w:space="0" w:color="auto" w:frame="1"/>
        </w:rPr>
        <w:t>readOnly</w:t>
      </w:r>
      <w:proofErr w:type="spellEnd"/>
      <w:r w:rsidRPr="00BD7DF2">
        <w:rPr>
          <w:rFonts w:ascii="Times New Roman" w:eastAsia="Times New Roman" w:hAnsi="Times New Roman" w:cs="Times New Roman"/>
          <w:color w:val="000000"/>
          <w:sz w:val="24"/>
          <w:szCs w:val="24"/>
          <w:bdr w:val="none" w:sz="0" w:space="0" w:color="auto" w:frame="1"/>
        </w:rPr>
        <w:t>=true,</w:t>
      </w:r>
    </w:p>
    <w:p w:rsidR="00BD7DF2" w:rsidRPr="00BD7DF2"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t xml:space="preserve">               </w:t>
      </w:r>
      <w:proofErr w:type="spellStart"/>
      <w:r w:rsidRPr="00BD7DF2">
        <w:rPr>
          <w:rFonts w:ascii="Times New Roman" w:eastAsia="Times New Roman" w:hAnsi="Times New Roman" w:cs="Times New Roman"/>
          <w:color w:val="000000"/>
          <w:sz w:val="24"/>
          <w:szCs w:val="24"/>
          <w:bdr w:val="none" w:sz="0" w:space="0" w:color="auto" w:frame="1"/>
        </w:rPr>
        <w:t>noRollbackFor</w:t>
      </w:r>
      <w:proofErr w:type="spellEnd"/>
      <w:r w:rsidRPr="00BD7DF2">
        <w:rPr>
          <w:rFonts w:ascii="Times New Roman" w:eastAsia="Times New Roman" w:hAnsi="Times New Roman" w:cs="Times New Roman"/>
          <w:color w:val="000000"/>
          <w:sz w:val="24"/>
          <w:szCs w:val="24"/>
          <w:bdr w:val="none" w:sz="0" w:space="0" w:color="auto" w:frame="1"/>
        </w:rPr>
        <w:t xml:space="preserve"> =</w:t>
      </w:r>
      <w:proofErr w:type="spellStart"/>
      <w:r w:rsidRPr="00BD7DF2">
        <w:rPr>
          <w:rFonts w:ascii="Times New Roman" w:eastAsia="Times New Roman" w:hAnsi="Times New Roman" w:cs="Times New Roman"/>
          <w:color w:val="000000"/>
          <w:sz w:val="24"/>
          <w:szCs w:val="24"/>
          <w:bdr w:val="none" w:sz="0" w:space="0" w:color="auto" w:frame="1"/>
        </w:rPr>
        <w:t>ArithmeticException.class</w:t>
      </w:r>
      <w:proofErr w:type="spellEnd"/>
      <w:r w:rsidRPr="00BD7DF2">
        <w:rPr>
          <w:rFonts w:ascii="Times New Roman" w:eastAsia="Times New Roman" w:hAnsi="Times New Roman" w:cs="Times New Roman"/>
          <w:color w:val="000000"/>
          <w:sz w:val="24"/>
          <w:szCs w:val="24"/>
          <w:bdr w:val="none" w:sz="0" w:space="0" w:color="auto" w:frame="1"/>
        </w:rPr>
        <w:t>,</w:t>
      </w:r>
    </w:p>
    <w:p w:rsidR="00BD7DF2" w:rsidRPr="00BD7DF2"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lastRenderedPageBreak/>
        <w:t>               timeout = 30000,</w:t>
      </w:r>
    </w:p>
    <w:p w:rsidR="00BD7DF2" w:rsidRPr="00BD7DF2"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t>               value="txManager2",</w:t>
      </w:r>
    </w:p>
    <w:p w:rsidR="00BD7DF2" w:rsidRPr="00BD7DF2"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t xml:space="preserve">               </w:t>
      </w:r>
      <w:proofErr w:type="spellStart"/>
      <w:r w:rsidRPr="00BD7DF2">
        <w:rPr>
          <w:rFonts w:ascii="Times New Roman" w:eastAsia="Times New Roman" w:hAnsi="Times New Roman" w:cs="Times New Roman"/>
          <w:color w:val="000000"/>
          <w:sz w:val="24"/>
          <w:szCs w:val="24"/>
          <w:bdr w:val="none" w:sz="0" w:space="0" w:color="auto" w:frame="1"/>
        </w:rPr>
        <w:t>rollbackFor</w:t>
      </w:r>
      <w:proofErr w:type="spellEnd"/>
      <w:r w:rsidRPr="00BD7DF2">
        <w:rPr>
          <w:rFonts w:ascii="Times New Roman" w:eastAsia="Times New Roman" w:hAnsi="Times New Roman" w:cs="Times New Roman"/>
          <w:color w:val="000000"/>
          <w:sz w:val="24"/>
          <w:szCs w:val="24"/>
          <w:bdr w:val="none" w:sz="0" w:space="0" w:color="auto" w:frame="1"/>
        </w:rPr>
        <w:t xml:space="preserve"> = </w:t>
      </w:r>
      <w:proofErr w:type="gramStart"/>
      <w:r w:rsidRPr="00BD7DF2">
        <w:rPr>
          <w:rFonts w:ascii="Times New Roman" w:eastAsia="Times New Roman" w:hAnsi="Times New Roman" w:cs="Times New Roman"/>
          <w:color w:val="000000"/>
          <w:sz w:val="24"/>
          <w:szCs w:val="24"/>
          <w:bdr w:val="none" w:sz="0" w:space="0" w:color="auto" w:frame="1"/>
        </w:rPr>
        <w:t xml:space="preserve">{ </w:t>
      </w:r>
      <w:proofErr w:type="spellStart"/>
      <w:r w:rsidRPr="00BD7DF2">
        <w:rPr>
          <w:rFonts w:ascii="Times New Roman" w:eastAsia="Times New Roman" w:hAnsi="Times New Roman" w:cs="Times New Roman"/>
          <w:color w:val="000000"/>
          <w:sz w:val="24"/>
          <w:szCs w:val="24"/>
          <w:bdr w:val="none" w:sz="0" w:space="0" w:color="auto" w:frame="1"/>
        </w:rPr>
        <w:t>Exception.class</w:t>
      </w:r>
      <w:proofErr w:type="spellEnd"/>
      <w:proofErr w:type="gramEnd"/>
      <w:r w:rsidRPr="00BD7DF2">
        <w:rPr>
          <w:rFonts w:ascii="Times New Roman" w:eastAsia="Times New Roman" w:hAnsi="Times New Roman" w:cs="Times New Roman"/>
          <w:color w:val="000000"/>
          <w:sz w:val="24"/>
          <w:szCs w:val="24"/>
          <w:bdr w:val="none" w:sz="0" w:space="0" w:color="auto" w:frame="1"/>
        </w:rPr>
        <w:t xml:space="preserve"> },</w:t>
      </w:r>
    </w:p>
    <w:p w:rsidR="00BD7DF2" w:rsidRPr="00415B56" w:rsidRDefault="00BD7DF2" w:rsidP="00BD7DF2">
      <w:pPr>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bdr w:val="none" w:sz="0" w:space="0" w:color="auto" w:frame="1"/>
        </w:rPr>
        <w:t xml:space="preserve">               </w:t>
      </w:r>
      <w:proofErr w:type="spellStart"/>
      <w:r w:rsidRPr="00BD7DF2">
        <w:rPr>
          <w:rFonts w:ascii="Times New Roman" w:eastAsia="Times New Roman" w:hAnsi="Times New Roman" w:cs="Times New Roman"/>
          <w:color w:val="000000"/>
          <w:sz w:val="24"/>
          <w:szCs w:val="24"/>
          <w:bdr w:val="none" w:sz="0" w:space="0" w:color="auto" w:frame="1"/>
        </w:rPr>
        <w:t>rollbackForClassName</w:t>
      </w:r>
      <w:proofErr w:type="spellEnd"/>
      <w:r w:rsidRPr="00BD7DF2">
        <w:rPr>
          <w:rFonts w:ascii="Times New Roman" w:eastAsia="Times New Roman" w:hAnsi="Times New Roman" w:cs="Times New Roman"/>
          <w:color w:val="000000"/>
          <w:sz w:val="24"/>
          <w:szCs w:val="24"/>
          <w:bdr w:val="none" w:sz="0" w:space="0" w:color="auto" w:frame="1"/>
        </w:rPr>
        <w:t xml:space="preserve"> = {"Exception"},</w:t>
      </w:r>
    </w:p>
    <w:p w:rsidR="00BD7DF2" w:rsidRPr="00415B56" w:rsidRDefault="00BD7DF2" w:rsidP="00DE41E5">
      <w:pPr>
        <w:shd w:val="clear" w:color="auto" w:fill="FFFFFF"/>
        <w:spacing w:before="100" w:beforeAutospacing="1" w:after="100" w:afterAutospacing="1" w:line="276" w:lineRule="auto"/>
        <w:jc w:val="both"/>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 xml:space="preserve">Another point here isolation and propagation attribute </w:t>
      </w:r>
      <w:proofErr w:type="gramStart"/>
      <w:r w:rsidRPr="00415B56">
        <w:rPr>
          <w:rFonts w:ascii="Times New Roman" w:hAnsi="Times New Roman" w:cs="Times New Roman"/>
          <w:color w:val="000000"/>
          <w:sz w:val="24"/>
          <w:szCs w:val="24"/>
          <w:shd w:val="clear" w:color="auto" w:fill="FFFFFF"/>
        </w:rPr>
        <w:t>has</w:t>
      </w:r>
      <w:proofErr w:type="gramEnd"/>
      <w:r w:rsidRPr="00415B56">
        <w:rPr>
          <w:rFonts w:ascii="Times New Roman" w:hAnsi="Times New Roman" w:cs="Times New Roman"/>
          <w:color w:val="000000"/>
          <w:sz w:val="24"/>
          <w:szCs w:val="24"/>
          <w:shd w:val="clear" w:color="auto" w:fill="FFFFFF"/>
        </w:rPr>
        <w:t xml:space="preserve"> different values. Now it seems a little bit tricky. </w:t>
      </w:r>
      <w:proofErr w:type="gramStart"/>
      <w:r w:rsidRPr="00415B56">
        <w:rPr>
          <w:rFonts w:ascii="Times New Roman" w:hAnsi="Times New Roman" w:cs="Times New Roman"/>
          <w:color w:val="000000"/>
          <w:sz w:val="24"/>
          <w:szCs w:val="24"/>
          <w:shd w:val="clear" w:color="auto" w:fill="FFFFFF"/>
        </w:rPr>
        <w:t>Yes</w:t>
      </w:r>
      <w:proofErr w:type="gramEnd"/>
      <w:r w:rsidRPr="00415B56">
        <w:rPr>
          <w:rFonts w:ascii="Times New Roman" w:hAnsi="Times New Roman" w:cs="Times New Roman"/>
          <w:color w:val="000000"/>
          <w:sz w:val="24"/>
          <w:szCs w:val="24"/>
          <w:shd w:val="clear" w:color="auto" w:fill="FFFFFF"/>
        </w:rPr>
        <w:t xml:space="preserve"> until unless we are not sure about attributes names and possible </w:t>
      </w:r>
      <w:r w:rsidRPr="00415B56">
        <w:rPr>
          <w:rFonts w:ascii="Times New Roman" w:hAnsi="Times New Roman" w:cs="Times New Roman"/>
          <w:color w:val="000000"/>
          <w:sz w:val="24"/>
          <w:szCs w:val="24"/>
          <w:shd w:val="clear" w:color="auto" w:fill="FFFFFF"/>
        </w:rPr>
        <w:t>values (</w:t>
      </w:r>
      <w:r w:rsidRPr="00415B56">
        <w:rPr>
          <w:rFonts w:ascii="Times New Roman" w:hAnsi="Times New Roman" w:cs="Times New Roman"/>
          <w:color w:val="000000"/>
          <w:sz w:val="24"/>
          <w:szCs w:val="24"/>
          <w:shd w:val="clear" w:color="auto" w:fill="FFFFFF"/>
        </w:rPr>
        <w:t xml:space="preserve">and what it does exactly, it is not easy to implement in real time development). The good news we use only isolation and propagation frequently in real-time </w:t>
      </w:r>
      <w:r w:rsidRPr="00415B56">
        <w:rPr>
          <w:rFonts w:ascii="Times New Roman" w:hAnsi="Times New Roman" w:cs="Times New Roman"/>
          <w:color w:val="000000"/>
          <w:sz w:val="24"/>
          <w:szCs w:val="24"/>
          <w:shd w:val="clear" w:color="auto" w:fill="FFFFFF"/>
        </w:rPr>
        <w:t>development (</w:t>
      </w:r>
      <w:r w:rsidRPr="00415B56">
        <w:rPr>
          <w:rFonts w:ascii="Times New Roman" w:hAnsi="Times New Roman" w:cs="Times New Roman"/>
          <w:color w:val="000000"/>
          <w:sz w:val="24"/>
          <w:szCs w:val="24"/>
          <w:shd w:val="clear" w:color="auto" w:fill="FFFFFF"/>
        </w:rPr>
        <w:t>Although this is not hard and fast rule depends on your requirement).</w:t>
      </w:r>
    </w:p>
    <w:p w:rsidR="00BD7DF2" w:rsidRPr="00415B56" w:rsidRDefault="00BD7DF2" w:rsidP="00DE41E5">
      <w:pPr>
        <w:shd w:val="clear" w:color="auto" w:fill="FFFFFF"/>
        <w:spacing w:before="100" w:beforeAutospacing="1" w:after="100" w:afterAutospacing="1" w:line="276" w:lineRule="auto"/>
        <w:jc w:val="both"/>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Let’s see all attribute/property one by one.</w:t>
      </w:r>
    </w:p>
    <w:p w:rsidR="00BD7DF2" w:rsidRPr="00BD7DF2" w:rsidRDefault="00BD7DF2" w:rsidP="00BD7DF2">
      <w:pPr>
        <w:shd w:val="clear" w:color="auto" w:fill="FFFFFF"/>
        <w:spacing w:beforeAutospacing="1" w:after="0" w:afterAutospacing="1"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b/>
          <w:bCs/>
          <w:color w:val="000000"/>
          <w:sz w:val="24"/>
          <w:szCs w:val="24"/>
          <w:bdr w:val="none" w:sz="0" w:space="0" w:color="auto" w:frame="1"/>
        </w:rPr>
        <w:t>propagation –</w:t>
      </w:r>
      <w:r w:rsidRPr="00BD7DF2">
        <w:rPr>
          <w:rFonts w:ascii="Times New Roman" w:eastAsia="Times New Roman" w:hAnsi="Times New Roman" w:cs="Times New Roman"/>
          <w:color w:val="000000"/>
          <w:sz w:val="24"/>
          <w:szCs w:val="24"/>
        </w:rPr>
        <w:t> propagation can have different possible value as below.</w:t>
      </w:r>
    </w:p>
    <w:p w:rsidR="00BD7DF2" w:rsidRPr="00BD7DF2" w:rsidRDefault="00BD7DF2" w:rsidP="00BD7DF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rPr>
        <w:t>Propagation. REQUIRED</w:t>
      </w:r>
      <w:r w:rsidRPr="00BD7DF2">
        <w:rPr>
          <w:rFonts w:ascii="Times New Roman" w:eastAsia="Times New Roman" w:hAnsi="Times New Roman" w:cs="Times New Roman"/>
          <w:color w:val="000000"/>
          <w:sz w:val="24"/>
          <w:szCs w:val="24"/>
        </w:rPr>
        <w:t xml:space="preserve"> – Support a current transaction, create a new one if none exists.</w:t>
      </w:r>
    </w:p>
    <w:p w:rsidR="00BD7DF2" w:rsidRPr="00BD7DF2" w:rsidRDefault="00BD7DF2" w:rsidP="00BD7DF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rPr>
        <w:t>Propagation.REQUIRES_NEW – Always create a new transaction and suspend the current transaction if already exist.</w:t>
      </w:r>
    </w:p>
    <w:p w:rsidR="00BD7DF2" w:rsidRPr="00BD7DF2" w:rsidRDefault="00BD7DF2" w:rsidP="00BD7DF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rPr>
        <w:t>Propagation. MANDATORY</w:t>
      </w:r>
      <w:r w:rsidRPr="00BD7DF2">
        <w:rPr>
          <w:rFonts w:ascii="Times New Roman" w:eastAsia="Times New Roman" w:hAnsi="Times New Roman" w:cs="Times New Roman"/>
          <w:color w:val="000000"/>
          <w:sz w:val="24"/>
          <w:szCs w:val="24"/>
        </w:rPr>
        <w:t xml:space="preserve"> – Support a current transaction, throw an exception if none exists.</w:t>
      </w:r>
    </w:p>
    <w:p w:rsidR="00BD7DF2" w:rsidRPr="00BD7DF2" w:rsidRDefault="00BD7DF2" w:rsidP="00BD7DF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rPr>
        <w:t>Propagation. NESTED</w:t>
      </w:r>
      <w:r w:rsidRPr="00BD7DF2">
        <w:rPr>
          <w:rFonts w:ascii="Times New Roman" w:eastAsia="Times New Roman" w:hAnsi="Times New Roman" w:cs="Times New Roman"/>
          <w:color w:val="000000"/>
          <w:sz w:val="24"/>
          <w:szCs w:val="24"/>
        </w:rPr>
        <w:t xml:space="preserve"> – Execute within a nested transaction if a current transaction exists.</w:t>
      </w:r>
    </w:p>
    <w:p w:rsidR="00BD7DF2" w:rsidRPr="00BD7DF2" w:rsidRDefault="00BD7DF2" w:rsidP="00BD7DF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rPr>
        <w:t>Propagation. NEVER</w:t>
      </w:r>
      <w:r w:rsidRPr="00BD7DF2">
        <w:rPr>
          <w:rFonts w:ascii="Times New Roman" w:eastAsia="Times New Roman" w:hAnsi="Times New Roman" w:cs="Times New Roman"/>
          <w:color w:val="000000"/>
          <w:sz w:val="24"/>
          <w:szCs w:val="24"/>
        </w:rPr>
        <w:t xml:space="preserve"> – Execute non-</w:t>
      </w:r>
      <w:r w:rsidRPr="00415B56">
        <w:rPr>
          <w:rFonts w:ascii="Times New Roman" w:eastAsia="Times New Roman" w:hAnsi="Times New Roman" w:cs="Times New Roman"/>
          <w:color w:val="000000"/>
          <w:sz w:val="24"/>
          <w:szCs w:val="24"/>
        </w:rPr>
        <w:t>transitionally</w:t>
      </w:r>
      <w:r w:rsidRPr="00BD7DF2">
        <w:rPr>
          <w:rFonts w:ascii="Times New Roman" w:eastAsia="Times New Roman" w:hAnsi="Times New Roman" w:cs="Times New Roman"/>
          <w:color w:val="000000"/>
          <w:sz w:val="24"/>
          <w:szCs w:val="24"/>
        </w:rPr>
        <w:t>, throw an exception if a transaction exists.</w:t>
      </w:r>
    </w:p>
    <w:p w:rsidR="00BD7DF2" w:rsidRPr="00BD7DF2" w:rsidRDefault="00BD7DF2" w:rsidP="00BD7DF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rPr>
        <w:t>Propagation.NOT_SUPPORTED – Execute non-</w:t>
      </w:r>
      <w:r w:rsidRPr="00415B56">
        <w:rPr>
          <w:rFonts w:ascii="Times New Roman" w:eastAsia="Times New Roman" w:hAnsi="Times New Roman" w:cs="Times New Roman"/>
          <w:color w:val="000000"/>
          <w:sz w:val="24"/>
          <w:szCs w:val="24"/>
        </w:rPr>
        <w:t>transitionally</w:t>
      </w:r>
      <w:r w:rsidRPr="00BD7DF2">
        <w:rPr>
          <w:rFonts w:ascii="Times New Roman" w:eastAsia="Times New Roman" w:hAnsi="Times New Roman" w:cs="Times New Roman"/>
          <w:color w:val="000000"/>
          <w:sz w:val="24"/>
          <w:szCs w:val="24"/>
        </w:rPr>
        <w:t>, suspend the current transaction if one exists.</w:t>
      </w:r>
    </w:p>
    <w:p w:rsidR="00BD7DF2" w:rsidRPr="00BD7DF2" w:rsidRDefault="00BD7DF2" w:rsidP="00BD7DF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BD7DF2">
        <w:rPr>
          <w:rFonts w:ascii="Times New Roman" w:eastAsia="Times New Roman" w:hAnsi="Times New Roman" w:cs="Times New Roman"/>
          <w:color w:val="000000"/>
          <w:sz w:val="24"/>
          <w:szCs w:val="24"/>
        </w:rPr>
        <w:t>Propagation.SUPPORTS – Support a current transaction, execute non-</w:t>
      </w:r>
      <w:r w:rsidRPr="00415B56">
        <w:rPr>
          <w:rFonts w:ascii="Times New Roman" w:eastAsia="Times New Roman" w:hAnsi="Times New Roman" w:cs="Times New Roman"/>
          <w:color w:val="000000"/>
          <w:sz w:val="24"/>
          <w:szCs w:val="24"/>
        </w:rPr>
        <w:t>transitionally</w:t>
      </w:r>
      <w:r w:rsidRPr="00BD7DF2">
        <w:rPr>
          <w:rFonts w:ascii="Times New Roman" w:eastAsia="Times New Roman" w:hAnsi="Times New Roman" w:cs="Times New Roman"/>
          <w:color w:val="000000"/>
          <w:sz w:val="24"/>
          <w:szCs w:val="24"/>
        </w:rPr>
        <w:t xml:space="preserve"> if none exists.</w:t>
      </w:r>
    </w:p>
    <w:p w:rsidR="00BD7DF2" w:rsidRPr="00415B56" w:rsidRDefault="00BD7DF2" w:rsidP="00BD7DF2">
      <w:pPr>
        <w:shd w:val="clear" w:color="auto" w:fill="FFFFFF"/>
        <w:spacing w:beforeAutospacing="1" w:after="0" w:afterAutospacing="1"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highlight w:val="yellow"/>
        </w:rPr>
        <w:t>Propagation. REQUIRED</w:t>
      </w:r>
      <w:r w:rsidRPr="00BD7DF2">
        <w:rPr>
          <w:rFonts w:ascii="Times New Roman" w:eastAsia="Times New Roman" w:hAnsi="Times New Roman" w:cs="Times New Roman"/>
          <w:color w:val="000000"/>
          <w:sz w:val="24"/>
          <w:szCs w:val="24"/>
        </w:rPr>
        <w:t xml:space="preserve"> and </w:t>
      </w:r>
      <w:r w:rsidRPr="00BD7DF2">
        <w:rPr>
          <w:rFonts w:ascii="Times New Roman" w:eastAsia="Times New Roman" w:hAnsi="Times New Roman" w:cs="Times New Roman"/>
          <w:color w:val="000000"/>
          <w:sz w:val="24"/>
          <w:szCs w:val="24"/>
          <w:highlight w:val="yellow"/>
        </w:rPr>
        <w:t>Propagation.REQUIRES_NEW</w:t>
      </w:r>
      <w:r w:rsidRPr="00BD7DF2">
        <w:rPr>
          <w:rFonts w:ascii="Times New Roman" w:eastAsia="Times New Roman" w:hAnsi="Times New Roman" w:cs="Times New Roman"/>
          <w:color w:val="000000"/>
          <w:sz w:val="24"/>
          <w:szCs w:val="24"/>
        </w:rPr>
        <w:t xml:space="preserve"> is frequently used in real-time development. </w:t>
      </w:r>
      <w:r w:rsidRPr="00415B56">
        <w:rPr>
          <w:rFonts w:ascii="Times New Roman" w:eastAsia="Times New Roman" w:hAnsi="Times New Roman" w:cs="Times New Roman"/>
          <w:color w:val="000000"/>
          <w:sz w:val="24"/>
          <w:szCs w:val="24"/>
        </w:rPr>
        <w:t xml:space="preserve"> </w:t>
      </w:r>
    </w:p>
    <w:p w:rsidR="00CF706B" w:rsidRPr="00415B56" w:rsidRDefault="00CF706B" w:rsidP="00BD7DF2">
      <w:pPr>
        <w:shd w:val="clear" w:color="auto" w:fill="FFFFFF"/>
        <w:spacing w:beforeAutospacing="1" w:after="0" w:afterAutospacing="1" w:line="240" w:lineRule="auto"/>
        <w:textAlignment w:val="baseline"/>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 xml:space="preserve">Note: </w:t>
      </w:r>
      <w:r w:rsidRPr="00415B56">
        <w:rPr>
          <w:rFonts w:ascii="Times New Roman" w:hAnsi="Times New Roman" w:cs="Times New Roman"/>
          <w:color w:val="000000"/>
          <w:sz w:val="24"/>
          <w:szCs w:val="24"/>
          <w:shd w:val="clear" w:color="auto" w:fill="FFFFFF"/>
        </w:rPr>
        <w:t>Default Propagation value is </w:t>
      </w:r>
      <w:r w:rsidRPr="00415B56">
        <w:rPr>
          <w:rFonts w:ascii="Times New Roman" w:hAnsi="Times New Roman" w:cs="Times New Roman"/>
          <w:color w:val="000000"/>
          <w:sz w:val="24"/>
          <w:szCs w:val="24"/>
          <w:shd w:val="clear" w:color="auto" w:fill="FFFFFF"/>
        </w:rPr>
        <w:t>Propagation. REQUIRED</w:t>
      </w:r>
    </w:p>
    <w:p w:rsidR="008B1002" w:rsidRPr="008B1002" w:rsidRDefault="008B1002" w:rsidP="008B1002">
      <w:pPr>
        <w:shd w:val="clear" w:color="auto" w:fill="FFFFFF"/>
        <w:spacing w:beforeAutospacing="1" w:after="0" w:afterAutospacing="1" w:line="240" w:lineRule="auto"/>
        <w:textAlignment w:val="baseline"/>
        <w:rPr>
          <w:rFonts w:ascii="Times New Roman" w:eastAsia="Times New Roman" w:hAnsi="Times New Roman" w:cs="Times New Roman"/>
          <w:color w:val="000000"/>
          <w:sz w:val="24"/>
          <w:szCs w:val="24"/>
        </w:rPr>
      </w:pPr>
      <w:r w:rsidRPr="008B1002">
        <w:rPr>
          <w:rFonts w:ascii="Times New Roman" w:eastAsia="Times New Roman" w:hAnsi="Times New Roman" w:cs="Times New Roman"/>
          <w:b/>
          <w:bCs/>
          <w:color w:val="000000"/>
          <w:sz w:val="24"/>
          <w:szCs w:val="24"/>
          <w:bdr w:val="none" w:sz="0" w:space="0" w:color="auto" w:frame="1"/>
        </w:rPr>
        <w:t>isolation – </w:t>
      </w:r>
      <w:r w:rsidRPr="008B1002">
        <w:rPr>
          <w:rFonts w:ascii="Times New Roman" w:eastAsia="Times New Roman" w:hAnsi="Times New Roman" w:cs="Times New Roman"/>
          <w:color w:val="000000"/>
          <w:sz w:val="24"/>
          <w:szCs w:val="24"/>
        </w:rPr>
        <w:t>isolation can have different possible value as below.</w:t>
      </w:r>
    </w:p>
    <w:p w:rsidR="008B1002" w:rsidRPr="008B1002" w:rsidRDefault="008B1002" w:rsidP="008B1002">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8B1002">
        <w:rPr>
          <w:rFonts w:ascii="Times New Roman" w:eastAsia="Times New Roman" w:hAnsi="Times New Roman" w:cs="Times New Roman"/>
          <w:color w:val="000000"/>
          <w:sz w:val="24"/>
          <w:szCs w:val="24"/>
        </w:rPr>
        <w:t>Isolation.READ_UNCOMMITTED</w:t>
      </w:r>
      <w:proofErr w:type="spellEnd"/>
      <w:r w:rsidRPr="008B1002">
        <w:rPr>
          <w:rFonts w:ascii="Times New Roman" w:eastAsia="Times New Roman" w:hAnsi="Times New Roman" w:cs="Times New Roman"/>
          <w:color w:val="000000"/>
          <w:sz w:val="24"/>
          <w:szCs w:val="24"/>
        </w:rPr>
        <w:t xml:space="preserve"> – It allows dirty reads, non-repeatable reads, and phantom reads.</w:t>
      </w:r>
    </w:p>
    <w:p w:rsidR="008B1002" w:rsidRPr="008B1002" w:rsidRDefault="008B1002" w:rsidP="008B1002">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8B1002">
        <w:rPr>
          <w:rFonts w:ascii="Times New Roman" w:eastAsia="Times New Roman" w:hAnsi="Times New Roman" w:cs="Times New Roman"/>
          <w:color w:val="000000"/>
          <w:sz w:val="24"/>
          <w:szCs w:val="24"/>
        </w:rPr>
        <w:t>Isolation.READ_COMMITTED</w:t>
      </w:r>
      <w:proofErr w:type="spellEnd"/>
      <w:r w:rsidRPr="008B1002">
        <w:rPr>
          <w:rFonts w:ascii="Times New Roman" w:eastAsia="Times New Roman" w:hAnsi="Times New Roman" w:cs="Times New Roman"/>
          <w:color w:val="000000"/>
          <w:sz w:val="24"/>
          <w:szCs w:val="24"/>
        </w:rPr>
        <w:t xml:space="preserve"> – Dirty reads are prevented, allows non-repeatable and phantom reads.</w:t>
      </w:r>
    </w:p>
    <w:p w:rsidR="008B1002" w:rsidRPr="008B1002" w:rsidRDefault="008B1002" w:rsidP="008B1002">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8B1002">
        <w:rPr>
          <w:rFonts w:ascii="Times New Roman" w:eastAsia="Times New Roman" w:hAnsi="Times New Roman" w:cs="Times New Roman"/>
          <w:color w:val="000000"/>
          <w:sz w:val="24"/>
          <w:szCs w:val="24"/>
        </w:rPr>
        <w:t>Isolation.REPEATABLE_READ</w:t>
      </w:r>
      <w:proofErr w:type="spellEnd"/>
      <w:r w:rsidRPr="008B1002">
        <w:rPr>
          <w:rFonts w:ascii="Times New Roman" w:eastAsia="Times New Roman" w:hAnsi="Times New Roman" w:cs="Times New Roman"/>
          <w:color w:val="000000"/>
          <w:sz w:val="24"/>
          <w:szCs w:val="24"/>
        </w:rPr>
        <w:t xml:space="preserve"> – Dirty reads and non-repeatable prevented, phantom reads allowed.</w:t>
      </w:r>
    </w:p>
    <w:p w:rsidR="008B1002" w:rsidRPr="008B1002" w:rsidRDefault="008B1002" w:rsidP="008B1002">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8B1002">
        <w:rPr>
          <w:rFonts w:ascii="Times New Roman" w:eastAsia="Times New Roman" w:hAnsi="Times New Roman" w:cs="Times New Roman"/>
          <w:color w:val="000000"/>
          <w:sz w:val="24"/>
          <w:szCs w:val="24"/>
        </w:rPr>
        <w:t>Isolation.SERIALIZABLE</w:t>
      </w:r>
      <w:proofErr w:type="spellEnd"/>
      <w:r w:rsidRPr="008B1002">
        <w:rPr>
          <w:rFonts w:ascii="Times New Roman" w:eastAsia="Times New Roman" w:hAnsi="Times New Roman" w:cs="Times New Roman"/>
          <w:color w:val="000000"/>
          <w:sz w:val="24"/>
          <w:szCs w:val="24"/>
        </w:rPr>
        <w:t xml:space="preserve"> – Dirty reads, non-repeatable reads, and phantom reads are prevented.</w:t>
      </w:r>
    </w:p>
    <w:p w:rsidR="008B1002" w:rsidRPr="008B1002" w:rsidRDefault="008B1002" w:rsidP="008B1002">
      <w:pPr>
        <w:spacing w:after="0" w:line="240" w:lineRule="auto"/>
        <w:textAlignment w:val="baseline"/>
        <w:rPr>
          <w:rFonts w:ascii="Times New Roman" w:eastAsia="Times New Roman" w:hAnsi="Times New Roman" w:cs="Times New Roman"/>
          <w:color w:val="000000"/>
          <w:sz w:val="24"/>
          <w:szCs w:val="24"/>
        </w:rPr>
      </w:pPr>
      <w:r w:rsidRPr="008B1002">
        <w:rPr>
          <w:rFonts w:ascii="Times New Roman" w:eastAsia="Times New Roman" w:hAnsi="Times New Roman" w:cs="Times New Roman"/>
          <w:color w:val="000000"/>
          <w:sz w:val="24"/>
          <w:szCs w:val="24"/>
        </w:rPr>
        <w:t>Default isolation value is </w:t>
      </w:r>
      <w:proofErr w:type="spellStart"/>
      <w:r w:rsidRPr="008B1002">
        <w:rPr>
          <w:rFonts w:ascii="Times New Roman" w:eastAsia="Times New Roman" w:hAnsi="Times New Roman" w:cs="Times New Roman"/>
          <w:color w:val="000000"/>
          <w:sz w:val="24"/>
          <w:szCs w:val="24"/>
        </w:rPr>
        <w:t>Isolation.DEFAULT</w:t>
      </w:r>
      <w:proofErr w:type="spellEnd"/>
      <w:r w:rsidRPr="008B1002">
        <w:rPr>
          <w:rFonts w:ascii="Times New Roman" w:eastAsia="Times New Roman" w:hAnsi="Times New Roman" w:cs="Times New Roman"/>
          <w:color w:val="000000"/>
          <w:sz w:val="24"/>
          <w:szCs w:val="24"/>
        </w:rPr>
        <w:t>.</w:t>
      </w:r>
    </w:p>
    <w:p w:rsidR="008B1002" w:rsidRPr="00415B56" w:rsidRDefault="008B1002" w:rsidP="00BD7DF2">
      <w:pPr>
        <w:shd w:val="clear" w:color="auto" w:fill="FFFFFF"/>
        <w:spacing w:beforeAutospacing="1" w:after="0" w:afterAutospacing="1" w:line="240" w:lineRule="auto"/>
        <w:textAlignment w:val="baseline"/>
        <w:rPr>
          <w:rFonts w:ascii="Times New Roman" w:hAnsi="Times New Roman" w:cs="Times New Roman"/>
          <w:color w:val="222222"/>
          <w:sz w:val="24"/>
          <w:szCs w:val="24"/>
          <w:shd w:val="clear" w:color="auto" w:fill="FFFFFF"/>
        </w:rPr>
      </w:pPr>
      <w:r w:rsidRPr="00415B56">
        <w:rPr>
          <w:rFonts w:ascii="Times New Roman" w:hAnsi="Times New Roman" w:cs="Times New Roman"/>
          <w:color w:val="222222"/>
          <w:sz w:val="24"/>
          <w:szCs w:val="24"/>
          <w:shd w:val="clear" w:color="auto" w:fill="FFFFFF"/>
        </w:rPr>
        <w:lastRenderedPageBreak/>
        <w:t>A </w:t>
      </w:r>
      <w:r w:rsidRPr="00415B56">
        <w:rPr>
          <w:rFonts w:ascii="Times New Roman" w:hAnsi="Times New Roman" w:cs="Times New Roman"/>
          <w:b/>
          <w:bCs/>
          <w:color w:val="222222"/>
          <w:sz w:val="24"/>
          <w:szCs w:val="24"/>
          <w:shd w:val="clear" w:color="auto" w:fill="FFFFFF"/>
        </w:rPr>
        <w:t>dirty read</w:t>
      </w:r>
      <w:r w:rsidRPr="00415B56">
        <w:rPr>
          <w:rFonts w:ascii="Times New Roman" w:hAnsi="Times New Roman" w:cs="Times New Roman"/>
          <w:color w:val="222222"/>
          <w:sz w:val="24"/>
          <w:szCs w:val="24"/>
          <w:shd w:val="clear" w:color="auto" w:fill="FFFFFF"/>
        </w:rPr>
        <w:t> occurs when one transaction is permitted to </w:t>
      </w:r>
      <w:r w:rsidRPr="00415B56">
        <w:rPr>
          <w:rFonts w:ascii="Times New Roman" w:hAnsi="Times New Roman" w:cs="Times New Roman"/>
          <w:b/>
          <w:bCs/>
          <w:color w:val="222222"/>
          <w:sz w:val="24"/>
          <w:szCs w:val="24"/>
          <w:shd w:val="clear" w:color="auto" w:fill="FFFFFF"/>
        </w:rPr>
        <w:t>read</w:t>
      </w:r>
      <w:r w:rsidRPr="00415B56">
        <w:rPr>
          <w:rFonts w:ascii="Times New Roman" w:hAnsi="Times New Roman" w:cs="Times New Roman"/>
          <w:color w:val="222222"/>
          <w:sz w:val="24"/>
          <w:szCs w:val="24"/>
          <w:shd w:val="clear" w:color="auto" w:fill="FFFFFF"/>
        </w:rPr>
        <w:t> data that is being modified by another transaction</w:t>
      </w:r>
      <w:r w:rsidRPr="00415B56">
        <w:rPr>
          <w:rFonts w:ascii="Times New Roman" w:hAnsi="Times New Roman" w:cs="Times New Roman"/>
          <w:color w:val="222222"/>
          <w:sz w:val="24"/>
          <w:szCs w:val="24"/>
          <w:shd w:val="clear" w:color="auto" w:fill="FFFFFF"/>
        </w:rPr>
        <w:t>.</w:t>
      </w:r>
    </w:p>
    <w:p w:rsidR="008B1002" w:rsidRPr="00415B56" w:rsidRDefault="008B1002" w:rsidP="008B1002">
      <w:pPr>
        <w:shd w:val="clear" w:color="auto" w:fill="FFFFFF"/>
        <w:spacing w:beforeAutospacing="1" w:after="0" w:afterAutospacing="1" w:line="240" w:lineRule="auto"/>
        <w:jc w:val="both"/>
        <w:textAlignment w:val="baseline"/>
        <w:rPr>
          <w:rFonts w:ascii="Times New Roman" w:hAnsi="Times New Roman" w:cs="Times New Roman"/>
          <w:color w:val="555555"/>
          <w:sz w:val="24"/>
          <w:szCs w:val="24"/>
          <w:shd w:val="clear" w:color="auto" w:fill="FFFFFF"/>
        </w:rPr>
      </w:pPr>
      <w:r w:rsidRPr="00415B56">
        <w:rPr>
          <w:rFonts w:ascii="Times New Roman" w:hAnsi="Times New Roman" w:cs="Times New Roman"/>
          <w:color w:val="555555"/>
          <w:sz w:val="24"/>
          <w:szCs w:val="24"/>
          <w:shd w:val="clear" w:color="auto" w:fill="FFFFFF"/>
        </w:rPr>
        <w:t xml:space="preserve">A </w:t>
      </w:r>
      <w:r w:rsidRPr="00415B56">
        <w:rPr>
          <w:rFonts w:ascii="Times New Roman" w:hAnsi="Times New Roman" w:cs="Times New Roman"/>
          <w:b/>
          <w:color w:val="555555"/>
          <w:sz w:val="24"/>
          <w:szCs w:val="24"/>
          <w:shd w:val="clear" w:color="auto" w:fill="FFFFFF"/>
        </w:rPr>
        <w:t>non-repeatable</w:t>
      </w:r>
      <w:r w:rsidRPr="00415B56">
        <w:rPr>
          <w:rFonts w:ascii="Times New Roman" w:hAnsi="Times New Roman" w:cs="Times New Roman"/>
          <w:color w:val="555555"/>
          <w:sz w:val="24"/>
          <w:szCs w:val="24"/>
          <w:shd w:val="clear" w:color="auto" w:fill="FFFFFF"/>
        </w:rPr>
        <w:t xml:space="preserve"> read is one in which data read twice inside the same transaction</w:t>
      </w:r>
      <w:r w:rsidRPr="00415B56">
        <w:rPr>
          <w:rFonts w:ascii="Times New Roman" w:hAnsi="Times New Roman" w:cs="Times New Roman"/>
          <w:color w:val="555555"/>
          <w:sz w:val="24"/>
          <w:szCs w:val="24"/>
          <w:shd w:val="clear" w:color="auto" w:fill="FFFFFF"/>
        </w:rPr>
        <w:t>. It</w:t>
      </w:r>
      <w:r w:rsidRPr="00415B56">
        <w:rPr>
          <w:rFonts w:ascii="Times New Roman" w:hAnsi="Times New Roman" w:cs="Times New Roman"/>
          <w:color w:val="555555"/>
          <w:sz w:val="24"/>
          <w:szCs w:val="24"/>
          <w:shd w:val="clear" w:color="auto" w:fill="FFFFFF"/>
        </w:rPr>
        <w:t xml:space="preserve"> cannot be guaranteed to contain the same value</w:t>
      </w:r>
      <w:r w:rsidRPr="00415B56">
        <w:rPr>
          <w:rFonts w:ascii="Times New Roman" w:hAnsi="Times New Roman" w:cs="Times New Roman"/>
          <w:color w:val="555555"/>
          <w:sz w:val="24"/>
          <w:szCs w:val="24"/>
          <w:shd w:val="clear" w:color="auto" w:fill="FFFFFF"/>
        </w:rPr>
        <w:t xml:space="preserve">s </w:t>
      </w:r>
      <w:r w:rsidRPr="00415B56">
        <w:rPr>
          <w:rFonts w:ascii="Times New Roman" w:hAnsi="Times New Roman" w:cs="Times New Roman"/>
          <w:color w:val="555555"/>
          <w:sz w:val="24"/>
          <w:szCs w:val="24"/>
          <w:shd w:val="clear" w:color="auto" w:fill="FFFFFF"/>
        </w:rPr>
        <w:t xml:space="preserve">between the two reads. Depending on the isolation level, another transaction could </w:t>
      </w:r>
      <w:proofErr w:type="gramStart"/>
      <w:r w:rsidRPr="00415B56">
        <w:rPr>
          <w:rFonts w:ascii="Times New Roman" w:hAnsi="Times New Roman" w:cs="Times New Roman"/>
          <w:color w:val="555555"/>
          <w:sz w:val="24"/>
          <w:szCs w:val="24"/>
          <w:shd w:val="clear" w:color="auto" w:fill="FFFFFF"/>
        </w:rPr>
        <w:t>updated</w:t>
      </w:r>
      <w:proofErr w:type="gramEnd"/>
      <w:r w:rsidRPr="00415B56">
        <w:rPr>
          <w:rFonts w:ascii="Times New Roman" w:hAnsi="Times New Roman" w:cs="Times New Roman"/>
          <w:color w:val="555555"/>
          <w:sz w:val="24"/>
          <w:szCs w:val="24"/>
          <w:shd w:val="clear" w:color="auto" w:fill="FFFFFF"/>
        </w:rPr>
        <w:t xml:space="preserve"> the value</w:t>
      </w:r>
      <w:r w:rsidRPr="00415B56">
        <w:rPr>
          <w:rFonts w:ascii="Times New Roman" w:hAnsi="Times New Roman" w:cs="Times New Roman"/>
          <w:color w:val="555555"/>
          <w:sz w:val="24"/>
          <w:szCs w:val="24"/>
          <w:shd w:val="clear" w:color="auto" w:fill="FFFFFF"/>
        </w:rPr>
        <w:t>s</w:t>
      </w:r>
      <w:r w:rsidRPr="00415B56">
        <w:rPr>
          <w:rFonts w:ascii="Times New Roman" w:hAnsi="Times New Roman" w:cs="Times New Roman"/>
          <w:color w:val="555555"/>
          <w:sz w:val="24"/>
          <w:szCs w:val="24"/>
          <w:shd w:val="clear" w:color="auto" w:fill="FFFFFF"/>
        </w:rPr>
        <w:t xml:space="preserve"> between the two reads.</w:t>
      </w:r>
    </w:p>
    <w:p w:rsidR="008B1002" w:rsidRPr="00415B56" w:rsidRDefault="008B1002" w:rsidP="008B1002">
      <w:pPr>
        <w:shd w:val="clear" w:color="auto" w:fill="FFFFFF"/>
        <w:spacing w:beforeAutospacing="1" w:after="0" w:afterAutospacing="1" w:line="240" w:lineRule="auto"/>
        <w:jc w:val="both"/>
        <w:textAlignment w:val="baseline"/>
        <w:rPr>
          <w:rFonts w:ascii="Times New Roman" w:hAnsi="Times New Roman" w:cs="Times New Roman"/>
          <w:color w:val="0D0D0D"/>
          <w:sz w:val="24"/>
          <w:szCs w:val="24"/>
          <w:shd w:val="clear" w:color="auto" w:fill="F9F9F9"/>
        </w:rPr>
      </w:pPr>
      <w:r w:rsidRPr="00415B56">
        <w:rPr>
          <w:rFonts w:ascii="Times New Roman" w:hAnsi="Times New Roman" w:cs="Times New Roman"/>
          <w:b/>
          <w:color w:val="0D0D0D"/>
          <w:sz w:val="24"/>
          <w:szCs w:val="24"/>
          <w:shd w:val="clear" w:color="auto" w:fill="F9F9F9"/>
        </w:rPr>
        <w:t>Phantom read</w:t>
      </w:r>
      <w:r w:rsidRPr="00415B56">
        <w:rPr>
          <w:rFonts w:ascii="Times New Roman" w:hAnsi="Times New Roman" w:cs="Times New Roman"/>
          <w:color w:val="0D0D0D"/>
          <w:sz w:val="24"/>
          <w:szCs w:val="24"/>
          <w:shd w:val="clear" w:color="auto" w:fill="F9F9F9"/>
        </w:rPr>
        <w:t xml:space="preserve"> happens when one transaction executes a query twice and it gets a different number of rows in the result set each time. This happens when a second transaction inserts a new row that matches the WHERE clause of the query executed by the first transaction.</w:t>
      </w:r>
    </w:p>
    <w:p w:rsidR="008B1002" w:rsidRPr="008B1002" w:rsidRDefault="008B1002" w:rsidP="00415B56">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rPr>
      </w:pPr>
      <w:proofErr w:type="spellStart"/>
      <w:r w:rsidRPr="008B1002">
        <w:rPr>
          <w:rFonts w:ascii="Times New Roman" w:eastAsia="Times New Roman" w:hAnsi="Times New Roman" w:cs="Times New Roman"/>
          <w:b/>
          <w:bCs/>
          <w:color w:val="000000"/>
          <w:sz w:val="24"/>
          <w:szCs w:val="24"/>
          <w:bdr w:val="none" w:sz="0" w:space="0" w:color="auto" w:frame="1"/>
        </w:rPr>
        <w:t>readOnly</w:t>
      </w:r>
      <w:proofErr w:type="spellEnd"/>
      <w:r w:rsidRPr="008B1002">
        <w:rPr>
          <w:rFonts w:ascii="Times New Roman" w:eastAsia="Times New Roman" w:hAnsi="Times New Roman" w:cs="Times New Roman"/>
          <w:b/>
          <w:bCs/>
          <w:color w:val="000000"/>
          <w:sz w:val="24"/>
          <w:szCs w:val="24"/>
          <w:bdr w:val="none" w:sz="0" w:space="0" w:color="auto" w:frame="1"/>
        </w:rPr>
        <w:t xml:space="preserve"> –</w:t>
      </w:r>
      <w:r w:rsidRPr="008B1002">
        <w:rPr>
          <w:rFonts w:ascii="Times New Roman" w:eastAsia="Times New Roman" w:hAnsi="Times New Roman" w:cs="Times New Roman"/>
          <w:color w:val="000000"/>
          <w:sz w:val="24"/>
          <w:szCs w:val="24"/>
        </w:rPr>
        <w:t> Its value can be true or false. Go through this </w:t>
      </w:r>
      <w:hyperlink r:id="rId5" w:history="1">
        <w:r w:rsidRPr="008B1002">
          <w:rPr>
            <w:rFonts w:ascii="Times New Roman" w:eastAsia="Times New Roman" w:hAnsi="Times New Roman" w:cs="Times New Roman"/>
            <w:b/>
            <w:bCs/>
            <w:color w:val="005A8C"/>
            <w:sz w:val="24"/>
            <w:szCs w:val="24"/>
            <w:u w:val="single"/>
            <w:bdr w:val="none" w:sz="0" w:space="0" w:color="auto" w:frame="1"/>
          </w:rPr>
          <w:t>post</w:t>
        </w:r>
      </w:hyperlink>
      <w:r w:rsidRPr="008B1002">
        <w:rPr>
          <w:rFonts w:ascii="Times New Roman" w:eastAsia="Times New Roman" w:hAnsi="Times New Roman" w:cs="Times New Roman"/>
          <w:color w:val="000000"/>
          <w:sz w:val="24"/>
          <w:szCs w:val="24"/>
        </w:rPr>
        <w:t> for more details.</w:t>
      </w:r>
    </w:p>
    <w:p w:rsidR="008B1002" w:rsidRPr="00415B56" w:rsidRDefault="008B1002" w:rsidP="00415B56">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8B1002">
        <w:rPr>
          <w:rFonts w:ascii="Times New Roman" w:eastAsia="Times New Roman" w:hAnsi="Times New Roman" w:cs="Times New Roman"/>
          <w:color w:val="000000"/>
          <w:sz w:val="24"/>
          <w:szCs w:val="24"/>
        </w:rPr>
        <w:t>@</w:t>
      </w:r>
      <w:proofErr w:type="gramStart"/>
      <w:r w:rsidRPr="008B1002">
        <w:rPr>
          <w:rFonts w:ascii="Times New Roman" w:eastAsia="Times New Roman" w:hAnsi="Times New Roman" w:cs="Times New Roman"/>
          <w:color w:val="000000"/>
          <w:sz w:val="24"/>
          <w:szCs w:val="24"/>
        </w:rPr>
        <w:t>Transactional(</w:t>
      </w:r>
      <w:proofErr w:type="spellStart"/>
      <w:proofErr w:type="gramEnd"/>
      <w:r w:rsidRPr="008B1002">
        <w:rPr>
          <w:rFonts w:ascii="Times New Roman" w:eastAsia="Times New Roman" w:hAnsi="Times New Roman" w:cs="Times New Roman"/>
          <w:color w:val="000000"/>
          <w:sz w:val="24"/>
          <w:szCs w:val="24"/>
        </w:rPr>
        <w:t>readOnly</w:t>
      </w:r>
      <w:proofErr w:type="spellEnd"/>
      <w:r w:rsidRPr="008B1002">
        <w:rPr>
          <w:rFonts w:ascii="Times New Roman" w:eastAsia="Times New Roman" w:hAnsi="Times New Roman" w:cs="Times New Roman"/>
          <w:color w:val="000000"/>
          <w:sz w:val="24"/>
          <w:szCs w:val="24"/>
        </w:rPr>
        <w:t xml:space="preserve"> = false)</w:t>
      </w:r>
    </w:p>
    <w:p w:rsidR="00415B56" w:rsidRPr="008B1002" w:rsidRDefault="00415B56" w:rsidP="00415B56">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sidRPr="00415B56">
        <w:rPr>
          <w:rStyle w:val="crayon-sy"/>
          <w:rFonts w:ascii="Times New Roman" w:hAnsi="Times New Roman" w:cs="Times New Roman"/>
          <w:color w:val="000000"/>
          <w:sz w:val="24"/>
          <w:szCs w:val="24"/>
          <w:bdr w:val="none" w:sz="0" w:space="0" w:color="auto" w:frame="1"/>
          <w:shd w:val="clear" w:color="auto" w:fill="FDFDFD"/>
        </w:rPr>
        <w:t>@</w:t>
      </w:r>
      <w:r w:rsidRPr="00415B56">
        <w:rPr>
          <w:rStyle w:val="crayon-e"/>
          <w:rFonts w:ascii="Times New Roman" w:hAnsi="Times New Roman" w:cs="Times New Roman"/>
          <w:color w:val="000000"/>
          <w:sz w:val="24"/>
          <w:szCs w:val="24"/>
          <w:bdr w:val="none" w:sz="0" w:space="0" w:color="auto" w:frame="1"/>
          <w:shd w:val="clear" w:color="auto" w:fill="FDFDFD"/>
        </w:rPr>
        <w:t>Transactional</w:t>
      </w:r>
    </w:p>
    <w:p w:rsidR="008B1002" w:rsidRPr="00415B56" w:rsidRDefault="00415B56" w:rsidP="00415B56">
      <w:pPr>
        <w:shd w:val="clear" w:color="auto" w:fill="FFFFFF"/>
        <w:spacing w:beforeAutospacing="1" w:after="0" w:afterAutospacing="1" w:line="240" w:lineRule="auto"/>
        <w:jc w:val="both"/>
        <w:textAlignment w:val="baseline"/>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I</w:t>
      </w:r>
      <w:r w:rsidRPr="00415B56">
        <w:rPr>
          <w:rFonts w:ascii="Times New Roman" w:hAnsi="Times New Roman" w:cs="Times New Roman"/>
          <w:color w:val="000000"/>
          <w:sz w:val="24"/>
          <w:szCs w:val="24"/>
          <w:shd w:val="clear" w:color="auto" w:fill="FFFFFF"/>
        </w:rPr>
        <w:t xml:space="preserve">f we don’t provide any </w:t>
      </w:r>
      <w:r w:rsidRPr="00415B56">
        <w:rPr>
          <w:rFonts w:ascii="Times New Roman" w:hAnsi="Times New Roman" w:cs="Times New Roman"/>
          <w:color w:val="000000"/>
          <w:sz w:val="24"/>
          <w:szCs w:val="24"/>
          <w:shd w:val="clear" w:color="auto" w:fill="FFFFFF"/>
        </w:rPr>
        <w:t xml:space="preserve">attribute </w:t>
      </w:r>
      <w:r w:rsidRPr="00415B56">
        <w:rPr>
          <w:rFonts w:ascii="Times New Roman" w:hAnsi="Times New Roman" w:cs="Times New Roman"/>
          <w:color w:val="000000"/>
          <w:sz w:val="24"/>
          <w:szCs w:val="24"/>
          <w:shd w:val="clear" w:color="auto" w:fill="FFFFFF"/>
        </w:rPr>
        <w:t xml:space="preserve">@Transactional, then the default value will be </w:t>
      </w:r>
      <w:r w:rsidRPr="00415B56">
        <w:rPr>
          <w:rStyle w:val="crayon-sy"/>
          <w:rFonts w:ascii="Times New Roman" w:hAnsi="Times New Roman" w:cs="Times New Roman"/>
          <w:color w:val="000000"/>
          <w:bdr w:val="none" w:sz="0" w:space="0" w:color="auto" w:frame="1"/>
          <w:shd w:val="clear" w:color="auto" w:fill="FDFDFD"/>
        </w:rPr>
        <w:t>@</w:t>
      </w:r>
      <w:proofErr w:type="gramStart"/>
      <w:r w:rsidRPr="00415B56">
        <w:rPr>
          <w:rStyle w:val="crayon-e"/>
          <w:rFonts w:ascii="Times New Roman" w:hAnsi="Times New Roman" w:cs="Times New Roman"/>
          <w:color w:val="000000"/>
          <w:bdr w:val="none" w:sz="0" w:space="0" w:color="auto" w:frame="1"/>
          <w:shd w:val="clear" w:color="auto" w:fill="FDFDFD"/>
        </w:rPr>
        <w:t>Transactional</w:t>
      </w:r>
      <w:r w:rsidRPr="00415B56">
        <w:rPr>
          <w:rStyle w:val="crayon-sy"/>
          <w:rFonts w:ascii="Times New Roman" w:hAnsi="Times New Roman" w:cs="Times New Roman"/>
          <w:color w:val="000000"/>
          <w:bdr w:val="none" w:sz="0" w:space="0" w:color="auto" w:frame="1"/>
          <w:shd w:val="clear" w:color="auto" w:fill="FDFDFD"/>
        </w:rPr>
        <w:t>(</w:t>
      </w:r>
      <w:proofErr w:type="spellStart"/>
      <w:proofErr w:type="gramEnd"/>
      <w:r w:rsidRPr="00415B56">
        <w:rPr>
          <w:rStyle w:val="crayon-v"/>
          <w:rFonts w:ascii="Times New Roman" w:hAnsi="Times New Roman" w:cs="Times New Roman"/>
          <w:color w:val="000000"/>
          <w:bdr w:val="none" w:sz="0" w:space="0" w:color="auto" w:frame="1"/>
          <w:shd w:val="clear" w:color="auto" w:fill="FDFDFD"/>
        </w:rPr>
        <w:t>readOnly</w:t>
      </w:r>
      <w:proofErr w:type="spellEnd"/>
      <w:r w:rsidRPr="00415B56">
        <w:rPr>
          <w:rStyle w:val="crayon-h"/>
          <w:rFonts w:ascii="Times New Roman" w:hAnsi="Times New Roman" w:cs="Times New Roman"/>
          <w:bdr w:val="none" w:sz="0" w:space="0" w:color="auto" w:frame="1"/>
          <w:shd w:val="clear" w:color="auto" w:fill="FDFDFD"/>
        </w:rPr>
        <w:t xml:space="preserve"> </w:t>
      </w:r>
      <w:r w:rsidRPr="00415B56">
        <w:rPr>
          <w:rStyle w:val="crayon-o"/>
          <w:rFonts w:ascii="Times New Roman" w:hAnsi="Times New Roman" w:cs="Times New Roman"/>
          <w:color w:val="000000"/>
          <w:bdr w:val="none" w:sz="0" w:space="0" w:color="auto" w:frame="1"/>
          <w:shd w:val="clear" w:color="auto" w:fill="FDFDFD"/>
        </w:rPr>
        <w:t>=</w:t>
      </w:r>
      <w:r w:rsidRPr="00415B56">
        <w:rPr>
          <w:rStyle w:val="crayon-h"/>
          <w:rFonts w:ascii="Times New Roman" w:hAnsi="Times New Roman" w:cs="Times New Roman"/>
          <w:bdr w:val="none" w:sz="0" w:space="0" w:color="auto" w:frame="1"/>
          <w:shd w:val="clear" w:color="auto" w:fill="FDFDFD"/>
        </w:rPr>
        <w:t xml:space="preserve"> </w:t>
      </w:r>
      <w:r w:rsidRPr="00415B56">
        <w:rPr>
          <w:rStyle w:val="crayon-t"/>
          <w:rFonts w:ascii="Times New Roman" w:hAnsi="Times New Roman" w:cs="Times New Roman"/>
          <w:bdr w:val="none" w:sz="0" w:space="0" w:color="auto" w:frame="1"/>
          <w:shd w:val="clear" w:color="auto" w:fill="FDFDFD"/>
        </w:rPr>
        <w:t>false</w:t>
      </w:r>
      <w:r w:rsidRPr="00415B56">
        <w:rPr>
          <w:rStyle w:val="crayon-sy"/>
          <w:rFonts w:ascii="Times New Roman" w:hAnsi="Times New Roman" w:cs="Times New Roman"/>
          <w:color w:val="000000"/>
          <w:bdr w:val="none" w:sz="0" w:space="0" w:color="auto" w:frame="1"/>
          <w:shd w:val="clear" w:color="auto" w:fill="FDFDFD"/>
        </w:rPr>
        <w:t>)</w:t>
      </w:r>
      <w:r w:rsidRPr="00415B56">
        <w:rPr>
          <w:rFonts w:ascii="Times New Roman" w:hAnsi="Times New Roman" w:cs="Times New Roman"/>
          <w:color w:val="000000"/>
          <w:sz w:val="24"/>
          <w:szCs w:val="24"/>
          <w:shd w:val="clear" w:color="auto" w:fill="FFFFFF"/>
        </w:rPr>
        <w:t>.</w:t>
      </w:r>
    </w:p>
    <w:p w:rsidR="00415B56" w:rsidRPr="00415B56" w:rsidRDefault="00415B56" w:rsidP="00415B56">
      <w:pPr>
        <w:shd w:val="clear" w:color="auto" w:fill="FFFFFF"/>
        <w:spacing w:beforeAutospacing="1" w:after="0" w:afterAutospacing="1" w:line="240" w:lineRule="auto"/>
        <w:jc w:val="both"/>
        <w:textAlignment w:val="baseline"/>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Generally, we use @</w:t>
      </w:r>
      <w:proofErr w:type="gramStart"/>
      <w:r w:rsidRPr="00415B56">
        <w:rPr>
          <w:rFonts w:ascii="Times New Roman" w:hAnsi="Times New Roman" w:cs="Times New Roman"/>
          <w:color w:val="000000"/>
          <w:sz w:val="24"/>
          <w:szCs w:val="24"/>
          <w:shd w:val="clear" w:color="auto" w:fill="FFFFFF"/>
        </w:rPr>
        <w:t>Transactional(</w:t>
      </w:r>
      <w:proofErr w:type="spellStart"/>
      <w:proofErr w:type="gramEnd"/>
      <w:r w:rsidRPr="00415B56">
        <w:rPr>
          <w:rFonts w:ascii="Times New Roman" w:hAnsi="Times New Roman" w:cs="Times New Roman"/>
          <w:color w:val="000000"/>
          <w:sz w:val="24"/>
          <w:szCs w:val="24"/>
          <w:shd w:val="clear" w:color="auto" w:fill="FFFFFF"/>
        </w:rPr>
        <w:t>readOnly</w:t>
      </w:r>
      <w:proofErr w:type="spellEnd"/>
      <w:r w:rsidRPr="00415B56">
        <w:rPr>
          <w:rFonts w:ascii="Times New Roman" w:hAnsi="Times New Roman" w:cs="Times New Roman"/>
          <w:color w:val="000000"/>
          <w:sz w:val="24"/>
          <w:szCs w:val="24"/>
          <w:shd w:val="clear" w:color="auto" w:fill="FFFFFF"/>
        </w:rPr>
        <w:t xml:space="preserve"> = true) for search or retrieval operation to make sure we can only perform the read-only operation.</w:t>
      </w:r>
    </w:p>
    <w:p w:rsidR="00415B56" w:rsidRPr="00415B56" w:rsidRDefault="00415B56" w:rsidP="00415B56">
      <w:pPr>
        <w:shd w:val="clear" w:color="auto" w:fill="FFFFFF"/>
        <w:spacing w:beforeAutospacing="1" w:after="0" w:afterAutospacing="1" w:line="240" w:lineRule="auto"/>
        <w:jc w:val="both"/>
        <w:textAlignment w:val="baseline"/>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Ex:</w:t>
      </w:r>
    </w:p>
    <w:p w:rsidR="00415B56" w:rsidRPr="00415B56" w:rsidRDefault="00415B56" w:rsidP="00415B56">
      <w:pPr>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bdr w:val="none" w:sz="0" w:space="0" w:color="auto" w:frame="1"/>
        </w:rPr>
        <w:t>@</w:t>
      </w:r>
      <w:proofErr w:type="gramStart"/>
      <w:r w:rsidRPr="00415B56">
        <w:rPr>
          <w:rFonts w:ascii="Times New Roman" w:eastAsia="Times New Roman" w:hAnsi="Times New Roman" w:cs="Times New Roman"/>
          <w:color w:val="000000"/>
          <w:sz w:val="24"/>
          <w:szCs w:val="24"/>
          <w:bdr w:val="none" w:sz="0" w:space="0" w:color="auto" w:frame="1"/>
        </w:rPr>
        <w:t>Transactional(</w:t>
      </w:r>
      <w:proofErr w:type="spellStart"/>
      <w:proofErr w:type="gramEnd"/>
      <w:r w:rsidRPr="00415B56">
        <w:rPr>
          <w:rFonts w:ascii="Times New Roman" w:eastAsia="Times New Roman" w:hAnsi="Times New Roman" w:cs="Times New Roman"/>
          <w:color w:val="000000"/>
          <w:sz w:val="24"/>
          <w:szCs w:val="24"/>
          <w:bdr w:val="none" w:sz="0" w:space="0" w:color="auto" w:frame="1"/>
        </w:rPr>
        <w:t>readOnly</w:t>
      </w:r>
      <w:proofErr w:type="spellEnd"/>
      <w:r w:rsidRPr="00415B56">
        <w:rPr>
          <w:rFonts w:ascii="Times New Roman" w:eastAsia="Times New Roman" w:hAnsi="Times New Roman" w:cs="Times New Roman"/>
          <w:color w:val="000000"/>
          <w:sz w:val="24"/>
          <w:szCs w:val="24"/>
          <w:bdr w:val="none" w:sz="0" w:space="0" w:color="auto" w:frame="1"/>
        </w:rPr>
        <w:t xml:space="preserve"> = true)</w:t>
      </w:r>
    </w:p>
    <w:p w:rsidR="00415B56" w:rsidRPr="00415B56" w:rsidRDefault="00415B56" w:rsidP="00415B56">
      <w:pPr>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bdr w:val="none" w:sz="0" w:space="0" w:color="auto" w:frame="1"/>
        </w:rPr>
        <w:tab/>
        <w:t xml:space="preserve">public List&lt;Student&gt; </w:t>
      </w:r>
      <w:proofErr w:type="spellStart"/>
      <w:proofErr w:type="gramStart"/>
      <w:r w:rsidRPr="00415B56">
        <w:rPr>
          <w:rFonts w:ascii="Times New Roman" w:eastAsia="Times New Roman" w:hAnsi="Times New Roman" w:cs="Times New Roman"/>
          <w:color w:val="000000"/>
          <w:sz w:val="24"/>
          <w:szCs w:val="24"/>
          <w:bdr w:val="none" w:sz="0" w:space="0" w:color="auto" w:frame="1"/>
        </w:rPr>
        <w:t>getAllStudents</w:t>
      </w:r>
      <w:proofErr w:type="spellEnd"/>
      <w:r w:rsidRPr="00415B56">
        <w:rPr>
          <w:rFonts w:ascii="Times New Roman" w:eastAsia="Times New Roman" w:hAnsi="Times New Roman" w:cs="Times New Roman"/>
          <w:color w:val="000000"/>
          <w:sz w:val="24"/>
          <w:szCs w:val="24"/>
          <w:bdr w:val="none" w:sz="0" w:space="0" w:color="auto" w:frame="1"/>
        </w:rPr>
        <w:t>(</w:t>
      </w:r>
      <w:proofErr w:type="gramEnd"/>
      <w:r w:rsidRPr="00415B56">
        <w:rPr>
          <w:rFonts w:ascii="Times New Roman" w:eastAsia="Times New Roman" w:hAnsi="Times New Roman" w:cs="Times New Roman"/>
          <w:color w:val="000000"/>
          <w:sz w:val="24"/>
          <w:szCs w:val="24"/>
          <w:bdr w:val="none" w:sz="0" w:space="0" w:color="auto" w:frame="1"/>
        </w:rPr>
        <w:t>) {</w:t>
      </w:r>
    </w:p>
    <w:p w:rsidR="00415B56" w:rsidRPr="00415B56" w:rsidRDefault="00415B56" w:rsidP="00415B56">
      <w:pPr>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bdr w:val="none" w:sz="0" w:space="0" w:color="auto" w:frame="1"/>
        </w:rPr>
        <w:tab/>
      </w:r>
      <w:r w:rsidRPr="00415B56">
        <w:rPr>
          <w:rFonts w:ascii="Times New Roman" w:eastAsia="Times New Roman" w:hAnsi="Times New Roman" w:cs="Times New Roman"/>
          <w:color w:val="000000"/>
          <w:sz w:val="24"/>
          <w:szCs w:val="24"/>
          <w:bdr w:val="none" w:sz="0" w:space="0" w:color="auto" w:frame="1"/>
        </w:rPr>
        <w:tab/>
        <w:t xml:space="preserve">List&lt;Student&gt; </w:t>
      </w:r>
      <w:proofErr w:type="spellStart"/>
      <w:r w:rsidRPr="00415B56">
        <w:rPr>
          <w:rFonts w:ascii="Times New Roman" w:eastAsia="Times New Roman" w:hAnsi="Times New Roman" w:cs="Times New Roman"/>
          <w:color w:val="000000"/>
          <w:sz w:val="24"/>
          <w:szCs w:val="24"/>
          <w:bdr w:val="none" w:sz="0" w:space="0" w:color="auto" w:frame="1"/>
        </w:rPr>
        <w:t>studentResponse</w:t>
      </w:r>
      <w:proofErr w:type="spellEnd"/>
      <w:r w:rsidRPr="00415B56">
        <w:rPr>
          <w:rFonts w:ascii="Times New Roman" w:eastAsia="Times New Roman" w:hAnsi="Times New Roman" w:cs="Times New Roman"/>
          <w:color w:val="000000"/>
          <w:sz w:val="24"/>
          <w:szCs w:val="24"/>
          <w:bdr w:val="none" w:sz="0" w:space="0" w:color="auto" w:frame="1"/>
        </w:rPr>
        <w:t xml:space="preserve"> = (List&lt;Student&gt;) </w:t>
      </w:r>
      <w:proofErr w:type="spellStart"/>
      <w:r w:rsidRPr="00415B56">
        <w:rPr>
          <w:rFonts w:ascii="Times New Roman" w:eastAsia="Times New Roman" w:hAnsi="Times New Roman" w:cs="Times New Roman"/>
          <w:color w:val="000000"/>
          <w:sz w:val="24"/>
          <w:szCs w:val="24"/>
          <w:bdr w:val="none" w:sz="0" w:space="0" w:color="auto" w:frame="1"/>
        </w:rPr>
        <w:t>studentRepository.findAll</w:t>
      </w:r>
      <w:proofErr w:type="spellEnd"/>
      <w:r w:rsidRPr="00415B56">
        <w:rPr>
          <w:rFonts w:ascii="Times New Roman" w:eastAsia="Times New Roman" w:hAnsi="Times New Roman" w:cs="Times New Roman"/>
          <w:color w:val="000000"/>
          <w:sz w:val="24"/>
          <w:szCs w:val="24"/>
          <w:bdr w:val="none" w:sz="0" w:space="0" w:color="auto" w:frame="1"/>
        </w:rPr>
        <w:t>();</w:t>
      </w:r>
    </w:p>
    <w:p w:rsidR="00415B56" w:rsidRPr="00415B56" w:rsidRDefault="00415B56" w:rsidP="00415B56">
      <w:pPr>
        <w:spacing w:after="0" w:line="240" w:lineRule="auto"/>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bdr w:val="none" w:sz="0" w:space="0" w:color="auto" w:frame="1"/>
        </w:rPr>
        <w:tab/>
      </w:r>
      <w:r w:rsidRPr="00415B56">
        <w:rPr>
          <w:rFonts w:ascii="Times New Roman" w:eastAsia="Times New Roman" w:hAnsi="Times New Roman" w:cs="Times New Roman"/>
          <w:color w:val="000000"/>
          <w:sz w:val="24"/>
          <w:szCs w:val="24"/>
          <w:bdr w:val="none" w:sz="0" w:space="0" w:color="auto" w:frame="1"/>
        </w:rPr>
        <w:tab/>
        <w:t xml:space="preserve">return </w:t>
      </w:r>
      <w:proofErr w:type="spellStart"/>
      <w:r w:rsidRPr="00415B56">
        <w:rPr>
          <w:rFonts w:ascii="Times New Roman" w:eastAsia="Times New Roman" w:hAnsi="Times New Roman" w:cs="Times New Roman"/>
          <w:color w:val="000000"/>
          <w:sz w:val="24"/>
          <w:szCs w:val="24"/>
          <w:bdr w:val="none" w:sz="0" w:space="0" w:color="auto" w:frame="1"/>
        </w:rPr>
        <w:t>studentResponse</w:t>
      </w:r>
      <w:proofErr w:type="spellEnd"/>
      <w:r w:rsidRPr="00415B56">
        <w:rPr>
          <w:rFonts w:ascii="Times New Roman" w:eastAsia="Times New Roman" w:hAnsi="Times New Roman" w:cs="Times New Roman"/>
          <w:color w:val="000000"/>
          <w:sz w:val="24"/>
          <w:szCs w:val="24"/>
          <w:bdr w:val="none" w:sz="0" w:space="0" w:color="auto" w:frame="1"/>
        </w:rPr>
        <w:t>;</w:t>
      </w:r>
    </w:p>
    <w:p w:rsidR="00415B56" w:rsidRPr="00415B56" w:rsidRDefault="00415B56" w:rsidP="00415B56">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415B56">
        <w:rPr>
          <w:rFonts w:ascii="Times New Roman" w:eastAsia="Times New Roman" w:hAnsi="Times New Roman" w:cs="Times New Roman"/>
          <w:color w:val="000000"/>
          <w:sz w:val="24"/>
          <w:szCs w:val="24"/>
          <w:bdr w:val="none" w:sz="0" w:space="0" w:color="auto" w:frame="1"/>
        </w:rPr>
        <w:tab/>
        <w:t>}</w:t>
      </w:r>
    </w:p>
    <w:p w:rsidR="00415B56" w:rsidRPr="00415B56" w:rsidRDefault="00415B56" w:rsidP="00415B56">
      <w:pPr>
        <w:spacing w:after="0" w:line="240" w:lineRule="auto"/>
        <w:textAlignment w:val="baseline"/>
        <w:rPr>
          <w:rFonts w:ascii="Times New Roman" w:hAnsi="Times New Roman" w:cs="Times New Roman"/>
          <w:color w:val="000000"/>
          <w:sz w:val="24"/>
          <w:szCs w:val="24"/>
          <w:shd w:val="clear" w:color="auto" w:fill="FFFFFF"/>
        </w:rPr>
      </w:pPr>
      <w:r w:rsidRPr="00415B56">
        <w:rPr>
          <w:rFonts w:ascii="Times New Roman" w:hAnsi="Times New Roman" w:cs="Times New Roman"/>
          <w:color w:val="000000"/>
          <w:sz w:val="24"/>
          <w:szCs w:val="24"/>
          <w:shd w:val="clear" w:color="auto" w:fill="FFFFFF"/>
        </w:rPr>
        <w:t xml:space="preserve">If you use the method level to create or </w:t>
      </w:r>
      <w:proofErr w:type="gramStart"/>
      <w:r w:rsidRPr="00415B56">
        <w:rPr>
          <w:rFonts w:ascii="Times New Roman" w:hAnsi="Times New Roman" w:cs="Times New Roman"/>
          <w:color w:val="000000"/>
          <w:sz w:val="24"/>
          <w:szCs w:val="24"/>
          <w:shd w:val="clear" w:color="auto" w:fill="FFFFFF"/>
        </w:rPr>
        <w:t>update</w:t>
      </w:r>
      <w:proofErr w:type="gramEnd"/>
      <w:r w:rsidRPr="00415B56">
        <w:rPr>
          <w:rFonts w:ascii="Times New Roman" w:hAnsi="Times New Roman" w:cs="Times New Roman"/>
          <w:color w:val="000000"/>
          <w:sz w:val="24"/>
          <w:szCs w:val="24"/>
          <w:shd w:val="clear" w:color="auto" w:fill="FFFFFF"/>
        </w:rPr>
        <w:t xml:space="preserve"> </w:t>
      </w:r>
      <w:r w:rsidRPr="00415B56">
        <w:rPr>
          <w:rFonts w:ascii="Times New Roman" w:hAnsi="Times New Roman" w:cs="Times New Roman"/>
          <w:color w:val="000000"/>
          <w:sz w:val="24"/>
          <w:szCs w:val="24"/>
          <w:shd w:val="clear" w:color="auto" w:fill="FFFFFF"/>
        </w:rPr>
        <w:t xml:space="preserve">We have the same response as earlier </w:t>
      </w:r>
      <w:r w:rsidRPr="00415B56">
        <w:rPr>
          <w:rFonts w:ascii="Times New Roman" w:hAnsi="Times New Roman" w:cs="Times New Roman"/>
          <w:color w:val="000000"/>
          <w:sz w:val="24"/>
          <w:szCs w:val="24"/>
          <w:shd w:val="clear" w:color="auto" w:fill="FFFFFF"/>
        </w:rPr>
        <w:t xml:space="preserve">in DB </w:t>
      </w:r>
      <w:r w:rsidRPr="00415B56">
        <w:rPr>
          <w:rFonts w:ascii="Times New Roman" w:hAnsi="Times New Roman" w:cs="Times New Roman"/>
          <w:color w:val="000000"/>
          <w:sz w:val="24"/>
          <w:szCs w:val="24"/>
          <w:shd w:val="clear" w:color="auto" w:fill="FFFFFF"/>
        </w:rPr>
        <w:t>but Does any record persist in DB? No there will not any record in DB. Since we are using @</w:t>
      </w:r>
      <w:proofErr w:type="gramStart"/>
      <w:r w:rsidRPr="00415B56">
        <w:rPr>
          <w:rFonts w:ascii="Times New Roman" w:hAnsi="Times New Roman" w:cs="Times New Roman"/>
          <w:color w:val="000000"/>
          <w:sz w:val="24"/>
          <w:szCs w:val="24"/>
          <w:shd w:val="clear" w:color="auto" w:fill="FFFFFF"/>
        </w:rPr>
        <w:t>Transactional(</w:t>
      </w:r>
      <w:proofErr w:type="spellStart"/>
      <w:proofErr w:type="gramEnd"/>
      <w:r w:rsidRPr="00415B56">
        <w:rPr>
          <w:rFonts w:ascii="Times New Roman" w:hAnsi="Times New Roman" w:cs="Times New Roman"/>
          <w:color w:val="000000"/>
          <w:sz w:val="24"/>
          <w:szCs w:val="24"/>
          <w:shd w:val="clear" w:color="auto" w:fill="FFFFFF"/>
        </w:rPr>
        <w:t>readOnly</w:t>
      </w:r>
      <w:proofErr w:type="spellEnd"/>
      <w:r w:rsidRPr="00415B56">
        <w:rPr>
          <w:rFonts w:ascii="Times New Roman" w:hAnsi="Times New Roman" w:cs="Times New Roman"/>
          <w:color w:val="000000"/>
          <w:sz w:val="24"/>
          <w:szCs w:val="24"/>
          <w:shd w:val="clear" w:color="auto" w:fill="FFFFFF"/>
        </w:rPr>
        <w:t xml:space="preserve"> = true), means we can perform the read-only operation, we can’t save any record in DB</w:t>
      </w:r>
    </w:p>
    <w:p w:rsidR="00415B56" w:rsidRPr="00BD7DF2" w:rsidRDefault="00415B56" w:rsidP="00415B56">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rPr>
      </w:pPr>
      <w:r w:rsidRPr="00415B56">
        <w:rPr>
          <w:rFonts w:ascii="Times New Roman" w:eastAsia="Times New Roman" w:hAnsi="Times New Roman" w:cs="Times New Roman"/>
          <w:color w:val="000000"/>
          <w:sz w:val="24"/>
          <w:szCs w:val="24"/>
        </w:rPr>
        <w:t>Note:</w:t>
      </w:r>
      <w:r w:rsidRPr="00415B56">
        <w:rPr>
          <w:rFonts w:ascii="Times New Roman" w:hAnsi="Times New Roman" w:cs="Times New Roman"/>
          <w:color w:val="000000"/>
          <w:sz w:val="24"/>
          <w:szCs w:val="24"/>
          <w:shd w:val="clear" w:color="auto" w:fill="FFFFFF"/>
        </w:rPr>
        <w:t xml:space="preserve"> </w:t>
      </w:r>
      <w:r w:rsidRPr="00415B56">
        <w:rPr>
          <w:rFonts w:ascii="Times New Roman" w:hAnsi="Times New Roman" w:cs="Times New Roman"/>
          <w:color w:val="000000"/>
          <w:sz w:val="24"/>
          <w:szCs w:val="24"/>
          <w:shd w:val="clear" w:color="auto" w:fill="FFFFFF"/>
        </w:rPr>
        <w:t>@</w:t>
      </w:r>
      <w:proofErr w:type="gramStart"/>
      <w:r w:rsidRPr="00415B56">
        <w:rPr>
          <w:rFonts w:ascii="Times New Roman" w:hAnsi="Times New Roman" w:cs="Times New Roman"/>
          <w:color w:val="000000"/>
          <w:sz w:val="24"/>
          <w:szCs w:val="24"/>
          <w:shd w:val="clear" w:color="auto" w:fill="FFFFFF"/>
        </w:rPr>
        <w:t>Transactional(</w:t>
      </w:r>
      <w:proofErr w:type="spellStart"/>
      <w:proofErr w:type="gramEnd"/>
      <w:r w:rsidRPr="00415B56">
        <w:rPr>
          <w:rFonts w:ascii="Times New Roman" w:hAnsi="Times New Roman" w:cs="Times New Roman"/>
          <w:color w:val="000000"/>
          <w:sz w:val="24"/>
          <w:szCs w:val="24"/>
          <w:shd w:val="clear" w:color="auto" w:fill="FFFFFF"/>
        </w:rPr>
        <w:t>readOnly</w:t>
      </w:r>
      <w:proofErr w:type="spellEnd"/>
      <w:r w:rsidRPr="00415B56">
        <w:rPr>
          <w:rFonts w:ascii="Times New Roman" w:hAnsi="Times New Roman" w:cs="Times New Roman"/>
          <w:color w:val="000000"/>
          <w:sz w:val="24"/>
          <w:szCs w:val="24"/>
          <w:shd w:val="clear" w:color="auto" w:fill="FFFFFF"/>
        </w:rPr>
        <w:t xml:space="preserve"> = false), we can perform read/write operation.</w:t>
      </w:r>
    </w:p>
    <w:p w:rsidR="00A55404" w:rsidRPr="00A55404" w:rsidRDefault="00A55404" w:rsidP="00A55404">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A55404">
        <w:rPr>
          <w:rFonts w:ascii="Times New Roman" w:eastAsia="Times New Roman" w:hAnsi="Times New Roman" w:cs="Times New Roman"/>
          <w:color w:val="000000"/>
          <w:sz w:val="24"/>
          <w:szCs w:val="24"/>
        </w:rPr>
        <w:t>@</w:t>
      </w:r>
      <w:proofErr w:type="gramStart"/>
      <w:r w:rsidRPr="00A55404">
        <w:rPr>
          <w:rFonts w:ascii="Times New Roman" w:eastAsia="Times New Roman" w:hAnsi="Times New Roman" w:cs="Times New Roman"/>
          <w:color w:val="000000"/>
          <w:sz w:val="24"/>
          <w:szCs w:val="24"/>
        </w:rPr>
        <w:t>Transactional(</w:t>
      </w:r>
      <w:proofErr w:type="gramEnd"/>
      <w:r w:rsidRPr="00A55404">
        <w:rPr>
          <w:rFonts w:ascii="Times New Roman" w:eastAsia="Times New Roman" w:hAnsi="Times New Roman" w:cs="Times New Roman"/>
          <w:color w:val="000000"/>
          <w:sz w:val="24"/>
          <w:szCs w:val="24"/>
        </w:rPr>
        <w:t>propagation=</w:t>
      </w:r>
      <w:proofErr w:type="spellStart"/>
      <w:r w:rsidRPr="00A55404">
        <w:rPr>
          <w:rFonts w:ascii="Times New Roman" w:eastAsia="Times New Roman" w:hAnsi="Times New Roman" w:cs="Times New Roman"/>
          <w:color w:val="000000"/>
          <w:sz w:val="24"/>
          <w:szCs w:val="24"/>
        </w:rPr>
        <w:t>Propagation.REQUIRED</w:t>
      </w:r>
      <w:proofErr w:type="spellEnd"/>
      <w:r w:rsidRPr="00A55404">
        <w:rPr>
          <w:rFonts w:ascii="Times New Roman" w:eastAsia="Times New Roman" w:hAnsi="Times New Roman" w:cs="Times New Roman"/>
          <w:color w:val="000000"/>
          <w:sz w:val="24"/>
          <w:szCs w:val="24"/>
        </w:rPr>
        <w:t>) – If there is not an existing transaction it will create a new transaction. In case if there is already an existing transaction it will not create a new transaction.</w:t>
      </w:r>
    </w:p>
    <w:p w:rsidR="00A55404" w:rsidRPr="00A55404" w:rsidRDefault="00A55404" w:rsidP="00A55404">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A55404">
        <w:rPr>
          <w:rFonts w:ascii="Times New Roman" w:eastAsia="Times New Roman" w:hAnsi="Times New Roman" w:cs="Times New Roman"/>
          <w:color w:val="000000"/>
          <w:sz w:val="24"/>
          <w:szCs w:val="24"/>
        </w:rPr>
        <w:t>@</w:t>
      </w:r>
      <w:proofErr w:type="gramStart"/>
      <w:r w:rsidRPr="00A55404">
        <w:rPr>
          <w:rFonts w:ascii="Times New Roman" w:eastAsia="Times New Roman" w:hAnsi="Times New Roman" w:cs="Times New Roman"/>
          <w:color w:val="000000"/>
          <w:sz w:val="24"/>
          <w:szCs w:val="24"/>
        </w:rPr>
        <w:t>Transactional(</w:t>
      </w:r>
      <w:proofErr w:type="gramEnd"/>
      <w:r w:rsidRPr="00A55404">
        <w:rPr>
          <w:rFonts w:ascii="Times New Roman" w:eastAsia="Times New Roman" w:hAnsi="Times New Roman" w:cs="Times New Roman"/>
          <w:color w:val="000000"/>
          <w:sz w:val="24"/>
          <w:szCs w:val="24"/>
        </w:rPr>
        <w:t>propagation=Propagation.REQUIRES_NEW) – Even if there is already an existing transaction it will create</w:t>
      </w:r>
      <w:bookmarkStart w:id="0" w:name="_GoBack"/>
      <w:bookmarkEnd w:id="0"/>
      <w:r w:rsidRPr="00A55404">
        <w:rPr>
          <w:rFonts w:ascii="Times New Roman" w:eastAsia="Times New Roman" w:hAnsi="Times New Roman" w:cs="Times New Roman"/>
          <w:color w:val="000000"/>
          <w:sz w:val="24"/>
          <w:szCs w:val="24"/>
        </w:rPr>
        <w:t xml:space="preserve"> a new transaction </w:t>
      </w:r>
      <w:proofErr w:type="spellStart"/>
      <w:r w:rsidRPr="00A55404">
        <w:rPr>
          <w:rFonts w:ascii="Times New Roman" w:eastAsia="Times New Roman" w:hAnsi="Times New Roman" w:cs="Times New Roman"/>
          <w:color w:val="000000"/>
          <w:sz w:val="24"/>
          <w:szCs w:val="24"/>
        </w:rPr>
        <w:t>i.e</w:t>
      </w:r>
      <w:proofErr w:type="spellEnd"/>
      <w:r w:rsidRPr="00A55404">
        <w:rPr>
          <w:rFonts w:ascii="Times New Roman" w:eastAsia="Times New Roman" w:hAnsi="Times New Roman" w:cs="Times New Roman"/>
          <w:color w:val="000000"/>
          <w:sz w:val="24"/>
          <w:szCs w:val="24"/>
        </w:rPr>
        <w:t xml:space="preserve"> it will always create a new transaction.</w:t>
      </w:r>
    </w:p>
    <w:p w:rsidR="00BD7DF2" w:rsidRPr="00415B56" w:rsidRDefault="00BD7DF2" w:rsidP="00DE41E5">
      <w:pPr>
        <w:shd w:val="clear" w:color="auto" w:fill="FFFFFF"/>
        <w:spacing w:before="100" w:beforeAutospacing="1" w:after="100" w:afterAutospacing="1" w:line="276" w:lineRule="auto"/>
        <w:jc w:val="both"/>
        <w:rPr>
          <w:rFonts w:ascii="Times New Roman" w:hAnsi="Times New Roman" w:cs="Times New Roman"/>
          <w:color w:val="000000"/>
          <w:sz w:val="26"/>
          <w:szCs w:val="26"/>
          <w:shd w:val="clear" w:color="auto" w:fill="FFFFFF"/>
        </w:rPr>
      </w:pPr>
    </w:p>
    <w:p w:rsidR="00BD7DF2" w:rsidRPr="00415B56" w:rsidRDefault="00BD7DF2" w:rsidP="00DE41E5">
      <w:pPr>
        <w:shd w:val="clear" w:color="auto" w:fill="FFFFFF"/>
        <w:spacing w:before="100" w:beforeAutospacing="1" w:after="100" w:afterAutospacing="1" w:line="276" w:lineRule="auto"/>
        <w:jc w:val="both"/>
        <w:rPr>
          <w:rFonts w:ascii="Times New Roman" w:hAnsi="Times New Roman" w:cs="Times New Roman"/>
          <w:color w:val="000000"/>
          <w:sz w:val="24"/>
          <w:szCs w:val="24"/>
          <w:shd w:val="clear" w:color="auto" w:fill="FFFFFF"/>
        </w:rPr>
      </w:pPr>
    </w:p>
    <w:p w:rsidR="00DE41E5" w:rsidRPr="00DE41E5" w:rsidRDefault="00DE41E5" w:rsidP="00DE41E5">
      <w:pPr>
        <w:shd w:val="clear" w:color="auto" w:fill="FFFFFF"/>
        <w:spacing w:before="100" w:beforeAutospacing="1" w:after="100" w:afterAutospacing="1" w:line="276" w:lineRule="auto"/>
        <w:jc w:val="both"/>
        <w:rPr>
          <w:rFonts w:ascii="Times New Roman" w:eastAsia="Times New Roman" w:hAnsi="Times New Roman" w:cs="Times New Roman"/>
          <w:color w:val="333333"/>
          <w:sz w:val="24"/>
          <w:szCs w:val="24"/>
        </w:rPr>
      </w:pPr>
    </w:p>
    <w:p w:rsidR="00DE41E5" w:rsidRPr="00DE41E5" w:rsidRDefault="00DE41E5" w:rsidP="00DE41E5">
      <w:pPr>
        <w:shd w:val="clear" w:color="auto" w:fill="FFFFFF"/>
        <w:spacing w:after="300" w:line="240" w:lineRule="auto"/>
        <w:textAlignment w:val="baseline"/>
        <w:outlineLvl w:val="0"/>
        <w:rPr>
          <w:rFonts w:ascii="Times New Roman" w:eastAsia="Times New Roman" w:hAnsi="Times New Roman" w:cs="Times New Roman"/>
          <w:color w:val="1F1E1E"/>
          <w:kern w:val="36"/>
          <w:sz w:val="28"/>
          <w:szCs w:val="28"/>
        </w:rPr>
      </w:pPr>
    </w:p>
    <w:p w:rsidR="0041494C" w:rsidRPr="00415B56" w:rsidRDefault="007C5D10">
      <w:pPr>
        <w:rPr>
          <w:rFonts w:ascii="Times New Roman" w:hAnsi="Times New Roman" w:cs="Times New Roman"/>
          <w:sz w:val="32"/>
          <w:szCs w:val="32"/>
        </w:rPr>
      </w:pPr>
    </w:p>
    <w:sectPr w:rsidR="0041494C" w:rsidRPr="0041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7818"/>
    <w:multiLevelType w:val="multilevel"/>
    <w:tmpl w:val="1D7EC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81650"/>
    <w:multiLevelType w:val="multilevel"/>
    <w:tmpl w:val="5D8C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32A4D"/>
    <w:multiLevelType w:val="multilevel"/>
    <w:tmpl w:val="29981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E5"/>
    <w:rsid w:val="00415B56"/>
    <w:rsid w:val="007C5D10"/>
    <w:rsid w:val="008B1002"/>
    <w:rsid w:val="009379F4"/>
    <w:rsid w:val="00A55404"/>
    <w:rsid w:val="00BD7DF2"/>
    <w:rsid w:val="00CF706B"/>
    <w:rsid w:val="00DE41E5"/>
    <w:rsid w:val="00E5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9CC1"/>
  <w15:chartTrackingRefBased/>
  <w15:docId w15:val="{975DBF32-E7DA-414A-A833-A2888DD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4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E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E41E5"/>
    <w:rPr>
      <w:b/>
      <w:bCs/>
    </w:rPr>
  </w:style>
  <w:style w:type="character" w:customStyle="1" w:styleId="crayon-sy">
    <w:name w:val="crayon-sy"/>
    <w:basedOn w:val="DefaultParagraphFont"/>
    <w:rsid w:val="00BD7DF2"/>
  </w:style>
  <w:style w:type="character" w:customStyle="1" w:styleId="crayon-e">
    <w:name w:val="crayon-e"/>
    <w:basedOn w:val="DefaultParagraphFont"/>
    <w:rsid w:val="00BD7DF2"/>
  </w:style>
  <w:style w:type="character" w:customStyle="1" w:styleId="crayon-v">
    <w:name w:val="crayon-v"/>
    <w:basedOn w:val="DefaultParagraphFont"/>
    <w:rsid w:val="00BD7DF2"/>
  </w:style>
  <w:style w:type="character" w:customStyle="1" w:styleId="crayon-h">
    <w:name w:val="crayon-h"/>
    <w:basedOn w:val="DefaultParagraphFont"/>
    <w:rsid w:val="00BD7DF2"/>
  </w:style>
  <w:style w:type="character" w:customStyle="1" w:styleId="crayon-o">
    <w:name w:val="crayon-o"/>
    <w:basedOn w:val="DefaultParagraphFont"/>
    <w:rsid w:val="00BD7DF2"/>
  </w:style>
  <w:style w:type="character" w:customStyle="1" w:styleId="crayon-st">
    <w:name w:val="crayon-st"/>
    <w:basedOn w:val="DefaultParagraphFont"/>
    <w:rsid w:val="00BD7DF2"/>
  </w:style>
  <w:style w:type="character" w:customStyle="1" w:styleId="crayon-t">
    <w:name w:val="crayon-t"/>
    <w:basedOn w:val="DefaultParagraphFont"/>
    <w:rsid w:val="00BD7DF2"/>
  </w:style>
  <w:style w:type="character" w:customStyle="1" w:styleId="crayon-cn">
    <w:name w:val="crayon-cn"/>
    <w:basedOn w:val="DefaultParagraphFont"/>
    <w:rsid w:val="00BD7DF2"/>
  </w:style>
  <w:style w:type="character" w:customStyle="1" w:styleId="crayon-s">
    <w:name w:val="crayon-s"/>
    <w:basedOn w:val="DefaultParagraphFont"/>
    <w:rsid w:val="00BD7DF2"/>
  </w:style>
  <w:style w:type="paragraph" w:styleId="NormalWeb">
    <w:name w:val="Normal (Web)"/>
    <w:basedOn w:val="Normal"/>
    <w:uiPriority w:val="99"/>
    <w:semiHidden/>
    <w:unhideWhenUsed/>
    <w:rsid w:val="00BD7D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7DF2"/>
    <w:rPr>
      <w:color w:val="0000FF"/>
      <w:u w:val="single"/>
    </w:rPr>
  </w:style>
  <w:style w:type="character" w:customStyle="1" w:styleId="crayon-m">
    <w:name w:val="crayon-m"/>
    <w:basedOn w:val="DefaultParagraphFont"/>
    <w:rsid w:val="0041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757764">
      <w:bodyDiv w:val="1"/>
      <w:marLeft w:val="0"/>
      <w:marRight w:val="0"/>
      <w:marTop w:val="0"/>
      <w:marBottom w:val="0"/>
      <w:divBdr>
        <w:top w:val="none" w:sz="0" w:space="0" w:color="auto"/>
        <w:left w:val="none" w:sz="0" w:space="0" w:color="auto"/>
        <w:bottom w:val="none" w:sz="0" w:space="0" w:color="auto"/>
        <w:right w:val="none" w:sz="0" w:space="0" w:color="auto"/>
      </w:divBdr>
    </w:div>
    <w:div w:id="782919332">
      <w:bodyDiv w:val="1"/>
      <w:marLeft w:val="0"/>
      <w:marRight w:val="0"/>
      <w:marTop w:val="0"/>
      <w:marBottom w:val="0"/>
      <w:divBdr>
        <w:top w:val="none" w:sz="0" w:space="0" w:color="auto"/>
        <w:left w:val="none" w:sz="0" w:space="0" w:color="auto"/>
        <w:bottom w:val="none" w:sz="0" w:space="0" w:color="auto"/>
        <w:right w:val="none" w:sz="0" w:space="0" w:color="auto"/>
      </w:divBdr>
    </w:div>
    <w:div w:id="863371460">
      <w:bodyDiv w:val="1"/>
      <w:marLeft w:val="0"/>
      <w:marRight w:val="0"/>
      <w:marTop w:val="0"/>
      <w:marBottom w:val="0"/>
      <w:divBdr>
        <w:top w:val="none" w:sz="0" w:space="0" w:color="auto"/>
        <w:left w:val="none" w:sz="0" w:space="0" w:color="auto"/>
        <w:bottom w:val="none" w:sz="0" w:space="0" w:color="auto"/>
        <w:right w:val="none" w:sz="0" w:space="0" w:color="auto"/>
      </w:divBdr>
    </w:div>
    <w:div w:id="927346341">
      <w:bodyDiv w:val="1"/>
      <w:marLeft w:val="0"/>
      <w:marRight w:val="0"/>
      <w:marTop w:val="0"/>
      <w:marBottom w:val="0"/>
      <w:divBdr>
        <w:top w:val="none" w:sz="0" w:space="0" w:color="auto"/>
        <w:left w:val="none" w:sz="0" w:space="0" w:color="auto"/>
        <w:bottom w:val="none" w:sz="0" w:space="0" w:color="auto"/>
        <w:right w:val="none" w:sz="0" w:space="0" w:color="auto"/>
      </w:divBdr>
    </w:div>
    <w:div w:id="1064597548">
      <w:bodyDiv w:val="1"/>
      <w:marLeft w:val="0"/>
      <w:marRight w:val="0"/>
      <w:marTop w:val="0"/>
      <w:marBottom w:val="0"/>
      <w:divBdr>
        <w:top w:val="none" w:sz="0" w:space="0" w:color="auto"/>
        <w:left w:val="none" w:sz="0" w:space="0" w:color="auto"/>
        <w:bottom w:val="none" w:sz="0" w:space="0" w:color="auto"/>
        <w:right w:val="none" w:sz="0" w:space="0" w:color="auto"/>
      </w:divBdr>
    </w:div>
    <w:div w:id="1372460327">
      <w:bodyDiv w:val="1"/>
      <w:marLeft w:val="0"/>
      <w:marRight w:val="0"/>
      <w:marTop w:val="0"/>
      <w:marBottom w:val="0"/>
      <w:divBdr>
        <w:top w:val="none" w:sz="0" w:space="0" w:color="auto"/>
        <w:left w:val="none" w:sz="0" w:space="0" w:color="auto"/>
        <w:bottom w:val="none" w:sz="0" w:space="0" w:color="auto"/>
        <w:right w:val="none" w:sz="0" w:space="0" w:color="auto"/>
      </w:divBdr>
    </w:div>
    <w:div w:id="1507015472">
      <w:bodyDiv w:val="1"/>
      <w:marLeft w:val="0"/>
      <w:marRight w:val="0"/>
      <w:marTop w:val="0"/>
      <w:marBottom w:val="0"/>
      <w:divBdr>
        <w:top w:val="none" w:sz="0" w:space="0" w:color="auto"/>
        <w:left w:val="none" w:sz="0" w:space="0" w:color="auto"/>
        <w:bottom w:val="none" w:sz="0" w:space="0" w:color="auto"/>
        <w:right w:val="none" w:sz="0" w:space="0" w:color="auto"/>
      </w:divBdr>
      <w:divsChild>
        <w:div w:id="780808107">
          <w:marLeft w:val="150"/>
          <w:marRight w:val="150"/>
          <w:marTop w:val="150"/>
          <w:marBottom w:val="150"/>
          <w:divBdr>
            <w:top w:val="none" w:sz="0" w:space="0" w:color="auto"/>
            <w:left w:val="none" w:sz="0" w:space="0" w:color="auto"/>
            <w:bottom w:val="none" w:sz="0" w:space="0" w:color="auto"/>
            <w:right w:val="none" w:sz="0" w:space="0" w:color="auto"/>
          </w:divBdr>
          <w:divsChild>
            <w:div w:id="1030838456">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636637870">
      <w:bodyDiv w:val="1"/>
      <w:marLeft w:val="0"/>
      <w:marRight w:val="0"/>
      <w:marTop w:val="0"/>
      <w:marBottom w:val="0"/>
      <w:divBdr>
        <w:top w:val="none" w:sz="0" w:space="0" w:color="auto"/>
        <w:left w:val="none" w:sz="0" w:space="0" w:color="auto"/>
        <w:bottom w:val="none" w:sz="0" w:space="0" w:color="auto"/>
        <w:right w:val="none" w:sz="0" w:space="0" w:color="auto"/>
      </w:divBdr>
    </w:div>
    <w:div w:id="20179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surfingzone.com/spring/transactional-readonly-true-example-in-spring-b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ULSRITDESKTOP09</dc:creator>
  <cp:keywords/>
  <dc:description/>
  <cp:lastModifiedBy>ULSRITDESKTOP09</cp:lastModifiedBy>
  <cp:revision>1</cp:revision>
  <dcterms:created xsi:type="dcterms:W3CDTF">2020-01-31T10:48:00Z</dcterms:created>
  <dcterms:modified xsi:type="dcterms:W3CDTF">2020-01-31T11:55:00Z</dcterms:modified>
</cp:coreProperties>
</file>