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47C01" w14:textId="77777777" w:rsidR="0054646A" w:rsidRDefault="0054646A" w:rsidP="0054646A">
      <w:pPr>
        <w:pStyle w:val="Heading1"/>
      </w:pPr>
      <w:r w:rsidRPr="0054646A">
        <w:t>Section 1: Project Plan</w:t>
      </w:r>
    </w:p>
    <w:p w14:paraId="27E43A1D" w14:textId="5275E69B" w:rsidR="0054646A" w:rsidRDefault="0054646A" w:rsidP="0054646A">
      <w:pPr>
        <w:pStyle w:val="Heading2"/>
      </w:pPr>
      <w:r w:rsidRPr="0054646A">
        <w:t>Project Title:</w:t>
      </w:r>
      <w:r w:rsidR="00005E28">
        <w:t xml:space="preserve"> </w:t>
      </w:r>
    </w:p>
    <w:p w14:paraId="416E2032" w14:textId="1BFD1BE8" w:rsidR="00005E28" w:rsidRPr="00005E28" w:rsidRDefault="00005E28" w:rsidP="00005E28">
      <w:pPr>
        <w:jc w:val="center"/>
        <w:rPr>
          <w:b/>
          <w:bCs/>
        </w:rPr>
      </w:pPr>
      <w:r w:rsidRPr="00005E28">
        <w:rPr>
          <w:b/>
          <w:bCs/>
        </w:rPr>
        <w:t>Predicting Stroke Risk with Machine Learning Using Health and Lifestyle Data</w:t>
      </w:r>
    </w:p>
    <w:p w14:paraId="0C1E6CBB" w14:textId="77777777" w:rsidR="0054646A" w:rsidRDefault="0054646A" w:rsidP="0054646A">
      <w:pPr>
        <w:pStyle w:val="Heading2"/>
      </w:pPr>
      <w:r w:rsidRPr="0054646A">
        <w:t>RQ:</w:t>
      </w:r>
    </w:p>
    <w:p w14:paraId="43DF7294" w14:textId="270F35C0" w:rsidR="000F4F96" w:rsidRPr="000F4F96" w:rsidRDefault="000F4F96" w:rsidP="000F4F96">
      <w:pPr>
        <w:pStyle w:val="ListParagraph"/>
        <w:numPr>
          <w:ilvl w:val="0"/>
          <w:numId w:val="3"/>
        </w:numPr>
      </w:pPr>
      <w:r>
        <w:t>H</w:t>
      </w:r>
      <w:r w:rsidRPr="000F4F96">
        <w:t>ow significantly do hypertension and heart disease influence stroke prediction?</w:t>
      </w:r>
    </w:p>
    <w:p w14:paraId="7386D940" w14:textId="2A83B3D5" w:rsidR="000F4F96" w:rsidRPr="000F4F96" w:rsidRDefault="000F4F96" w:rsidP="000F4F96">
      <w:pPr>
        <w:pStyle w:val="ListParagraph"/>
        <w:numPr>
          <w:ilvl w:val="0"/>
          <w:numId w:val="3"/>
        </w:numPr>
      </w:pPr>
      <w:r w:rsidRPr="000F4F96">
        <w:t>Do patients with both hypertension and heart disease have a higher likelihood of stroke compared to those with only one or neither condition?</w:t>
      </w:r>
    </w:p>
    <w:p w14:paraId="44159637" w14:textId="77777777" w:rsidR="0054646A" w:rsidRDefault="0054646A" w:rsidP="0054646A">
      <w:pPr>
        <w:pStyle w:val="Heading2"/>
      </w:pPr>
      <w:r w:rsidRPr="0054646A">
        <w:t>Objectives</w:t>
      </w:r>
    </w:p>
    <w:p w14:paraId="1A6F3E87" w14:textId="1C6B6091" w:rsidR="000F4F96" w:rsidRDefault="000F4F96" w:rsidP="00005E28">
      <w:pPr>
        <w:pStyle w:val="ListParagraph"/>
        <w:numPr>
          <w:ilvl w:val="0"/>
          <w:numId w:val="5"/>
        </w:numPr>
      </w:pPr>
      <w:r>
        <w:t>To assess the effect of health attributes (like hypertension and heart disease) in the prediction of stroke using the several learning models; Logistic regression, Decision tree</w:t>
      </w:r>
      <w:r>
        <w:t>, Random Forest, XGBoost and Artificial Neural Networks</w:t>
      </w:r>
      <w:r>
        <w:t>.</w:t>
      </w:r>
    </w:p>
    <w:p w14:paraId="38BE7532" w14:textId="6687DD19" w:rsidR="000F4F96" w:rsidRDefault="000F4F96" w:rsidP="00005E28">
      <w:pPr>
        <w:pStyle w:val="ListParagraph"/>
        <w:numPr>
          <w:ilvl w:val="0"/>
          <w:numId w:val="5"/>
        </w:numPr>
      </w:pPr>
      <w:r>
        <w:t xml:space="preserve">To </w:t>
      </w:r>
      <w:r>
        <w:t>evaluate the degree of significance of each variable that has been selected, statistical models including feature importance, ANOVA, and correlation analysis will be used.</w:t>
      </w:r>
    </w:p>
    <w:p w14:paraId="7DA2C2D2" w14:textId="77777777" w:rsidR="000F4F96" w:rsidRDefault="000F4F96" w:rsidP="00005E28">
      <w:pPr>
        <w:pStyle w:val="ListParagraph"/>
        <w:numPr>
          <w:ilvl w:val="0"/>
          <w:numId w:val="5"/>
        </w:numPr>
      </w:pPr>
      <w:r>
        <w:t>The goal of this system would be to create a preprocessing pipeline and clean the dataset in addition to creating features and training models.</w:t>
      </w:r>
    </w:p>
    <w:p w14:paraId="4C573B45" w14:textId="6818F350" w:rsidR="000F4F96" w:rsidRPr="000F4F96" w:rsidRDefault="000F4F96" w:rsidP="00005E28">
      <w:pPr>
        <w:pStyle w:val="ListParagraph"/>
        <w:numPr>
          <w:ilvl w:val="0"/>
          <w:numId w:val="5"/>
        </w:numPr>
      </w:pPr>
      <w:r>
        <w:t>To make predictions with high accuracy using metrics Such as, Accuracy, F1-Score, Precision &amp; Recall.</w:t>
      </w:r>
    </w:p>
    <w:p w14:paraId="3067B428" w14:textId="77777777" w:rsidR="0054646A" w:rsidRDefault="0054646A" w:rsidP="0054646A">
      <w:pPr>
        <w:pStyle w:val="Heading2"/>
      </w:pPr>
      <w:r w:rsidRPr="0054646A">
        <w:t>Background and Summary</w:t>
      </w:r>
    </w:p>
    <w:p w14:paraId="4B686EA6" w14:textId="4C7508C7" w:rsidR="00E84277" w:rsidRPr="00E84277" w:rsidRDefault="00E84277" w:rsidP="00E84277">
      <w:pPr>
        <w:jc w:val="both"/>
      </w:pPr>
      <w:r w:rsidRPr="00E84277">
        <w:t xml:space="preserve">A stroke is also one of the leading causes of death and a leading cause of </w:t>
      </w:r>
      <w:r w:rsidRPr="00E84277">
        <w:t>long-term</w:t>
      </w:r>
      <w:r w:rsidRPr="00E84277">
        <w:t xml:space="preserve"> disability worldwide. Knowledge of such risk factors as high pressure, heart issues, and </w:t>
      </w:r>
      <w:r w:rsidRPr="00E84277">
        <w:t>behaviours</w:t>
      </w:r>
      <w:r w:rsidRPr="00E84277">
        <w:t xml:space="preserve"> are important so that they can be addressed early enough. Machine learning thus offers a sensible means of processing big medical data and forecasting the propensity for a stroke, which may help with prevention. This project will use patient profile characteristics, genetic and clinical parameters to generate accurate prediction models and explore the effects of hypertension and heart disease on stroke chances. Thirdly, it will establish whether experiencing both significantly raises the likelihood of stroke, which shall be useful in determining appropriate future treatments.</w:t>
      </w:r>
    </w:p>
    <w:p w14:paraId="1CDD872A" w14:textId="15772D50" w:rsidR="0054646A" w:rsidRDefault="0054646A" w:rsidP="0054646A">
      <w:pPr>
        <w:pStyle w:val="Heading2"/>
      </w:pPr>
      <w:r w:rsidRPr="0054646A">
        <w:t>Reference List</w:t>
      </w:r>
    </w:p>
    <w:p w14:paraId="79972168" w14:textId="77777777" w:rsidR="0054646A" w:rsidRDefault="0054646A" w:rsidP="0054646A">
      <w:pPr>
        <w:pStyle w:val="Heading1"/>
      </w:pPr>
      <w:r w:rsidRPr="0054646A">
        <w:t>Section 2: Task List and Timeline</w:t>
      </w:r>
    </w:p>
    <w:tbl>
      <w:tblPr>
        <w:tblW w:w="8500" w:type="dxa"/>
        <w:tblLook w:val="04A0" w:firstRow="1" w:lastRow="0" w:firstColumn="1" w:lastColumn="0" w:noHBand="0" w:noVBand="1"/>
      </w:tblPr>
      <w:tblGrid>
        <w:gridCol w:w="4100"/>
        <w:gridCol w:w="700"/>
        <w:gridCol w:w="700"/>
        <w:gridCol w:w="760"/>
        <w:gridCol w:w="760"/>
        <w:gridCol w:w="740"/>
        <w:gridCol w:w="740"/>
      </w:tblGrid>
      <w:tr w:rsidR="00E84277" w:rsidRPr="00E84277" w14:paraId="2BBC2DAD" w14:textId="77777777" w:rsidTr="00E84277">
        <w:trPr>
          <w:trHeight w:val="288"/>
        </w:trPr>
        <w:tc>
          <w:tcPr>
            <w:tcW w:w="4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7C291"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Task</w:t>
            </w:r>
          </w:p>
        </w:tc>
        <w:tc>
          <w:tcPr>
            <w:tcW w:w="700" w:type="dxa"/>
            <w:tcBorders>
              <w:top w:val="single" w:sz="4" w:space="0" w:color="auto"/>
              <w:left w:val="nil"/>
              <w:bottom w:val="single" w:sz="4" w:space="0" w:color="auto"/>
              <w:right w:val="single" w:sz="4" w:space="0" w:color="auto"/>
            </w:tcBorders>
            <w:shd w:val="clear" w:color="auto" w:fill="auto"/>
            <w:vAlign w:val="center"/>
            <w:hideMark/>
          </w:tcPr>
          <w:p w14:paraId="0A502AEB"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10-Oct</w:t>
            </w:r>
          </w:p>
        </w:tc>
        <w:tc>
          <w:tcPr>
            <w:tcW w:w="700" w:type="dxa"/>
            <w:tcBorders>
              <w:top w:val="single" w:sz="4" w:space="0" w:color="auto"/>
              <w:left w:val="nil"/>
              <w:bottom w:val="single" w:sz="4" w:space="0" w:color="auto"/>
              <w:right w:val="single" w:sz="4" w:space="0" w:color="auto"/>
            </w:tcBorders>
            <w:shd w:val="clear" w:color="auto" w:fill="auto"/>
            <w:vAlign w:val="center"/>
            <w:hideMark/>
          </w:tcPr>
          <w:p w14:paraId="408B1E9C"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25-Oct</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34222B14"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10-Nov</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1DDB6107"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25-Nov</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04261D51"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10-Dec</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453F62C0"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25-Dec</w:t>
            </w:r>
          </w:p>
        </w:tc>
      </w:tr>
      <w:tr w:rsidR="00E84277" w:rsidRPr="00E84277" w14:paraId="7D9B3058"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6D311C16"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Data Collection, Cleaning and Pre-processing</w:t>
            </w:r>
          </w:p>
        </w:tc>
        <w:tc>
          <w:tcPr>
            <w:tcW w:w="700" w:type="dxa"/>
            <w:tcBorders>
              <w:top w:val="nil"/>
              <w:left w:val="nil"/>
              <w:bottom w:val="single" w:sz="4" w:space="0" w:color="auto"/>
              <w:right w:val="single" w:sz="4" w:space="0" w:color="auto"/>
            </w:tcBorders>
            <w:shd w:val="clear" w:color="000000" w:fill="8497B0"/>
            <w:vAlign w:val="center"/>
            <w:hideMark/>
          </w:tcPr>
          <w:p w14:paraId="100F7AD2"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3CE78376"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18AB100D"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75936F74"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34279FD7"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6F2BC7C1"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24F2852C"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459A9C46"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Literature Review</w:t>
            </w:r>
          </w:p>
        </w:tc>
        <w:tc>
          <w:tcPr>
            <w:tcW w:w="700" w:type="dxa"/>
            <w:tcBorders>
              <w:top w:val="nil"/>
              <w:left w:val="nil"/>
              <w:bottom w:val="single" w:sz="4" w:space="0" w:color="auto"/>
              <w:right w:val="single" w:sz="4" w:space="0" w:color="auto"/>
            </w:tcBorders>
            <w:shd w:val="clear" w:color="auto" w:fill="auto"/>
            <w:vAlign w:val="center"/>
            <w:hideMark/>
          </w:tcPr>
          <w:p w14:paraId="576A1074"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000000" w:fill="8497B0"/>
            <w:vAlign w:val="center"/>
            <w:hideMark/>
          </w:tcPr>
          <w:p w14:paraId="1B0628FB"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565EDBCE"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102357A3"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36E5CDF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291BA76B"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4711FECE"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06EB9F8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Model Development</w:t>
            </w:r>
          </w:p>
        </w:tc>
        <w:tc>
          <w:tcPr>
            <w:tcW w:w="700" w:type="dxa"/>
            <w:tcBorders>
              <w:top w:val="nil"/>
              <w:left w:val="nil"/>
              <w:bottom w:val="single" w:sz="4" w:space="0" w:color="auto"/>
              <w:right w:val="single" w:sz="4" w:space="0" w:color="auto"/>
            </w:tcBorders>
            <w:shd w:val="clear" w:color="auto" w:fill="auto"/>
            <w:vAlign w:val="center"/>
            <w:hideMark/>
          </w:tcPr>
          <w:p w14:paraId="1854073D"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6AA6790A"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000000" w:fill="8497B0"/>
            <w:vAlign w:val="center"/>
            <w:hideMark/>
          </w:tcPr>
          <w:p w14:paraId="0F7E523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7C25032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32F72D6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4F95F62D"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207A535D"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1868F23D"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Model Tuning</w:t>
            </w:r>
          </w:p>
        </w:tc>
        <w:tc>
          <w:tcPr>
            <w:tcW w:w="700" w:type="dxa"/>
            <w:tcBorders>
              <w:top w:val="nil"/>
              <w:left w:val="nil"/>
              <w:bottom w:val="single" w:sz="4" w:space="0" w:color="auto"/>
              <w:right w:val="single" w:sz="4" w:space="0" w:color="auto"/>
            </w:tcBorders>
            <w:shd w:val="clear" w:color="auto" w:fill="auto"/>
            <w:vAlign w:val="center"/>
            <w:hideMark/>
          </w:tcPr>
          <w:p w14:paraId="0D21D9FE"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66B491DB"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384C5B52"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000000" w:fill="8497B0"/>
            <w:vAlign w:val="center"/>
            <w:hideMark/>
          </w:tcPr>
          <w:p w14:paraId="64582DAE"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25DD64B3"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396CDD80"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783D3115"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0FDCE4CA"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Statistical Analysis</w:t>
            </w:r>
          </w:p>
        </w:tc>
        <w:tc>
          <w:tcPr>
            <w:tcW w:w="700" w:type="dxa"/>
            <w:tcBorders>
              <w:top w:val="nil"/>
              <w:left w:val="nil"/>
              <w:bottom w:val="single" w:sz="4" w:space="0" w:color="auto"/>
              <w:right w:val="single" w:sz="4" w:space="0" w:color="auto"/>
            </w:tcBorders>
            <w:shd w:val="clear" w:color="auto" w:fill="auto"/>
            <w:vAlign w:val="center"/>
            <w:hideMark/>
          </w:tcPr>
          <w:p w14:paraId="2841D03B"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7FDE3FC5"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0C416EB1"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4540352C"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000000" w:fill="8497B0"/>
            <w:vAlign w:val="center"/>
            <w:hideMark/>
          </w:tcPr>
          <w:p w14:paraId="4B44ADA7"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24C6C340"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6B565DD9"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5E90F3BB"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Comparison and Results</w:t>
            </w:r>
          </w:p>
        </w:tc>
        <w:tc>
          <w:tcPr>
            <w:tcW w:w="700" w:type="dxa"/>
            <w:tcBorders>
              <w:top w:val="nil"/>
              <w:left w:val="nil"/>
              <w:bottom w:val="single" w:sz="4" w:space="0" w:color="auto"/>
              <w:right w:val="single" w:sz="4" w:space="0" w:color="auto"/>
            </w:tcBorders>
            <w:shd w:val="clear" w:color="auto" w:fill="auto"/>
            <w:vAlign w:val="center"/>
            <w:hideMark/>
          </w:tcPr>
          <w:p w14:paraId="79E32592"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1A254DAC"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24218E3C"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365A69F7"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459FFE3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000000" w:fill="8497B0"/>
            <w:vAlign w:val="center"/>
            <w:hideMark/>
          </w:tcPr>
          <w:p w14:paraId="25E8B437"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0F528795"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6B5B2CB0"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Report Writing (FPR)</w:t>
            </w:r>
          </w:p>
        </w:tc>
        <w:tc>
          <w:tcPr>
            <w:tcW w:w="700" w:type="dxa"/>
            <w:tcBorders>
              <w:top w:val="nil"/>
              <w:left w:val="nil"/>
              <w:bottom w:val="single" w:sz="4" w:space="0" w:color="auto"/>
              <w:right w:val="single" w:sz="4" w:space="0" w:color="auto"/>
            </w:tcBorders>
            <w:shd w:val="clear" w:color="000000" w:fill="8497B0"/>
            <w:vAlign w:val="center"/>
            <w:hideMark/>
          </w:tcPr>
          <w:p w14:paraId="23CE5AA5"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000000" w:fill="8497B0"/>
            <w:vAlign w:val="center"/>
            <w:hideMark/>
          </w:tcPr>
          <w:p w14:paraId="3E78256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000000" w:fill="8497B0"/>
            <w:vAlign w:val="center"/>
            <w:hideMark/>
          </w:tcPr>
          <w:p w14:paraId="22401333"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000000" w:fill="8497B0"/>
            <w:vAlign w:val="center"/>
            <w:hideMark/>
          </w:tcPr>
          <w:p w14:paraId="0F2D4E24"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000000" w:fill="8497B0"/>
            <w:vAlign w:val="center"/>
            <w:hideMark/>
          </w:tcPr>
          <w:p w14:paraId="581B80E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000000" w:fill="8497B0"/>
            <w:noWrap/>
            <w:vAlign w:val="bottom"/>
            <w:hideMark/>
          </w:tcPr>
          <w:p w14:paraId="322D4F93"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bl>
    <w:p w14:paraId="2C346A14" w14:textId="77777777" w:rsidR="00E84277" w:rsidRDefault="00E84277" w:rsidP="00E84277"/>
    <w:p w14:paraId="470E4D6F" w14:textId="14F69EA0" w:rsidR="00A739D1" w:rsidRDefault="00A739D1" w:rsidP="00A739D1">
      <w:pPr>
        <w:pStyle w:val="ListParagraph"/>
        <w:numPr>
          <w:ilvl w:val="0"/>
          <w:numId w:val="7"/>
        </w:numPr>
      </w:pPr>
      <w:r w:rsidRPr="00E84277">
        <w:rPr>
          <w:rFonts w:ascii="Calibri" w:eastAsia="Times New Roman" w:hAnsi="Calibri" w:cs="Calibri"/>
          <w:b/>
          <w:bCs/>
          <w:color w:val="000000"/>
          <w:kern w:val="0"/>
          <w:lang w:eastAsia="en-IN"/>
          <w14:ligatures w14:val="none"/>
        </w:rPr>
        <w:t>Data Collection, Cleaning and Pre-processing</w:t>
      </w:r>
      <w:r w:rsidR="00E84277" w:rsidRPr="00E84277">
        <w:t>: Gather the stroke dataset from Kaggle, define project goals.</w:t>
      </w:r>
    </w:p>
    <w:p w14:paraId="52BDF915" w14:textId="77777777" w:rsidR="00A739D1" w:rsidRDefault="00E84277" w:rsidP="00A739D1">
      <w:pPr>
        <w:pStyle w:val="ListParagraph"/>
        <w:numPr>
          <w:ilvl w:val="0"/>
          <w:numId w:val="7"/>
        </w:numPr>
      </w:pPr>
      <w:r w:rsidRPr="00A739D1">
        <w:rPr>
          <w:b/>
          <w:bCs/>
        </w:rPr>
        <w:lastRenderedPageBreak/>
        <w:t>Literature Review</w:t>
      </w:r>
      <w:r w:rsidRPr="00E84277">
        <w:t>: Study related research on stroke prediction, risk factors, and ML approaches.</w:t>
      </w:r>
    </w:p>
    <w:p w14:paraId="1E935F39" w14:textId="77777777" w:rsidR="00A739D1" w:rsidRDefault="00E84277" w:rsidP="00A739D1">
      <w:pPr>
        <w:pStyle w:val="ListParagraph"/>
        <w:numPr>
          <w:ilvl w:val="0"/>
          <w:numId w:val="7"/>
        </w:numPr>
      </w:pPr>
      <w:r w:rsidRPr="00A739D1">
        <w:rPr>
          <w:b/>
          <w:bCs/>
        </w:rPr>
        <w:t>Model Development</w:t>
      </w:r>
      <w:r w:rsidRPr="00E84277">
        <w:t>: Train machine learning models like Logistic Regression, Random Forest.</w:t>
      </w:r>
    </w:p>
    <w:p w14:paraId="6EF7B95C" w14:textId="77777777" w:rsidR="00A739D1" w:rsidRDefault="00E84277" w:rsidP="00A739D1">
      <w:pPr>
        <w:pStyle w:val="ListParagraph"/>
        <w:numPr>
          <w:ilvl w:val="0"/>
          <w:numId w:val="7"/>
        </w:numPr>
      </w:pPr>
      <w:r w:rsidRPr="00A739D1">
        <w:rPr>
          <w:b/>
          <w:bCs/>
        </w:rPr>
        <w:t>Model Tuning</w:t>
      </w:r>
      <w:r w:rsidRPr="00E84277">
        <w:t>: Improve model performance by tuning hyperparameters.</w:t>
      </w:r>
    </w:p>
    <w:p w14:paraId="4B1DC535" w14:textId="77777777" w:rsidR="00A739D1" w:rsidRDefault="00E84277" w:rsidP="00A739D1">
      <w:pPr>
        <w:pStyle w:val="ListParagraph"/>
        <w:numPr>
          <w:ilvl w:val="0"/>
          <w:numId w:val="7"/>
        </w:numPr>
      </w:pPr>
      <w:r w:rsidRPr="00A739D1">
        <w:rPr>
          <w:b/>
          <w:bCs/>
        </w:rPr>
        <w:t>Statistical Analysis</w:t>
      </w:r>
      <w:r w:rsidRPr="00E84277">
        <w:t>: Perform feature importance, correlation analysis, and evaluate results.</w:t>
      </w:r>
    </w:p>
    <w:p w14:paraId="7E97C6E7" w14:textId="77777777" w:rsidR="00A739D1" w:rsidRDefault="00E84277" w:rsidP="00A739D1">
      <w:pPr>
        <w:pStyle w:val="ListParagraph"/>
        <w:numPr>
          <w:ilvl w:val="0"/>
          <w:numId w:val="7"/>
        </w:numPr>
      </w:pPr>
      <w:r w:rsidRPr="00A739D1">
        <w:rPr>
          <w:b/>
          <w:bCs/>
        </w:rPr>
        <w:t>Comparison and Results</w:t>
      </w:r>
      <w:r w:rsidRPr="00E84277">
        <w:t>: Compare the models based on accuracy, precision, recall, and other metrics.</w:t>
      </w:r>
    </w:p>
    <w:p w14:paraId="7E15B634" w14:textId="6C8D6EBD" w:rsidR="00E84277" w:rsidRPr="00E84277" w:rsidRDefault="00E84277" w:rsidP="00A739D1">
      <w:pPr>
        <w:pStyle w:val="ListParagraph"/>
        <w:numPr>
          <w:ilvl w:val="0"/>
          <w:numId w:val="7"/>
        </w:numPr>
      </w:pPr>
      <w:r w:rsidRPr="00A739D1">
        <w:rPr>
          <w:b/>
          <w:bCs/>
        </w:rPr>
        <w:t>Final Project Report (FPR)</w:t>
      </w:r>
      <w:r w:rsidRPr="00E84277">
        <w:t xml:space="preserve">: </w:t>
      </w:r>
      <w:r w:rsidR="000B3CE5">
        <w:t>Elaborate</w:t>
      </w:r>
      <w:r w:rsidRPr="00E84277">
        <w:t xml:space="preserve"> findings and present insights.</w:t>
      </w:r>
    </w:p>
    <w:p w14:paraId="1C5C14C3" w14:textId="77777777" w:rsidR="0054646A" w:rsidRDefault="0054646A" w:rsidP="0054646A">
      <w:pPr>
        <w:pStyle w:val="Heading1"/>
      </w:pPr>
      <w:r w:rsidRPr="0054646A">
        <w:t>Section 3: Data Management Plan</w:t>
      </w:r>
    </w:p>
    <w:p w14:paraId="01820B07" w14:textId="77777777" w:rsidR="0054646A" w:rsidRDefault="0054646A" w:rsidP="0054646A">
      <w:pPr>
        <w:pStyle w:val="Heading2"/>
      </w:pPr>
      <w:r w:rsidRPr="0054646A">
        <w:t>Dataset Overview</w:t>
      </w:r>
    </w:p>
    <w:p w14:paraId="29163787" w14:textId="210A0E4B" w:rsidR="00E7162A" w:rsidRPr="00E7162A" w:rsidRDefault="00E7162A" w:rsidP="00E7162A">
      <w:r w:rsidRPr="00E7162A">
        <w:t>The data in the dataset covers the patient features include the patient’s age, gender, the diseases that have ever had, hypertension, heart disease, smoking, the type of work, etc. This resulted in 12 columns as well as 5110 records. The dependent variable is ‘stroke,’ where 1 represents a patient diagnosed of having a stroke and 0 otherwise.</w:t>
      </w:r>
    </w:p>
    <w:p w14:paraId="49D2F91B" w14:textId="02BF8D69" w:rsidR="000B3CE5" w:rsidRDefault="0054646A" w:rsidP="005B3A60">
      <w:pPr>
        <w:pStyle w:val="Heading2"/>
      </w:pPr>
      <w:r w:rsidRPr="0054646A">
        <w:t>Data Collection</w:t>
      </w:r>
    </w:p>
    <w:p w14:paraId="1EBD1319" w14:textId="1AF5C690" w:rsidR="005B3A60" w:rsidRDefault="005B3A60" w:rsidP="005B3A60">
      <w:r>
        <w:t xml:space="preserve">Source: </w:t>
      </w:r>
      <w:hyperlink r:id="rId5" w:history="1">
        <w:r w:rsidR="00B832D4" w:rsidRPr="00F11D06">
          <w:rPr>
            <w:rStyle w:val="Hyperlink"/>
          </w:rPr>
          <w:t>https://datahack.analyticsvidhya.com/contest/mckinsey-analytics-online-hackathon/True/#ProblemStatement</w:t>
        </w:r>
      </w:hyperlink>
    </w:p>
    <w:p w14:paraId="2A85DB52" w14:textId="03A11B70" w:rsidR="00B832D4" w:rsidRPr="005B3A60" w:rsidRDefault="00B832D4" w:rsidP="005B3A60">
      <w:hyperlink r:id="rId6" w:history="1">
        <w:r w:rsidRPr="00F11D06">
          <w:rPr>
            <w:rStyle w:val="Hyperlink"/>
          </w:rPr>
          <w:t>https://www.kaggle.com/datasets/fedesoriano/stroke-prediction-dataset</w:t>
        </w:r>
      </w:hyperlink>
    </w:p>
    <w:p w14:paraId="6E494BAA" w14:textId="77777777" w:rsidR="0054646A" w:rsidRDefault="0054646A" w:rsidP="0054646A">
      <w:pPr>
        <w:pStyle w:val="Heading2"/>
      </w:pPr>
      <w:r w:rsidRPr="0054646A">
        <w:t>Document Control</w:t>
      </w:r>
    </w:p>
    <w:p w14:paraId="5A2AD345" w14:textId="7B38A12A" w:rsidR="000B3CE5" w:rsidRDefault="000B3CE5" w:rsidP="000B3CE5">
      <w:r w:rsidRPr="000B3CE5">
        <w:t>GitHub Repository:</w:t>
      </w:r>
      <w:r>
        <w:t xml:space="preserve"> +++++++++++++++++To be Filled+++++++++++++++++++++++++++++++</w:t>
      </w:r>
    </w:p>
    <w:p w14:paraId="653A0928" w14:textId="468BB700" w:rsidR="000B3CE5" w:rsidRPr="000B3CE5" w:rsidRDefault="000B3CE5" w:rsidP="000B3CE5">
      <w:pPr>
        <w:pStyle w:val="Heading2"/>
      </w:pPr>
      <w:r w:rsidRPr="000B3CE5">
        <w:t>Data Ethics</w:t>
      </w:r>
    </w:p>
    <w:p w14:paraId="7E7E3B1D" w14:textId="77777777" w:rsidR="000B3CE5" w:rsidRPr="000B3CE5" w:rsidRDefault="000B3CE5" w:rsidP="000B3CE5">
      <w:pPr>
        <w:numPr>
          <w:ilvl w:val="0"/>
          <w:numId w:val="8"/>
        </w:numPr>
      </w:pPr>
      <w:r w:rsidRPr="000B3CE5">
        <w:t>Does the data meet GDPR requirements? - Yes</w:t>
      </w:r>
    </w:p>
    <w:p w14:paraId="4BAEC3D7" w14:textId="77777777" w:rsidR="000B3CE5" w:rsidRPr="000B3CE5" w:rsidRDefault="000B3CE5" w:rsidP="000B3CE5">
      <w:pPr>
        <w:numPr>
          <w:ilvl w:val="0"/>
          <w:numId w:val="8"/>
        </w:numPr>
      </w:pPr>
      <w:r w:rsidRPr="000B3CE5">
        <w:t>Is the data collection ethically approved? - Yes</w:t>
      </w:r>
    </w:p>
    <w:p w14:paraId="0A9BF623" w14:textId="77777777" w:rsidR="000B3CE5" w:rsidRPr="000B3CE5" w:rsidRDefault="000B3CE5" w:rsidP="000B3CE5">
      <w:pPr>
        <w:numPr>
          <w:ilvl w:val="0"/>
          <w:numId w:val="8"/>
        </w:numPr>
      </w:pPr>
      <w:r w:rsidRPr="000B3CE5">
        <w:t>Are the data usage permissions in place? - Yes</w:t>
      </w:r>
    </w:p>
    <w:p w14:paraId="74AAFF56" w14:textId="26215419" w:rsidR="000B3CE5" w:rsidRPr="000B3CE5" w:rsidRDefault="000B3CE5" w:rsidP="000B3CE5">
      <w:pPr>
        <w:numPr>
          <w:ilvl w:val="0"/>
          <w:numId w:val="8"/>
        </w:numPr>
      </w:pPr>
      <w:r w:rsidRPr="000B3CE5">
        <w:t>Does the data align with ethical standards? - Yes</w:t>
      </w:r>
    </w:p>
    <w:p w14:paraId="35E99A1A" w14:textId="0CE8BD4F" w:rsidR="0054646A" w:rsidRDefault="0054646A" w:rsidP="00CF7CB4">
      <w:pPr>
        <w:pStyle w:val="Heading1"/>
      </w:pPr>
      <w:r w:rsidRPr="0054646A">
        <w:t>References</w:t>
      </w:r>
    </w:p>
    <w:p w14:paraId="1CD1289A" w14:textId="77777777" w:rsidR="00E7162A" w:rsidRPr="00E7162A" w:rsidRDefault="00E7162A" w:rsidP="00E7162A"/>
    <w:p w14:paraId="2DD704AE" w14:textId="77777777" w:rsidR="00B43C8F" w:rsidRDefault="00B43C8F"/>
    <w:sectPr w:rsidR="00B43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5711"/>
    <w:multiLevelType w:val="hybridMultilevel"/>
    <w:tmpl w:val="D3725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605603"/>
    <w:multiLevelType w:val="hybridMultilevel"/>
    <w:tmpl w:val="1598D474"/>
    <w:lvl w:ilvl="0" w:tplc="887C88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91306"/>
    <w:multiLevelType w:val="hybridMultilevel"/>
    <w:tmpl w:val="004EF0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56CA5"/>
    <w:multiLevelType w:val="hybridMultilevel"/>
    <w:tmpl w:val="7FB256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E5400F"/>
    <w:multiLevelType w:val="multilevel"/>
    <w:tmpl w:val="702A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343CE"/>
    <w:multiLevelType w:val="hybridMultilevel"/>
    <w:tmpl w:val="F356F066"/>
    <w:lvl w:ilvl="0" w:tplc="887C88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6A7094"/>
    <w:multiLevelType w:val="hybridMultilevel"/>
    <w:tmpl w:val="53DC7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F3507A"/>
    <w:multiLevelType w:val="hybridMultilevel"/>
    <w:tmpl w:val="4BFA115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77058142">
    <w:abstractNumId w:val="0"/>
  </w:num>
  <w:num w:numId="2" w16cid:durableId="1260409759">
    <w:abstractNumId w:val="5"/>
  </w:num>
  <w:num w:numId="3" w16cid:durableId="1675524012">
    <w:abstractNumId w:val="6"/>
  </w:num>
  <w:num w:numId="4" w16cid:durableId="928004913">
    <w:abstractNumId w:val="1"/>
  </w:num>
  <w:num w:numId="5" w16cid:durableId="766312615">
    <w:abstractNumId w:val="3"/>
  </w:num>
  <w:num w:numId="6" w16cid:durableId="517811963">
    <w:abstractNumId w:val="2"/>
  </w:num>
  <w:num w:numId="7" w16cid:durableId="2057388105">
    <w:abstractNumId w:val="7"/>
  </w:num>
  <w:num w:numId="8" w16cid:durableId="1848135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9F"/>
    <w:rsid w:val="00005E28"/>
    <w:rsid w:val="000B3CE5"/>
    <w:rsid w:val="000F4F96"/>
    <w:rsid w:val="004105D2"/>
    <w:rsid w:val="0054646A"/>
    <w:rsid w:val="005B3A60"/>
    <w:rsid w:val="00A739D1"/>
    <w:rsid w:val="00B43C8F"/>
    <w:rsid w:val="00B832D4"/>
    <w:rsid w:val="00CF7CB4"/>
    <w:rsid w:val="00DA739F"/>
    <w:rsid w:val="00E7162A"/>
    <w:rsid w:val="00E84277"/>
    <w:rsid w:val="00ED2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E88E"/>
  <w15:chartTrackingRefBased/>
  <w15:docId w15:val="{B328074C-618A-4F46-9A91-1A033819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4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64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4F96"/>
    <w:pPr>
      <w:ind w:left="720"/>
      <w:contextualSpacing/>
    </w:pPr>
  </w:style>
  <w:style w:type="character" w:styleId="Hyperlink">
    <w:name w:val="Hyperlink"/>
    <w:basedOn w:val="DefaultParagraphFont"/>
    <w:uiPriority w:val="99"/>
    <w:unhideWhenUsed/>
    <w:rsid w:val="00B832D4"/>
    <w:rPr>
      <w:color w:val="0563C1" w:themeColor="hyperlink"/>
      <w:u w:val="single"/>
    </w:rPr>
  </w:style>
  <w:style w:type="character" w:styleId="UnresolvedMention">
    <w:name w:val="Unresolved Mention"/>
    <w:basedOn w:val="DefaultParagraphFont"/>
    <w:uiPriority w:val="99"/>
    <w:semiHidden/>
    <w:unhideWhenUsed/>
    <w:rsid w:val="00B83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52331">
      <w:bodyDiv w:val="1"/>
      <w:marLeft w:val="0"/>
      <w:marRight w:val="0"/>
      <w:marTop w:val="0"/>
      <w:marBottom w:val="0"/>
      <w:divBdr>
        <w:top w:val="none" w:sz="0" w:space="0" w:color="auto"/>
        <w:left w:val="none" w:sz="0" w:space="0" w:color="auto"/>
        <w:bottom w:val="none" w:sz="0" w:space="0" w:color="auto"/>
        <w:right w:val="none" w:sz="0" w:space="0" w:color="auto"/>
      </w:divBdr>
    </w:div>
    <w:div w:id="569970451">
      <w:bodyDiv w:val="1"/>
      <w:marLeft w:val="0"/>
      <w:marRight w:val="0"/>
      <w:marTop w:val="0"/>
      <w:marBottom w:val="0"/>
      <w:divBdr>
        <w:top w:val="none" w:sz="0" w:space="0" w:color="auto"/>
        <w:left w:val="none" w:sz="0" w:space="0" w:color="auto"/>
        <w:bottom w:val="none" w:sz="0" w:space="0" w:color="auto"/>
        <w:right w:val="none" w:sz="0" w:space="0" w:color="auto"/>
      </w:divBdr>
    </w:div>
    <w:div w:id="604004032">
      <w:bodyDiv w:val="1"/>
      <w:marLeft w:val="0"/>
      <w:marRight w:val="0"/>
      <w:marTop w:val="0"/>
      <w:marBottom w:val="0"/>
      <w:divBdr>
        <w:top w:val="none" w:sz="0" w:space="0" w:color="auto"/>
        <w:left w:val="none" w:sz="0" w:space="0" w:color="auto"/>
        <w:bottom w:val="none" w:sz="0" w:space="0" w:color="auto"/>
        <w:right w:val="none" w:sz="0" w:space="0" w:color="auto"/>
      </w:divBdr>
    </w:div>
    <w:div w:id="802120840">
      <w:bodyDiv w:val="1"/>
      <w:marLeft w:val="0"/>
      <w:marRight w:val="0"/>
      <w:marTop w:val="0"/>
      <w:marBottom w:val="0"/>
      <w:divBdr>
        <w:top w:val="none" w:sz="0" w:space="0" w:color="auto"/>
        <w:left w:val="none" w:sz="0" w:space="0" w:color="auto"/>
        <w:bottom w:val="none" w:sz="0" w:space="0" w:color="auto"/>
        <w:right w:val="none" w:sz="0" w:space="0" w:color="auto"/>
      </w:divBdr>
    </w:div>
    <w:div w:id="1005745237">
      <w:bodyDiv w:val="1"/>
      <w:marLeft w:val="0"/>
      <w:marRight w:val="0"/>
      <w:marTop w:val="0"/>
      <w:marBottom w:val="0"/>
      <w:divBdr>
        <w:top w:val="none" w:sz="0" w:space="0" w:color="auto"/>
        <w:left w:val="none" w:sz="0" w:space="0" w:color="auto"/>
        <w:bottom w:val="none" w:sz="0" w:space="0" w:color="auto"/>
        <w:right w:val="none" w:sz="0" w:space="0" w:color="auto"/>
      </w:divBdr>
    </w:div>
    <w:div w:id="1040201729">
      <w:bodyDiv w:val="1"/>
      <w:marLeft w:val="0"/>
      <w:marRight w:val="0"/>
      <w:marTop w:val="0"/>
      <w:marBottom w:val="0"/>
      <w:divBdr>
        <w:top w:val="none" w:sz="0" w:space="0" w:color="auto"/>
        <w:left w:val="none" w:sz="0" w:space="0" w:color="auto"/>
        <w:bottom w:val="none" w:sz="0" w:space="0" w:color="auto"/>
        <w:right w:val="none" w:sz="0" w:space="0" w:color="auto"/>
      </w:divBdr>
    </w:div>
    <w:div w:id="1089034908">
      <w:bodyDiv w:val="1"/>
      <w:marLeft w:val="0"/>
      <w:marRight w:val="0"/>
      <w:marTop w:val="0"/>
      <w:marBottom w:val="0"/>
      <w:divBdr>
        <w:top w:val="none" w:sz="0" w:space="0" w:color="auto"/>
        <w:left w:val="none" w:sz="0" w:space="0" w:color="auto"/>
        <w:bottom w:val="none" w:sz="0" w:space="0" w:color="auto"/>
        <w:right w:val="none" w:sz="0" w:space="0" w:color="auto"/>
      </w:divBdr>
    </w:div>
    <w:div w:id="1192916110">
      <w:bodyDiv w:val="1"/>
      <w:marLeft w:val="0"/>
      <w:marRight w:val="0"/>
      <w:marTop w:val="0"/>
      <w:marBottom w:val="0"/>
      <w:divBdr>
        <w:top w:val="none" w:sz="0" w:space="0" w:color="auto"/>
        <w:left w:val="none" w:sz="0" w:space="0" w:color="auto"/>
        <w:bottom w:val="none" w:sz="0" w:space="0" w:color="auto"/>
        <w:right w:val="none" w:sz="0" w:space="0" w:color="auto"/>
      </w:divBdr>
    </w:div>
    <w:div w:id="1204487908">
      <w:bodyDiv w:val="1"/>
      <w:marLeft w:val="0"/>
      <w:marRight w:val="0"/>
      <w:marTop w:val="0"/>
      <w:marBottom w:val="0"/>
      <w:divBdr>
        <w:top w:val="none" w:sz="0" w:space="0" w:color="auto"/>
        <w:left w:val="none" w:sz="0" w:space="0" w:color="auto"/>
        <w:bottom w:val="none" w:sz="0" w:space="0" w:color="auto"/>
        <w:right w:val="none" w:sz="0" w:space="0" w:color="auto"/>
      </w:divBdr>
    </w:div>
    <w:div w:id="1629965800">
      <w:bodyDiv w:val="1"/>
      <w:marLeft w:val="0"/>
      <w:marRight w:val="0"/>
      <w:marTop w:val="0"/>
      <w:marBottom w:val="0"/>
      <w:divBdr>
        <w:top w:val="none" w:sz="0" w:space="0" w:color="auto"/>
        <w:left w:val="none" w:sz="0" w:space="0" w:color="auto"/>
        <w:bottom w:val="none" w:sz="0" w:space="0" w:color="auto"/>
        <w:right w:val="none" w:sz="0" w:space="0" w:color="auto"/>
      </w:divBdr>
    </w:div>
    <w:div w:id="18478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fedesoriano/stroke-prediction-dataset" TargetMode="External"/><Relationship Id="rId5" Type="http://schemas.openxmlformats.org/officeDocument/2006/relationships/hyperlink" Target="https://datahack.analyticsvidhya.com/contest/mckinsey-analytics-online-hackathon/True/#Problem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12</cp:revision>
  <dcterms:created xsi:type="dcterms:W3CDTF">2024-10-08T18:24:00Z</dcterms:created>
  <dcterms:modified xsi:type="dcterms:W3CDTF">2024-10-08T18:51:00Z</dcterms:modified>
</cp:coreProperties>
</file>