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941" w:rsidRDefault="008C6941">
      <w:pPr>
        <w:pStyle w:val="TitleBar"/>
      </w:pPr>
      <w:bookmarkStart w:id="0" w:name="_Toc445876245"/>
    </w:p>
    <w:p w:rsidR="008C6941" w:rsidRPr="00CC646E" w:rsidRDefault="008C6941">
      <w:pPr>
        <w:pStyle w:val="RouteTitle"/>
        <w:rPr>
          <w:lang w:val="en-US"/>
        </w:rPr>
      </w:pPr>
      <w:r w:rsidRPr="00CC646E">
        <w:rPr>
          <w:lang w:val="en-US"/>
        </w:rPr>
        <w:t>OUM</w:t>
      </w:r>
    </w:p>
    <w:p w:rsidR="008C6941" w:rsidRPr="00CC646E" w:rsidRDefault="008C6941">
      <w:pPr>
        <w:pStyle w:val="Title-Major"/>
        <w:rPr>
          <w:lang w:val="en-US"/>
        </w:rPr>
      </w:pPr>
      <w:bookmarkStart w:id="1" w:name="DocTitle"/>
      <w:r w:rsidRPr="00CC646E">
        <w:rPr>
          <w:lang w:val="en-US"/>
        </w:rPr>
        <w:t>AN.100 Analysis Specification</w:t>
      </w:r>
      <w:bookmarkStart w:id="2" w:name="TitleEnd"/>
      <w:bookmarkEnd w:id="1"/>
      <w:bookmarkEnd w:id="2"/>
    </w:p>
    <w:p w:rsidR="008C6941" w:rsidRPr="00CC646E" w:rsidRDefault="0022240C">
      <w:pPr>
        <w:pStyle w:val="Textoindependiente"/>
        <w:rPr>
          <w:sz w:val="48"/>
          <w:lang w:val="en-US"/>
        </w:rPr>
      </w:pPr>
      <w:r w:rsidRPr="00CC646E">
        <w:rPr>
          <w:rStyle w:val="HighlightedVariable"/>
          <w:sz w:val="48"/>
          <w:lang w:val="en-US"/>
        </w:rPr>
        <w:t>Universal Assistance</w:t>
      </w:r>
    </w:p>
    <w:p w:rsidR="002D35DB" w:rsidRDefault="002D35DB" w:rsidP="005626E1">
      <w:pPr>
        <w:pStyle w:val="Textoindependiente"/>
        <w:jc w:val="both"/>
        <w:rPr>
          <w:rStyle w:val="HighlightedVariable"/>
          <w:sz w:val="40"/>
          <w:szCs w:val="40"/>
          <w:lang w:val="es-ES"/>
        </w:rPr>
      </w:pPr>
      <w:r>
        <w:rPr>
          <w:rStyle w:val="HighlightedVariable"/>
          <w:sz w:val="40"/>
          <w:szCs w:val="40"/>
          <w:lang w:val="es-ES"/>
        </w:rPr>
        <w:t>Conciliación de tarjeras</w:t>
      </w:r>
    </w:p>
    <w:p w:rsidR="005626E1" w:rsidRPr="007A7E58" w:rsidRDefault="002D35DB" w:rsidP="002D35DB">
      <w:pPr>
        <w:pStyle w:val="Textoindependiente"/>
        <w:rPr>
          <w:rStyle w:val="HighlightedVariable"/>
          <w:rFonts w:ascii="Times New Roman" w:hAnsi="Times New Roman"/>
          <w:sz w:val="44"/>
          <w:szCs w:val="44"/>
          <w:lang w:val="es-ES"/>
        </w:rPr>
      </w:pPr>
      <w:r>
        <w:rPr>
          <w:rStyle w:val="HighlightedVariable"/>
          <w:sz w:val="40"/>
          <w:szCs w:val="40"/>
          <w:lang w:val="es-ES"/>
        </w:rPr>
        <w:t>Generación de archivo plano para conciliar</w:t>
      </w:r>
      <w:r w:rsidR="00705C67">
        <w:rPr>
          <w:rStyle w:val="HighlightedVariable"/>
          <w:sz w:val="40"/>
          <w:szCs w:val="40"/>
          <w:lang w:val="es-ES"/>
        </w:rPr>
        <w:t xml:space="preserve"> </w:t>
      </w:r>
      <w:r w:rsidR="005626E1" w:rsidRPr="007A7E58">
        <w:rPr>
          <w:rStyle w:val="HighlightedVariable"/>
          <w:rFonts w:ascii="Times New Roman" w:hAnsi="Times New Roman"/>
          <w:sz w:val="44"/>
          <w:szCs w:val="44"/>
          <w:lang w:val="es-ES"/>
        </w:rPr>
        <w:t>(Req.</w:t>
      </w:r>
      <w:r w:rsidR="003977AE" w:rsidRPr="007A7E58">
        <w:rPr>
          <w:rStyle w:val="HighlightedVariable"/>
          <w:rFonts w:ascii="Times New Roman" w:hAnsi="Times New Roman"/>
          <w:sz w:val="44"/>
          <w:szCs w:val="44"/>
          <w:lang w:val="es-ES"/>
        </w:rPr>
        <w:t>2</w:t>
      </w:r>
      <w:r w:rsidR="00CE1AA1" w:rsidRPr="007A7E58">
        <w:rPr>
          <w:rStyle w:val="HighlightedVariable"/>
          <w:rFonts w:ascii="Times New Roman" w:hAnsi="Times New Roman"/>
          <w:sz w:val="44"/>
          <w:szCs w:val="44"/>
          <w:lang w:val="es-ES"/>
        </w:rPr>
        <w:t>7</w:t>
      </w:r>
      <w:r w:rsidR="007A7E58">
        <w:rPr>
          <w:rStyle w:val="HighlightedVariable"/>
          <w:rFonts w:ascii="Times New Roman" w:hAnsi="Times New Roman"/>
          <w:sz w:val="44"/>
          <w:szCs w:val="44"/>
          <w:lang w:val="es-ES"/>
        </w:rPr>
        <w:t>1</w:t>
      </w:r>
      <w:r>
        <w:rPr>
          <w:rStyle w:val="HighlightedVariable"/>
          <w:rFonts w:ascii="Times New Roman" w:hAnsi="Times New Roman"/>
          <w:sz w:val="44"/>
          <w:szCs w:val="44"/>
          <w:lang w:val="es-ES"/>
        </w:rPr>
        <w:t>0</w:t>
      </w:r>
      <w:r w:rsidR="005626E1" w:rsidRPr="007A7E58">
        <w:rPr>
          <w:rStyle w:val="HighlightedVariable"/>
          <w:rFonts w:ascii="Times New Roman" w:hAnsi="Times New Roman"/>
          <w:sz w:val="44"/>
          <w:szCs w:val="44"/>
          <w:lang w:val="es-ES"/>
        </w:rPr>
        <w:t>)</w:t>
      </w:r>
    </w:p>
    <w:p w:rsidR="00614CDC" w:rsidRPr="007A7E58" w:rsidRDefault="00614CDC" w:rsidP="00B61DCA">
      <w:pPr>
        <w:pStyle w:val="Textoindependiente"/>
        <w:jc w:val="both"/>
        <w:rPr>
          <w:rStyle w:val="HighlightedVariable"/>
          <w:rFonts w:ascii="Times New Roman" w:hAnsi="Times New Roman"/>
          <w:sz w:val="44"/>
          <w:szCs w:val="44"/>
          <w:lang w:val="es-ES"/>
        </w:rPr>
      </w:pPr>
    </w:p>
    <w:p w:rsidR="008C6941" w:rsidRPr="007A7E58" w:rsidRDefault="008C6941" w:rsidP="005626E1">
      <w:pPr>
        <w:pStyle w:val="Textoindependiente"/>
        <w:ind w:left="0"/>
        <w:rPr>
          <w:lang w:val="es-ES"/>
        </w:rPr>
      </w:pPr>
    </w:p>
    <w:p w:rsidR="008C6941" w:rsidRPr="007A7E58" w:rsidRDefault="008C6941" w:rsidP="00CE1AA1">
      <w:pPr>
        <w:pStyle w:val="Textoindependiente"/>
        <w:ind w:left="0"/>
        <w:rPr>
          <w:lang w:val="es-ES"/>
        </w:rPr>
      </w:pPr>
    </w:p>
    <w:p w:rsidR="008C6941" w:rsidRPr="007A7E58" w:rsidRDefault="008C6941">
      <w:pPr>
        <w:pStyle w:val="Textoindependiente"/>
        <w:rPr>
          <w:lang w:val="es-ES"/>
        </w:rPr>
      </w:pPr>
    </w:p>
    <w:p w:rsidR="008C6941" w:rsidRPr="00CE1AA1" w:rsidRDefault="008C6941">
      <w:pPr>
        <w:pStyle w:val="Textoindependiente"/>
        <w:tabs>
          <w:tab w:val="left" w:pos="4320"/>
        </w:tabs>
        <w:spacing w:after="0"/>
        <w:rPr>
          <w:lang w:val="en-US"/>
        </w:rPr>
      </w:pPr>
      <w:r w:rsidRPr="00CE1AA1">
        <w:rPr>
          <w:lang w:val="en-US"/>
        </w:rPr>
        <w:t>Author:</w:t>
      </w:r>
      <w:r w:rsidRPr="00CE1AA1">
        <w:rPr>
          <w:lang w:val="en-US"/>
        </w:rPr>
        <w:tab/>
      </w:r>
      <w:r w:rsidR="00CE1AA1" w:rsidRPr="00CE1AA1">
        <w:rPr>
          <w:rStyle w:val="HighlightedVariable"/>
          <w:lang w:val="en-US"/>
        </w:rPr>
        <w:t>Alejandro Schillizzi</w:t>
      </w:r>
      <w:r w:rsidR="00B61DCA" w:rsidRPr="00CE1AA1">
        <w:rPr>
          <w:rStyle w:val="HighlightedVariable"/>
          <w:lang w:val="en-US"/>
        </w:rPr>
        <w:tab/>
      </w:r>
    </w:p>
    <w:p w:rsidR="008C6941" w:rsidRPr="0098516C" w:rsidRDefault="008C6941">
      <w:pPr>
        <w:pStyle w:val="Textoindependiente"/>
        <w:tabs>
          <w:tab w:val="left" w:pos="4320"/>
        </w:tabs>
        <w:spacing w:after="0"/>
        <w:rPr>
          <w:lang w:val="en-US"/>
        </w:rPr>
      </w:pPr>
      <w:r w:rsidRPr="0098516C">
        <w:rPr>
          <w:lang w:val="en-US"/>
        </w:rPr>
        <w:t>Creation Date:</w:t>
      </w:r>
      <w:r w:rsidRPr="0098516C">
        <w:rPr>
          <w:lang w:val="en-US"/>
        </w:rPr>
        <w:tab/>
      </w:r>
      <w:r>
        <w:fldChar w:fldCharType="begin"/>
      </w:r>
      <w:r>
        <w:instrText>createdate \@ "MMMM d, yyyy"</w:instrText>
      </w:r>
      <w:r>
        <w:fldChar w:fldCharType="separate"/>
      </w:r>
      <w:r w:rsidR="002D35DB">
        <w:rPr>
          <w:noProof/>
        </w:rPr>
        <w:t>Noviembre</w:t>
      </w:r>
      <w:r w:rsidR="00F74997">
        <w:rPr>
          <w:noProof/>
        </w:rPr>
        <w:t xml:space="preserve"> </w:t>
      </w:r>
      <w:r w:rsidR="00CE1AA1">
        <w:rPr>
          <w:noProof/>
        </w:rPr>
        <w:t>11</w:t>
      </w:r>
      <w:r w:rsidR="00F81FB5">
        <w:rPr>
          <w:noProof/>
        </w:rPr>
        <w:t>, 2016</w:t>
      </w:r>
      <w:r>
        <w:fldChar w:fldCharType="end"/>
      </w:r>
    </w:p>
    <w:p w:rsidR="008C6941" w:rsidRPr="00EF134E" w:rsidRDefault="008C6941" w:rsidP="00F81FB5">
      <w:pPr>
        <w:pStyle w:val="Textoindependiente"/>
        <w:tabs>
          <w:tab w:val="left" w:pos="4320"/>
        </w:tabs>
        <w:spacing w:after="0"/>
        <w:rPr>
          <w:lang w:val="en-US"/>
        </w:rPr>
      </w:pPr>
      <w:r w:rsidRPr="0098516C">
        <w:rPr>
          <w:lang w:val="en-US"/>
        </w:rPr>
        <w:t>Last Updated:</w:t>
      </w:r>
      <w:r w:rsidRPr="0098516C">
        <w:rPr>
          <w:lang w:val="en-US"/>
        </w:rPr>
        <w:tab/>
      </w:r>
      <w:proofErr w:type="spellStart"/>
      <w:r w:rsidR="002D35DB">
        <w:rPr>
          <w:lang w:val="en-US"/>
        </w:rPr>
        <w:t>Noviembre</w:t>
      </w:r>
      <w:proofErr w:type="spellEnd"/>
      <w:r w:rsidR="00EF134E">
        <w:rPr>
          <w:lang w:val="en-US"/>
        </w:rPr>
        <w:t xml:space="preserve"> </w:t>
      </w:r>
      <w:r w:rsidR="00CE1AA1">
        <w:rPr>
          <w:lang w:val="en-US"/>
        </w:rPr>
        <w:t>11</w:t>
      </w:r>
      <w:r w:rsidR="00EF134E">
        <w:rPr>
          <w:lang w:val="en-US"/>
        </w:rPr>
        <w:t>, 2016</w:t>
      </w:r>
    </w:p>
    <w:p w:rsidR="008C6941" w:rsidRPr="007D31B2" w:rsidRDefault="008C6941">
      <w:pPr>
        <w:pStyle w:val="Textoindependiente"/>
        <w:tabs>
          <w:tab w:val="left" w:pos="4320"/>
        </w:tabs>
        <w:spacing w:after="0"/>
      </w:pPr>
      <w:proofErr w:type="spellStart"/>
      <w:r w:rsidRPr="007D31B2">
        <w:t>Document</w:t>
      </w:r>
      <w:proofErr w:type="spellEnd"/>
      <w:r w:rsidRPr="007D31B2">
        <w:t xml:space="preserve"> </w:t>
      </w:r>
      <w:proofErr w:type="spellStart"/>
      <w:r w:rsidRPr="007D31B2">
        <w:t>Ref</w:t>
      </w:r>
      <w:proofErr w:type="spellEnd"/>
      <w:r w:rsidRPr="007D31B2">
        <w:t>:</w:t>
      </w:r>
      <w:r w:rsidRPr="007D31B2">
        <w:tab/>
      </w:r>
      <w:bookmarkStart w:id="3" w:name="DocRefNumber"/>
      <w:r w:rsidR="00D0601F" w:rsidRPr="007D31B2">
        <w:rPr>
          <w:rStyle w:val="HighlightedVariable"/>
        </w:rPr>
        <w:t>No aplica</w:t>
      </w:r>
      <w:r w:rsidRPr="007D31B2">
        <w:t xml:space="preserve"> </w:t>
      </w:r>
      <w:bookmarkEnd w:id="3"/>
    </w:p>
    <w:p w:rsidR="008C6941" w:rsidRPr="00FC075B" w:rsidRDefault="005626E1">
      <w:pPr>
        <w:pStyle w:val="Textoindependiente"/>
        <w:tabs>
          <w:tab w:val="left" w:pos="4320"/>
        </w:tabs>
        <w:spacing w:after="0"/>
        <w:rPr>
          <w:lang w:val="es-ES"/>
        </w:rPr>
      </w:pPr>
      <w:r w:rsidRPr="00FC075B">
        <w:rPr>
          <w:lang w:val="es-ES"/>
        </w:rPr>
        <w:t>Versión</w:t>
      </w:r>
      <w:r w:rsidR="008C6941" w:rsidRPr="00FC075B">
        <w:rPr>
          <w:lang w:val="es-ES"/>
        </w:rPr>
        <w:t>:</w:t>
      </w:r>
      <w:r w:rsidR="008C6941" w:rsidRPr="00FC075B">
        <w:rPr>
          <w:lang w:val="es-ES"/>
        </w:rPr>
        <w:tab/>
      </w:r>
      <w:r w:rsidR="00D0601F" w:rsidRPr="00FC075B">
        <w:rPr>
          <w:lang w:val="es-ES"/>
        </w:rPr>
        <w:t>1</w:t>
      </w:r>
    </w:p>
    <w:p w:rsidR="008C6941" w:rsidRPr="00FC075B" w:rsidRDefault="008C6941">
      <w:pPr>
        <w:pStyle w:val="Textoindependiente"/>
        <w:tabs>
          <w:tab w:val="left" w:pos="4230"/>
        </w:tabs>
        <w:spacing w:after="0"/>
        <w:rPr>
          <w:lang w:val="es-ES"/>
        </w:rPr>
      </w:pPr>
    </w:p>
    <w:p w:rsidR="008C6941" w:rsidRPr="00FC075B" w:rsidRDefault="008C6941">
      <w:pPr>
        <w:pStyle w:val="Note"/>
        <w:numPr>
          <w:ilvl w:val="0"/>
          <w:numId w:val="1"/>
        </w:numPr>
        <w:rPr>
          <w:lang w:val="es-ES"/>
        </w:rPr>
      </w:pPr>
      <w:r w:rsidRPr="00FC075B">
        <w:rPr>
          <w:b/>
          <w:lang w:val="es-ES"/>
        </w:rPr>
        <w:t>Title, Subject, Last Updated Date, Reference Number</w:t>
      </w:r>
      <w:r w:rsidRPr="00FC075B">
        <w:rPr>
          <w:lang w:val="es-ES"/>
        </w:rPr>
        <w:t xml:space="preserve">, </w:t>
      </w:r>
      <w:r w:rsidRPr="00FC075B">
        <w:rPr>
          <w:b/>
          <w:lang w:val="es-ES"/>
        </w:rPr>
        <w:t>and</w:t>
      </w:r>
      <w:r w:rsidRPr="00FC075B">
        <w:rPr>
          <w:lang w:val="es-ES"/>
        </w:rPr>
        <w:t xml:space="preserve"> </w:t>
      </w:r>
      <w:r w:rsidRPr="00FC075B">
        <w:rPr>
          <w:b/>
          <w:lang w:val="es-ES"/>
        </w:rPr>
        <w:t>Version</w:t>
      </w:r>
      <w:r w:rsidRPr="00FC075B">
        <w:rPr>
          <w:lang w:val="es-ES"/>
        </w:rPr>
        <w:t xml:space="preserve"> are marked by a Word Bookmark so that they can be easily reproduced in the header and footer of documents.  When you change any of these values, be careful not to accidentally delete the bookmark.  </w:t>
      </w:r>
      <w:r w:rsidRPr="00FC075B">
        <w:rPr>
          <w:b/>
          <w:lang w:val="es-ES"/>
        </w:rPr>
        <w:t>You can make bookmarks visible by selecting Tools-&gt;Options…View and checking the Bookmarks option in the Show region.</w:t>
      </w:r>
    </w:p>
    <w:p w:rsidR="008C6941" w:rsidRPr="00FC075B" w:rsidRDefault="008C6941">
      <w:pPr>
        <w:pStyle w:val="Textoindependiente"/>
        <w:tabs>
          <w:tab w:val="left" w:pos="4320"/>
        </w:tabs>
        <w:spacing w:after="0"/>
        <w:rPr>
          <w:lang w:val="es-ES"/>
        </w:rPr>
      </w:pPr>
    </w:p>
    <w:p w:rsidR="008C6941" w:rsidRPr="00FC075B" w:rsidRDefault="008C6941">
      <w:pPr>
        <w:pStyle w:val="Textoindependiente"/>
        <w:rPr>
          <w:lang w:val="es-ES"/>
        </w:rPr>
      </w:pPr>
    </w:p>
    <w:p w:rsidR="008C6941" w:rsidRDefault="008C6941">
      <w:pPr>
        <w:pStyle w:val="Textoindependiente"/>
        <w:tabs>
          <w:tab w:val="left" w:pos="4320"/>
        </w:tabs>
      </w:pPr>
      <w:r>
        <w:rPr>
          <w:b/>
        </w:rPr>
        <w:t>Approvals:</w:t>
      </w:r>
    </w:p>
    <w:tbl>
      <w:tblPr>
        <w:tblW w:w="0" w:type="auto"/>
        <w:tblInd w:w="1440" w:type="dxa"/>
        <w:tblLayout w:type="fixed"/>
        <w:tblLook w:val="0000" w:firstRow="0" w:lastRow="0" w:firstColumn="0" w:lastColumn="0" w:noHBand="0" w:noVBand="0"/>
      </w:tblPr>
      <w:tblGrid>
        <w:gridCol w:w="2718"/>
        <w:gridCol w:w="5040"/>
      </w:tblGrid>
      <w:tr w:rsidR="008C6941" w:rsidTr="008E13DF">
        <w:tc>
          <w:tcPr>
            <w:tcW w:w="2718" w:type="dxa"/>
          </w:tcPr>
          <w:p w:rsidR="008C6941" w:rsidRDefault="008C6941">
            <w:pPr>
              <w:spacing w:before="360"/>
              <w:rPr>
                <w:sz w:val="18"/>
              </w:rPr>
            </w:pPr>
            <w:r>
              <w:rPr>
                <w:rStyle w:val="HighlightedVariable"/>
              </w:rPr>
              <w:t>&lt;</w:t>
            </w:r>
            <w:proofErr w:type="spellStart"/>
            <w:r>
              <w:rPr>
                <w:rStyle w:val="HighlightedVariable"/>
              </w:rPr>
              <w:t>Approver</w:t>
            </w:r>
            <w:proofErr w:type="spellEnd"/>
            <w:r>
              <w:rPr>
                <w:rStyle w:val="HighlightedVariable"/>
              </w:rPr>
              <w:t xml:space="preserve"> 1&gt;</w:t>
            </w:r>
          </w:p>
        </w:tc>
        <w:tc>
          <w:tcPr>
            <w:tcW w:w="5040" w:type="dxa"/>
            <w:tcBorders>
              <w:bottom w:val="single" w:sz="6" w:space="0" w:color="auto"/>
            </w:tcBorders>
          </w:tcPr>
          <w:p w:rsidR="008C6941" w:rsidRDefault="008C6941">
            <w:pPr>
              <w:spacing w:before="360"/>
            </w:pPr>
          </w:p>
        </w:tc>
      </w:tr>
      <w:tr w:rsidR="008C6941" w:rsidTr="008E13DF">
        <w:tc>
          <w:tcPr>
            <w:tcW w:w="2718" w:type="dxa"/>
          </w:tcPr>
          <w:p w:rsidR="008C6941" w:rsidRDefault="008C6941">
            <w:pPr>
              <w:spacing w:before="360"/>
              <w:rPr>
                <w:sz w:val="18"/>
              </w:rPr>
            </w:pPr>
            <w:r>
              <w:rPr>
                <w:rStyle w:val="HighlightedVariable"/>
              </w:rPr>
              <w:t>&lt;</w:t>
            </w:r>
            <w:proofErr w:type="spellStart"/>
            <w:r>
              <w:rPr>
                <w:rStyle w:val="HighlightedVariable"/>
              </w:rPr>
              <w:t>Approver</w:t>
            </w:r>
            <w:proofErr w:type="spellEnd"/>
            <w:r>
              <w:rPr>
                <w:rStyle w:val="HighlightedVariable"/>
              </w:rPr>
              <w:t xml:space="preserve"> 2&gt;</w:t>
            </w:r>
          </w:p>
        </w:tc>
        <w:tc>
          <w:tcPr>
            <w:tcW w:w="5040" w:type="dxa"/>
            <w:tcBorders>
              <w:top w:val="single" w:sz="6" w:space="0" w:color="auto"/>
              <w:bottom w:val="single" w:sz="6" w:space="0" w:color="auto"/>
            </w:tcBorders>
          </w:tcPr>
          <w:p w:rsidR="008C6941" w:rsidRDefault="008C6941">
            <w:pPr>
              <w:spacing w:before="360"/>
            </w:pPr>
          </w:p>
        </w:tc>
      </w:tr>
    </w:tbl>
    <w:p w:rsidR="008C6941" w:rsidRDefault="008C6941">
      <w:pPr>
        <w:pStyle w:val="Note"/>
        <w:numPr>
          <w:ilvl w:val="0"/>
          <w:numId w:val="2"/>
        </w:numPr>
      </w:pPr>
      <w:r>
        <w:t>To add additional approval lines, press [Tab] from the last cell in the table above.</w:t>
      </w:r>
    </w:p>
    <w:p w:rsidR="008C6941" w:rsidRPr="00F630FA" w:rsidRDefault="008C6941">
      <w:pPr>
        <w:pStyle w:val="Note"/>
        <w:numPr>
          <w:ilvl w:val="0"/>
          <w:numId w:val="3"/>
        </w:numPr>
        <w:rPr>
          <w:lang w:val="es-ES"/>
        </w:rPr>
      </w:pPr>
      <w:r w:rsidRPr="00F630FA">
        <w:rPr>
          <w:lang w:val="es-ES"/>
        </w:rPr>
        <w:t xml:space="preserve">You can delete any elements of this cover page that you </w:t>
      </w:r>
      <w:r w:rsidR="004C2853" w:rsidRPr="00F630FA">
        <w:rPr>
          <w:lang w:val="es-ES"/>
        </w:rPr>
        <w:t>do not need for your document.</w:t>
      </w:r>
    </w:p>
    <w:p w:rsidR="008C6941" w:rsidRPr="00F630FA" w:rsidRDefault="008C6941">
      <w:pPr>
        <w:rPr>
          <w:sz w:val="2"/>
          <w:lang w:val="es-ES"/>
        </w:rPr>
      </w:pPr>
    </w:p>
    <w:p w:rsidR="008C6941" w:rsidRDefault="008C6941">
      <w:pPr>
        <w:pStyle w:val="Ttulo1"/>
      </w:pPr>
      <w:bookmarkStart w:id="4" w:name="_Toc469298505"/>
      <w:r>
        <w:lastRenderedPageBreak/>
        <w:t>Document Control</w:t>
      </w:r>
      <w:bookmarkEnd w:id="4"/>
    </w:p>
    <w:p w:rsidR="008C6941" w:rsidRDefault="008C6941">
      <w:pPr>
        <w:pStyle w:val="Ttulo2"/>
      </w:pPr>
      <w:bookmarkStart w:id="5" w:name="_Toc469298506"/>
      <w:proofErr w:type="spellStart"/>
      <w:r>
        <w:t>Change</w:t>
      </w:r>
      <w:proofErr w:type="spellEnd"/>
      <w:r>
        <w:t xml:space="preserve"> Record</w:t>
      </w:r>
      <w:bookmarkEnd w:id="5"/>
    </w:p>
    <w:bookmarkStart w:id="6" w:name="Sec1"/>
    <w:p w:rsidR="008C6941" w:rsidRDefault="008C6941">
      <w:pPr>
        <w:pStyle w:val="Textoindependiente"/>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sidR="00D56D1D">
        <w:rPr>
          <w:noProof/>
          <w:color w:val="FFFFFF"/>
          <w:sz w:val="10"/>
        </w:rPr>
        <w:t>2</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491"/>
        <w:gridCol w:w="1389"/>
        <w:gridCol w:w="906"/>
        <w:gridCol w:w="3870"/>
      </w:tblGrid>
      <w:tr w:rsidR="008C6941" w:rsidTr="00EF134E">
        <w:trPr>
          <w:cantSplit/>
          <w:tblHeader/>
        </w:trPr>
        <w:tc>
          <w:tcPr>
            <w:tcW w:w="1491" w:type="dxa"/>
            <w:tcBorders>
              <w:top w:val="single" w:sz="12" w:space="0" w:color="000000"/>
              <w:bottom w:val="single" w:sz="6" w:space="0" w:color="000000"/>
              <w:right w:val="nil"/>
            </w:tcBorders>
            <w:shd w:val="clear" w:color="000000" w:fill="E6E6E6"/>
          </w:tcPr>
          <w:p w:rsidR="008C6941" w:rsidRDefault="008C6941">
            <w:pPr>
              <w:pStyle w:val="TableHeading"/>
            </w:pPr>
            <w:r>
              <w:t>Date</w:t>
            </w:r>
          </w:p>
        </w:tc>
        <w:tc>
          <w:tcPr>
            <w:tcW w:w="1389"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Author</w:t>
            </w:r>
            <w:proofErr w:type="spellEnd"/>
          </w:p>
        </w:tc>
        <w:tc>
          <w:tcPr>
            <w:tcW w:w="906"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Version</w:t>
            </w:r>
            <w:proofErr w:type="spellEnd"/>
          </w:p>
        </w:tc>
        <w:tc>
          <w:tcPr>
            <w:tcW w:w="3870" w:type="dxa"/>
            <w:tcBorders>
              <w:top w:val="single" w:sz="12" w:space="0" w:color="000000"/>
              <w:left w:val="nil"/>
              <w:bottom w:val="single" w:sz="6" w:space="0" w:color="000000"/>
            </w:tcBorders>
            <w:shd w:val="clear" w:color="000000" w:fill="E6E6E6"/>
          </w:tcPr>
          <w:p w:rsidR="008C6941" w:rsidRDefault="008C6941">
            <w:pPr>
              <w:pStyle w:val="TableHeading"/>
            </w:pPr>
            <w:proofErr w:type="spellStart"/>
            <w:r>
              <w:t>Change</w:t>
            </w:r>
            <w:proofErr w:type="spellEnd"/>
            <w:r>
              <w:t xml:space="preserve"> Reference</w:t>
            </w:r>
          </w:p>
        </w:tc>
      </w:tr>
      <w:tr w:rsidR="008C6941" w:rsidRPr="00927174" w:rsidTr="00EF134E">
        <w:trPr>
          <w:cantSplit/>
        </w:trPr>
        <w:tc>
          <w:tcPr>
            <w:tcW w:w="1491" w:type="dxa"/>
            <w:tcBorders>
              <w:top w:val="single" w:sz="6" w:space="0" w:color="000000"/>
            </w:tcBorders>
            <w:shd w:val="clear" w:color="000000" w:fill="FFFFFF"/>
          </w:tcPr>
          <w:p w:rsidR="008C6941" w:rsidRDefault="002D35DB" w:rsidP="00CE1AA1">
            <w:pPr>
              <w:pStyle w:val="TableText"/>
            </w:pPr>
            <w:r>
              <w:t>11-Nov-2016</w:t>
            </w:r>
          </w:p>
        </w:tc>
        <w:tc>
          <w:tcPr>
            <w:tcW w:w="1389" w:type="dxa"/>
            <w:tcBorders>
              <w:top w:val="single" w:sz="6" w:space="0" w:color="000000"/>
            </w:tcBorders>
            <w:shd w:val="clear" w:color="000000" w:fill="FFFFFF"/>
          </w:tcPr>
          <w:p w:rsidR="008C6941" w:rsidRPr="00927174" w:rsidRDefault="00CE1AA1" w:rsidP="0094601A">
            <w:pPr>
              <w:pStyle w:val="TableText"/>
              <w:rPr>
                <w:lang w:val="en-US"/>
              </w:rPr>
            </w:pPr>
            <w:r>
              <w:rPr>
                <w:rStyle w:val="HighlightedVariable"/>
                <w:lang w:val="en-US"/>
              </w:rPr>
              <w:t>Alejandro Schillizzi</w:t>
            </w:r>
          </w:p>
        </w:tc>
        <w:tc>
          <w:tcPr>
            <w:tcW w:w="906" w:type="dxa"/>
            <w:tcBorders>
              <w:top w:val="single" w:sz="6" w:space="0" w:color="000000"/>
            </w:tcBorders>
            <w:shd w:val="clear" w:color="000000" w:fill="FFFFFF"/>
          </w:tcPr>
          <w:p w:rsidR="008C6941" w:rsidRPr="00927174" w:rsidRDefault="002047CB" w:rsidP="002047CB">
            <w:pPr>
              <w:pStyle w:val="TableText"/>
              <w:jc w:val="right"/>
              <w:rPr>
                <w:lang w:val="en-US"/>
              </w:rPr>
            </w:pPr>
            <w:r w:rsidRPr="00927174">
              <w:rPr>
                <w:lang w:val="en-US"/>
              </w:rPr>
              <w:t>1</w:t>
            </w:r>
          </w:p>
        </w:tc>
        <w:tc>
          <w:tcPr>
            <w:tcW w:w="3870" w:type="dxa"/>
            <w:tcBorders>
              <w:top w:val="single" w:sz="6" w:space="0" w:color="000000"/>
            </w:tcBorders>
            <w:shd w:val="clear" w:color="000000" w:fill="FFFFFF"/>
          </w:tcPr>
          <w:p w:rsidR="008C6941" w:rsidRPr="00927174" w:rsidRDefault="008C6941">
            <w:pPr>
              <w:pStyle w:val="TableText"/>
              <w:rPr>
                <w:lang w:val="en-US"/>
              </w:rPr>
            </w:pPr>
            <w:r w:rsidRPr="00927174">
              <w:rPr>
                <w:lang w:val="en-US"/>
              </w:rPr>
              <w:t>No Previous Document</w:t>
            </w:r>
          </w:p>
        </w:tc>
      </w:tr>
      <w:tr w:rsidR="004B38D2" w:rsidRPr="00927174" w:rsidTr="00EF134E">
        <w:trPr>
          <w:cantSplit/>
        </w:trPr>
        <w:tc>
          <w:tcPr>
            <w:tcW w:w="1491" w:type="dxa"/>
            <w:shd w:val="clear" w:color="000000" w:fill="FFFFFF"/>
          </w:tcPr>
          <w:p w:rsidR="004B38D2" w:rsidRPr="00927174" w:rsidRDefault="004B38D2">
            <w:pPr>
              <w:pStyle w:val="TableText"/>
              <w:rPr>
                <w:lang w:val="en-US"/>
              </w:rPr>
            </w:pPr>
          </w:p>
        </w:tc>
        <w:tc>
          <w:tcPr>
            <w:tcW w:w="1389" w:type="dxa"/>
            <w:shd w:val="clear" w:color="000000" w:fill="FFFFFF"/>
          </w:tcPr>
          <w:p w:rsidR="004B38D2" w:rsidRPr="00927174" w:rsidRDefault="004B38D2" w:rsidP="004659CA">
            <w:pPr>
              <w:pStyle w:val="TableText"/>
              <w:rPr>
                <w:lang w:val="en-US"/>
              </w:rPr>
            </w:pPr>
          </w:p>
        </w:tc>
        <w:tc>
          <w:tcPr>
            <w:tcW w:w="906" w:type="dxa"/>
            <w:shd w:val="clear" w:color="000000" w:fill="FFFFFF"/>
          </w:tcPr>
          <w:p w:rsidR="004B38D2" w:rsidRPr="00927174" w:rsidRDefault="004B38D2" w:rsidP="004B38D2">
            <w:pPr>
              <w:pStyle w:val="TableText"/>
              <w:jc w:val="right"/>
              <w:rPr>
                <w:lang w:val="en-US"/>
              </w:rPr>
            </w:pPr>
          </w:p>
        </w:tc>
        <w:tc>
          <w:tcPr>
            <w:tcW w:w="3870" w:type="dxa"/>
            <w:shd w:val="clear" w:color="000000" w:fill="FFFFFF"/>
          </w:tcPr>
          <w:p w:rsidR="004B38D2" w:rsidRPr="00927174" w:rsidRDefault="004B38D2">
            <w:pPr>
              <w:pStyle w:val="TableText"/>
              <w:rPr>
                <w:lang w:val="en-US"/>
              </w:rPr>
            </w:pPr>
          </w:p>
        </w:tc>
      </w:tr>
      <w:tr w:rsidR="004B38D2" w:rsidRPr="00927174" w:rsidTr="00EF134E">
        <w:trPr>
          <w:cantSplit/>
        </w:trPr>
        <w:tc>
          <w:tcPr>
            <w:tcW w:w="1491" w:type="dxa"/>
            <w:shd w:val="clear" w:color="000000" w:fill="FFFFFF"/>
          </w:tcPr>
          <w:p w:rsidR="004B38D2" w:rsidRPr="00927174" w:rsidRDefault="004B38D2">
            <w:pPr>
              <w:pStyle w:val="TableText"/>
              <w:rPr>
                <w:lang w:val="en-US"/>
              </w:rPr>
            </w:pPr>
          </w:p>
        </w:tc>
        <w:tc>
          <w:tcPr>
            <w:tcW w:w="1389" w:type="dxa"/>
            <w:shd w:val="clear" w:color="000000" w:fill="FFFFFF"/>
          </w:tcPr>
          <w:p w:rsidR="004B38D2" w:rsidRPr="00927174" w:rsidRDefault="004B38D2">
            <w:pPr>
              <w:pStyle w:val="TableText"/>
              <w:rPr>
                <w:lang w:val="en-US"/>
              </w:rPr>
            </w:pPr>
          </w:p>
        </w:tc>
        <w:tc>
          <w:tcPr>
            <w:tcW w:w="906" w:type="dxa"/>
            <w:shd w:val="clear" w:color="000000" w:fill="FFFFFF"/>
          </w:tcPr>
          <w:p w:rsidR="004B38D2" w:rsidRPr="00927174" w:rsidRDefault="004B38D2">
            <w:pPr>
              <w:pStyle w:val="TableText"/>
              <w:rPr>
                <w:lang w:val="en-US"/>
              </w:rPr>
            </w:pPr>
          </w:p>
        </w:tc>
        <w:tc>
          <w:tcPr>
            <w:tcW w:w="3870" w:type="dxa"/>
            <w:shd w:val="clear" w:color="000000" w:fill="FFFFFF"/>
          </w:tcPr>
          <w:p w:rsidR="004B38D2" w:rsidRPr="00927174" w:rsidRDefault="004B38D2">
            <w:pPr>
              <w:pStyle w:val="TableText"/>
              <w:rPr>
                <w:lang w:val="en-US"/>
              </w:rPr>
            </w:pPr>
          </w:p>
        </w:tc>
      </w:tr>
      <w:tr w:rsidR="004B38D2" w:rsidRPr="00927174" w:rsidTr="00EF134E">
        <w:trPr>
          <w:cantSplit/>
        </w:trPr>
        <w:tc>
          <w:tcPr>
            <w:tcW w:w="1491" w:type="dxa"/>
            <w:shd w:val="clear" w:color="000000" w:fill="FFFFFF"/>
          </w:tcPr>
          <w:p w:rsidR="004B38D2" w:rsidRPr="00927174" w:rsidRDefault="004B38D2">
            <w:pPr>
              <w:pStyle w:val="TableText"/>
              <w:rPr>
                <w:lang w:val="en-US"/>
              </w:rPr>
            </w:pPr>
          </w:p>
        </w:tc>
        <w:tc>
          <w:tcPr>
            <w:tcW w:w="1389" w:type="dxa"/>
            <w:shd w:val="clear" w:color="000000" w:fill="FFFFFF"/>
          </w:tcPr>
          <w:p w:rsidR="004B38D2" w:rsidRPr="00927174" w:rsidRDefault="004B38D2">
            <w:pPr>
              <w:pStyle w:val="TableText"/>
              <w:rPr>
                <w:lang w:val="en-US"/>
              </w:rPr>
            </w:pPr>
          </w:p>
        </w:tc>
        <w:tc>
          <w:tcPr>
            <w:tcW w:w="906" w:type="dxa"/>
            <w:shd w:val="clear" w:color="000000" w:fill="FFFFFF"/>
          </w:tcPr>
          <w:p w:rsidR="004B38D2" w:rsidRPr="00927174" w:rsidRDefault="004B38D2">
            <w:pPr>
              <w:pStyle w:val="TableText"/>
              <w:rPr>
                <w:lang w:val="en-US"/>
              </w:rPr>
            </w:pPr>
          </w:p>
        </w:tc>
        <w:tc>
          <w:tcPr>
            <w:tcW w:w="3870" w:type="dxa"/>
            <w:shd w:val="clear" w:color="000000" w:fill="FFFFFF"/>
          </w:tcPr>
          <w:p w:rsidR="004B38D2" w:rsidRPr="00927174" w:rsidRDefault="004B38D2">
            <w:pPr>
              <w:pStyle w:val="TableText"/>
              <w:rPr>
                <w:lang w:val="en-US"/>
              </w:rPr>
            </w:pPr>
          </w:p>
        </w:tc>
      </w:tr>
    </w:tbl>
    <w:p w:rsidR="008C6941" w:rsidRPr="00927174" w:rsidRDefault="008C6941">
      <w:pPr>
        <w:pStyle w:val="Textoindependiente"/>
        <w:rPr>
          <w:lang w:val="en-US"/>
        </w:rPr>
      </w:pPr>
    </w:p>
    <w:p w:rsidR="008C6941" w:rsidRPr="00927174" w:rsidRDefault="008C6941">
      <w:pPr>
        <w:pStyle w:val="Ttulo2"/>
        <w:rPr>
          <w:lang w:val="en-US"/>
        </w:rPr>
      </w:pPr>
      <w:bookmarkStart w:id="7" w:name="_Toc469298507"/>
      <w:r w:rsidRPr="00927174">
        <w:rPr>
          <w:lang w:val="en-US"/>
        </w:rPr>
        <w:t>Reviewers</w:t>
      </w:r>
      <w:bookmarkEnd w:id="7"/>
    </w:p>
    <w:p w:rsidR="008C6941" w:rsidRPr="00927174" w:rsidRDefault="008C6941">
      <w:pPr>
        <w:pStyle w:val="Textoindependiente"/>
        <w:rPr>
          <w:lang w:val="en-US"/>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8C6941" w:rsidRPr="00927174" w:rsidTr="004C2853">
        <w:trPr>
          <w:cantSplit/>
          <w:tblHeader/>
        </w:trPr>
        <w:tc>
          <w:tcPr>
            <w:tcW w:w="3960" w:type="dxa"/>
            <w:tcBorders>
              <w:top w:val="single" w:sz="12" w:space="0" w:color="000000"/>
              <w:bottom w:val="single" w:sz="6" w:space="0" w:color="000000"/>
              <w:right w:val="nil"/>
            </w:tcBorders>
            <w:shd w:val="clear" w:color="000000" w:fill="E6E6E6"/>
          </w:tcPr>
          <w:p w:rsidR="008C6941" w:rsidRPr="00927174" w:rsidRDefault="008C6941">
            <w:pPr>
              <w:pStyle w:val="TableHeading"/>
              <w:rPr>
                <w:lang w:val="en-US"/>
              </w:rPr>
            </w:pPr>
            <w:r w:rsidRPr="00927174">
              <w:rPr>
                <w:lang w:val="en-US"/>
              </w:rPr>
              <w:t>Name</w:t>
            </w:r>
          </w:p>
        </w:tc>
        <w:tc>
          <w:tcPr>
            <w:tcW w:w="3708" w:type="dxa"/>
            <w:tcBorders>
              <w:top w:val="single" w:sz="12" w:space="0" w:color="000000"/>
              <w:left w:val="nil"/>
              <w:bottom w:val="single" w:sz="6" w:space="0" w:color="000000"/>
            </w:tcBorders>
            <w:shd w:val="clear" w:color="000000" w:fill="E6E6E6"/>
          </w:tcPr>
          <w:p w:rsidR="008C6941" w:rsidRPr="00927174" w:rsidRDefault="008C6941">
            <w:pPr>
              <w:pStyle w:val="TableHeading"/>
              <w:rPr>
                <w:lang w:val="en-US"/>
              </w:rPr>
            </w:pPr>
            <w:r w:rsidRPr="00927174">
              <w:rPr>
                <w:lang w:val="en-US"/>
              </w:rPr>
              <w:t>Position</w:t>
            </w:r>
          </w:p>
        </w:tc>
      </w:tr>
      <w:tr w:rsidR="008C6941" w:rsidRPr="00927174" w:rsidTr="004C2853">
        <w:trPr>
          <w:cantSplit/>
        </w:trPr>
        <w:tc>
          <w:tcPr>
            <w:tcW w:w="3960" w:type="dxa"/>
            <w:tcBorders>
              <w:top w:val="single" w:sz="6" w:space="0" w:color="000000"/>
            </w:tcBorders>
            <w:shd w:val="clear" w:color="000000" w:fill="FFFFFF"/>
          </w:tcPr>
          <w:p w:rsidR="008C6941" w:rsidRPr="00927174" w:rsidRDefault="008C6941">
            <w:pPr>
              <w:pStyle w:val="TableText"/>
              <w:rPr>
                <w:lang w:val="en-US"/>
              </w:rPr>
            </w:pPr>
          </w:p>
        </w:tc>
        <w:tc>
          <w:tcPr>
            <w:tcW w:w="3708" w:type="dxa"/>
            <w:tcBorders>
              <w:top w:val="single" w:sz="6" w:space="0" w:color="000000"/>
            </w:tcBorders>
            <w:shd w:val="clear" w:color="000000" w:fill="FFFFFF"/>
          </w:tcPr>
          <w:p w:rsidR="008C6941" w:rsidRPr="00927174" w:rsidRDefault="008C6941">
            <w:pPr>
              <w:pStyle w:val="TableText"/>
              <w:rPr>
                <w:lang w:val="en-US"/>
              </w:rPr>
            </w:pPr>
          </w:p>
        </w:tc>
      </w:tr>
      <w:tr w:rsidR="008C6941" w:rsidRPr="00927174" w:rsidTr="004C2853">
        <w:trPr>
          <w:cantSplit/>
        </w:trPr>
        <w:tc>
          <w:tcPr>
            <w:tcW w:w="3960" w:type="dxa"/>
            <w:shd w:val="clear" w:color="000000" w:fill="FFFFFF"/>
          </w:tcPr>
          <w:p w:rsidR="008C6941" w:rsidRPr="00927174" w:rsidRDefault="008C6941">
            <w:pPr>
              <w:pStyle w:val="TableText"/>
              <w:rPr>
                <w:lang w:val="en-US"/>
              </w:rPr>
            </w:pPr>
          </w:p>
        </w:tc>
        <w:tc>
          <w:tcPr>
            <w:tcW w:w="3708" w:type="dxa"/>
            <w:shd w:val="clear" w:color="000000" w:fill="FFFFFF"/>
          </w:tcPr>
          <w:p w:rsidR="008C6941" w:rsidRPr="00927174" w:rsidRDefault="008C6941">
            <w:pPr>
              <w:pStyle w:val="TableText"/>
              <w:rPr>
                <w:lang w:val="en-US"/>
              </w:rPr>
            </w:pPr>
          </w:p>
        </w:tc>
      </w:tr>
      <w:tr w:rsidR="008C6941" w:rsidRPr="00927174" w:rsidTr="004C2853">
        <w:trPr>
          <w:cantSplit/>
        </w:trPr>
        <w:tc>
          <w:tcPr>
            <w:tcW w:w="3960" w:type="dxa"/>
            <w:shd w:val="clear" w:color="000000" w:fill="FFFFFF"/>
          </w:tcPr>
          <w:p w:rsidR="008C6941" w:rsidRPr="00927174" w:rsidRDefault="008C6941">
            <w:pPr>
              <w:pStyle w:val="TableText"/>
              <w:rPr>
                <w:lang w:val="en-US"/>
              </w:rPr>
            </w:pPr>
          </w:p>
        </w:tc>
        <w:tc>
          <w:tcPr>
            <w:tcW w:w="3708" w:type="dxa"/>
            <w:shd w:val="clear" w:color="000000" w:fill="FFFFFF"/>
          </w:tcPr>
          <w:p w:rsidR="008C6941" w:rsidRPr="00927174" w:rsidRDefault="008C6941">
            <w:pPr>
              <w:pStyle w:val="TableText"/>
              <w:rPr>
                <w:lang w:val="en-US"/>
              </w:rPr>
            </w:pPr>
          </w:p>
        </w:tc>
      </w:tr>
      <w:tr w:rsidR="008C6941" w:rsidRPr="00927174" w:rsidTr="004C2853">
        <w:trPr>
          <w:cantSplit/>
        </w:trPr>
        <w:tc>
          <w:tcPr>
            <w:tcW w:w="3960" w:type="dxa"/>
            <w:shd w:val="clear" w:color="000000" w:fill="FFFFFF"/>
          </w:tcPr>
          <w:p w:rsidR="008C6941" w:rsidRPr="00927174" w:rsidRDefault="008C6941">
            <w:pPr>
              <w:pStyle w:val="TableText"/>
              <w:rPr>
                <w:lang w:val="en-US"/>
              </w:rPr>
            </w:pPr>
          </w:p>
        </w:tc>
        <w:tc>
          <w:tcPr>
            <w:tcW w:w="3708" w:type="dxa"/>
            <w:shd w:val="clear" w:color="000000" w:fill="FFFFFF"/>
          </w:tcPr>
          <w:p w:rsidR="008C6941" w:rsidRPr="00927174" w:rsidRDefault="008C6941">
            <w:pPr>
              <w:pStyle w:val="TableText"/>
              <w:rPr>
                <w:lang w:val="en-US"/>
              </w:rPr>
            </w:pPr>
          </w:p>
        </w:tc>
      </w:tr>
    </w:tbl>
    <w:p w:rsidR="008C6941" w:rsidRPr="00927174" w:rsidRDefault="008C6941">
      <w:pPr>
        <w:pStyle w:val="Textoindependiente"/>
        <w:rPr>
          <w:lang w:val="en-US"/>
        </w:rPr>
      </w:pPr>
    </w:p>
    <w:p w:rsidR="008C6941" w:rsidRPr="00927174" w:rsidRDefault="008C6941">
      <w:pPr>
        <w:pStyle w:val="TtulodeTDC1"/>
        <w:rPr>
          <w:lang w:val="en-US"/>
        </w:rPr>
      </w:pPr>
      <w:r w:rsidRPr="00927174">
        <w:rPr>
          <w:lang w:val="en-US"/>
        </w:rPr>
        <w:lastRenderedPageBreak/>
        <w:t>Contents</w:t>
      </w:r>
    </w:p>
    <w:p w:rsidR="00067AED" w:rsidRDefault="008C6941">
      <w:pPr>
        <w:pStyle w:val="TDC1"/>
        <w:tabs>
          <w:tab w:val="left" w:pos="2549"/>
        </w:tabs>
        <w:rPr>
          <w:rFonts w:asciiTheme="minorHAnsi" w:eastAsiaTheme="minorEastAsia" w:hAnsiTheme="minorHAnsi" w:cstheme="minorBidi"/>
          <w:b w:val="0"/>
          <w:noProof/>
          <w:sz w:val="22"/>
          <w:szCs w:val="22"/>
          <w:lang w:eastAsia="es-AR"/>
        </w:rPr>
      </w:pPr>
      <w:r>
        <w:fldChar w:fldCharType="begin"/>
      </w:r>
      <w:r w:rsidR="00A95856" w:rsidRPr="00927174">
        <w:rPr>
          <w:lang w:val="en-US"/>
        </w:rPr>
        <w:instrText xml:space="preserve"> TOC \o "1-2</w:instrText>
      </w:r>
      <w:r w:rsidRPr="00927174">
        <w:rPr>
          <w:lang w:val="en-US"/>
        </w:rPr>
        <w:instrText xml:space="preserve">" </w:instrText>
      </w:r>
      <w:r>
        <w:fldChar w:fldCharType="separate"/>
      </w:r>
      <w:r w:rsidR="00067AED">
        <w:rPr>
          <w:noProof/>
        </w:rPr>
        <w:t>1</w:t>
      </w:r>
      <w:r w:rsidR="00067AED">
        <w:rPr>
          <w:rFonts w:asciiTheme="minorHAnsi" w:eastAsiaTheme="minorEastAsia" w:hAnsiTheme="minorHAnsi" w:cstheme="minorBidi"/>
          <w:b w:val="0"/>
          <w:noProof/>
          <w:sz w:val="22"/>
          <w:szCs w:val="22"/>
          <w:lang w:eastAsia="es-AR"/>
        </w:rPr>
        <w:tab/>
      </w:r>
      <w:r w:rsidR="00067AED">
        <w:rPr>
          <w:noProof/>
        </w:rPr>
        <w:t>Document Control</w:t>
      </w:r>
      <w:r w:rsidR="00067AED">
        <w:rPr>
          <w:noProof/>
        </w:rPr>
        <w:tab/>
      </w:r>
      <w:r w:rsidR="00067AED">
        <w:rPr>
          <w:noProof/>
        </w:rPr>
        <w:fldChar w:fldCharType="begin"/>
      </w:r>
      <w:r w:rsidR="00067AED">
        <w:rPr>
          <w:noProof/>
        </w:rPr>
        <w:instrText xml:space="preserve"> PAGEREF _Toc469298505 \h </w:instrText>
      </w:r>
      <w:r w:rsidR="00067AED">
        <w:rPr>
          <w:noProof/>
        </w:rPr>
      </w:r>
      <w:r w:rsidR="00067AED">
        <w:rPr>
          <w:noProof/>
        </w:rPr>
        <w:fldChar w:fldCharType="separate"/>
      </w:r>
      <w:r w:rsidR="00067AED">
        <w:rPr>
          <w:noProof/>
        </w:rPr>
        <w:t>ii</w:t>
      </w:r>
      <w:r w:rsidR="00067AED">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1.1</w:t>
      </w:r>
      <w:r>
        <w:rPr>
          <w:rFonts w:asciiTheme="minorHAnsi" w:eastAsiaTheme="minorEastAsia" w:hAnsiTheme="minorHAnsi" w:cstheme="minorBidi"/>
          <w:noProof/>
          <w:sz w:val="22"/>
          <w:szCs w:val="22"/>
          <w:lang w:eastAsia="es-AR"/>
        </w:rPr>
        <w:tab/>
      </w:r>
      <w:r>
        <w:rPr>
          <w:noProof/>
        </w:rPr>
        <w:t>Change Record</w:t>
      </w:r>
      <w:r>
        <w:rPr>
          <w:noProof/>
        </w:rPr>
        <w:tab/>
      </w:r>
      <w:r>
        <w:rPr>
          <w:noProof/>
        </w:rPr>
        <w:fldChar w:fldCharType="begin"/>
      </w:r>
      <w:r>
        <w:rPr>
          <w:noProof/>
        </w:rPr>
        <w:instrText xml:space="preserve"> PAGEREF _Toc469298506 \h </w:instrText>
      </w:r>
      <w:r>
        <w:rPr>
          <w:noProof/>
        </w:rPr>
      </w:r>
      <w:r>
        <w:rPr>
          <w:noProof/>
        </w:rPr>
        <w:fldChar w:fldCharType="separate"/>
      </w:r>
      <w:r>
        <w:rPr>
          <w:noProof/>
        </w:rPr>
        <w:t>ii</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sidRPr="002240E1">
        <w:rPr>
          <w:noProof/>
          <w:lang w:val="en-US"/>
        </w:rPr>
        <w:t>1.2</w:t>
      </w:r>
      <w:r>
        <w:rPr>
          <w:rFonts w:asciiTheme="minorHAnsi" w:eastAsiaTheme="minorEastAsia" w:hAnsiTheme="minorHAnsi" w:cstheme="minorBidi"/>
          <w:noProof/>
          <w:sz w:val="22"/>
          <w:szCs w:val="22"/>
          <w:lang w:eastAsia="es-AR"/>
        </w:rPr>
        <w:tab/>
      </w:r>
      <w:r w:rsidRPr="002240E1">
        <w:rPr>
          <w:noProof/>
          <w:lang w:val="en-US"/>
        </w:rPr>
        <w:t>Reviewers</w:t>
      </w:r>
      <w:r>
        <w:rPr>
          <w:noProof/>
        </w:rPr>
        <w:tab/>
      </w:r>
      <w:r>
        <w:rPr>
          <w:noProof/>
        </w:rPr>
        <w:fldChar w:fldCharType="begin"/>
      </w:r>
      <w:r>
        <w:rPr>
          <w:noProof/>
        </w:rPr>
        <w:instrText xml:space="preserve"> PAGEREF _Toc469298507 \h </w:instrText>
      </w:r>
      <w:r>
        <w:rPr>
          <w:noProof/>
        </w:rPr>
      </w:r>
      <w:r>
        <w:rPr>
          <w:noProof/>
        </w:rPr>
        <w:fldChar w:fldCharType="separate"/>
      </w:r>
      <w:r>
        <w:rPr>
          <w:noProof/>
        </w:rPr>
        <w:t>ii</w:t>
      </w:r>
      <w:r>
        <w:rPr>
          <w:noProof/>
        </w:rPr>
        <w:fldChar w:fldCharType="end"/>
      </w:r>
    </w:p>
    <w:p w:rsidR="00067AED" w:rsidRDefault="00067AED">
      <w:pPr>
        <w:pStyle w:val="TDC1"/>
        <w:tabs>
          <w:tab w:val="left" w:pos="2549"/>
        </w:tabs>
        <w:rPr>
          <w:rFonts w:asciiTheme="minorHAnsi" w:eastAsiaTheme="minorEastAsia" w:hAnsiTheme="minorHAnsi" w:cstheme="minorBidi"/>
          <w:b w:val="0"/>
          <w:noProof/>
          <w:sz w:val="22"/>
          <w:szCs w:val="22"/>
          <w:lang w:eastAsia="es-AR"/>
        </w:rPr>
      </w:pPr>
      <w:r>
        <w:rPr>
          <w:noProof/>
        </w:rPr>
        <w:t>2</w:t>
      </w:r>
      <w:r>
        <w:rPr>
          <w:rFonts w:asciiTheme="minorHAnsi" w:eastAsiaTheme="minorEastAsia" w:hAnsiTheme="minorHAnsi" w:cstheme="minorBidi"/>
          <w:b w:val="0"/>
          <w:noProof/>
          <w:sz w:val="22"/>
          <w:szCs w:val="22"/>
          <w:lang w:eastAsia="es-AR"/>
        </w:rPr>
        <w:tab/>
      </w:r>
      <w:r>
        <w:rPr>
          <w:noProof/>
        </w:rPr>
        <w:t>Overview</w:t>
      </w:r>
      <w:r>
        <w:rPr>
          <w:noProof/>
        </w:rPr>
        <w:tab/>
      </w:r>
      <w:r>
        <w:rPr>
          <w:noProof/>
        </w:rPr>
        <w:fldChar w:fldCharType="begin"/>
      </w:r>
      <w:r>
        <w:rPr>
          <w:noProof/>
        </w:rPr>
        <w:instrText xml:space="preserve"> PAGEREF _Toc469298508 \h </w:instrText>
      </w:r>
      <w:r>
        <w:rPr>
          <w:noProof/>
        </w:rPr>
      </w:r>
      <w:r>
        <w:rPr>
          <w:noProof/>
        </w:rPr>
        <w:fldChar w:fldCharType="separate"/>
      </w:r>
      <w:r>
        <w:rPr>
          <w:noProof/>
        </w:rPr>
        <w:t>1</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sidRPr="002240E1">
        <w:rPr>
          <w:noProof/>
          <w:color w:val="000000" w:themeColor="text1"/>
        </w:rPr>
        <w:t>2.1</w:t>
      </w:r>
      <w:r>
        <w:rPr>
          <w:rFonts w:asciiTheme="minorHAnsi" w:eastAsiaTheme="minorEastAsia" w:hAnsiTheme="minorHAnsi" w:cstheme="minorBidi"/>
          <w:noProof/>
          <w:sz w:val="22"/>
          <w:szCs w:val="22"/>
          <w:lang w:eastAsia="es-AR"/>
        </w:rPr>
        <w:tab/>
      </w:r>
      <w:r w:rsidRPr="002240E1">
        <w:rPr>
          <w:noProof/>
          <w:color w:val="000000" w:themeColor="text1"/>
        </w:rPr>
        <w:t>Business Objectives</w:t>
      </w:r>
      <w:r>
        <w:rPr>
          <w:noProof/>
        </w:rPr>
        <w:tab/>
      </w:r>
      <w:r>
        <w:rPr>
          <w:noProof/>
        </w:rPr>
        <w:fldChar w:fldCharType="begin"/>
      </w:r>
      <w:r>
        <w:rPr>
          <w:noProof/>
        </w:rPr>
        <w:instrText xml:space="preserve"> PAGEREF _Toc469298509 \h </w:instrText>
      </w:r>
      <w:r>
        <w:rPr>
          <w:noProof/>
        </w:rPr>
      </w:r>
      <w:r>
        <w:rPr>
          <w:noProof/>
        </w:rPr>
        <w:fldChar w:fldCharType="separate"/>
      </w:r>
      <w:r>
        <w:rPr>
          <w:noProof/>
        </w:rPr>
        <w:t>1</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sidRPr="002240E1">
        <w:rPr>
          <w:noProof/>
          <w:color w:val="000000" w:themeColor="text1"/>
        </w:rPr>
        <w:t>2.2</w:t>
      </w:r>
      <w:r>
        <w:rPr>
          <w:rFonts w:asciiTheme="minorHAnsi" w:eastAsiaTheme="minorEastAsia" w:hAnsiTheme="minorHAnsi" w:cstheme="minorBidi"/>
          <w:noProof/>
          <w:sz w:val="22"/>
          <w:szCs w:val="22"/>
          <w:lang w:eastAsia="es-AR"/>
        </w:rPr>
        <w:tab/>
      </w:r>
      <w:r w:rsidRPr="002240E1">
        <w:rPr>
          <w:noProof/>
          <w:color w:val="000000" w:themeColor="text1"/>
        </w:rPr>
        <w:t>Major Features</w:t>
      </w:r>
      <w:r>
        <w:rPr>
          <w:noProof/>
        </w:rPr>
        <w:tab/>
      </w:r>
      <w:r>
        <w:rPr>
          <w:noProof/>
        </w:rPr>
        <w:fldChar w:fldCharType="begin"/>
      </w:r>
      <w:r>
        <w:rPr>
          <w:noProof/>
        </w:rPr>
        <w:instrText xml:space="preserve"> PAGEREF _Toc469298510 \h </w:instrText>
      </w:r>
      <w:r>
        <w:rPr>
          <w:noProof/>
        </w:rPr>
      </w:r>
      <w:r>
        <w:rPr>
          <w:noProof/>
        </w:rPr>
        <w:fldChar w:fldCharType="separate"/>
      </w:r>
      <w:r>
        <w:rPr>
          <w:noProof/>
        </w:rPr>
        <w:t>1</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2.3</w:t>
      </w:r>
      <w:r>
        <w:rPr>
          <w:rFonts w:asciiTheme="minorHAnsi" w:eastAsiaTheme="minorEastAsia" w:hAnsiTheme="minorHAnsi" w:cstheme="minorBidi"/>
          <w:noProof/>
          <w:sz w:val="22"/>
          <w:szCs w:val="22"/>
          <w:lang w:eastAsia="es-AR"/>
        </w:rPr>
        <w:tab/>
      </w:r>
      <w:r>
        <w:rPr>
          <w:noProof/>
        </w:rPr>
        <w:t>Definitions</w:t>
      </w:r>
      <w:r>
        <w:rPr>
          <w:noProof/>
        </w:rPr>
        <w:tab/>
      </w:r>
      <w:r>
        <w:rPr>
          <w:noProof/>
        </w:rPr>
        <w:fldChar w:fldCharType="begin"/>
      </w:r>
      <w:r>
        <w:rPr>
          <w:noProof/>
        </w:rPr>
        <w:instrText xml:space="preserve"> PAGEREF _Toc469298511 \h </w:instrText>
      </w:r>
      <w:r>
        <w:rPr>
          <w:noProof/>
        </w:rPr>
      </w:r>
      <w:r>
        <w:rPr>
          <w:noProof/>
        </w:rPr>
        <w:fldChar w:fldCharType="separate"/>
      </w:r>
      <w:r>
        <w:rPr>
          <w:noProof/>
        </w:rPr>
        <w:t>1</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2.4</w:t>
      </w:r>
      <w:r>
        <w:rPr>
          <w:rFonts w:asciiTheme="minorHAnsi" w:eastAsiaTheme="minorEastAsia" w:hAnsiTheme="minorHAnsi" w:cstheme="minorBidi"/>
          <w:noProof/>
          <w:sz w:val="22"/>
          <w:szCs w:val="22"/>
          <w:lang w:eastAsia="es-AR"/>
        </w:rPr>
        <w:tab/>
      </w:r>
      <w:r>
        <w:rPr>
          <w:noProof/>
        </w:rPr>
        <w:t>Scenarios</w:t>
      </w:r>
      <w:r>
        <w:rPr>
          <w:noProof/>
        </w:rPr>
        <w:tab/>
      </w:r>
      <w:r>
        <w:rPr>
          <w:noProof/>
        </w:rPr>
        <w:fldChar w:fldCharType="begin"/>
      </w:r>
      <w:r>
        <w:rPr>
          <w:noProof/>
        </w:rPr>
        <w:instrText xml:space="preserve"> PAGEREF _Toc469298512 \h </w:instrText>
      </w:r>
      <w:r>
        <w:rPr>
          <w:noProof/>
        </w:rPr>
      </w:r>
      <w:r>
        <w:rPr>
          <w:noProof/>
        </w:rPr>
        <w:fldChar w:fldCharType="separate"/>
      </w:r>
      <w:r>
        <w:rPr>
          <w:noProof/>
        </w:rPr>
        <w:t>2</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2.5</w:t>
      </w:r>
      <w:r>
        <w:rPr>
          <w:rFonts w:asciiTheme="minorHAnsi" w:eastAsiaTheme="minorEastAsia" w:hAnsiTheme="minorHAnsi" w:cstheme="minorBidi"/>
          <w:noProof/>
          <w:sz w:val="22"/>
          <w:szCs w:val="22"/>
          <w:lang w:eastAsia="es-AR"/>
        </w:rPr>
        <w:tab/>
      </w:r>
      <w:r>
        <w:rPr>
          <w:noProof/>
        </w:rPr>
        <w:t>Examples</w:t>
      </w:r>
      <w:r>
        <w:rPr>
          <w:noProof/>
        </w:rPr>
        <w:tab/>
      </w:r>
      <w:r>
        <w:rPr>
          <w:noProof/>
        </w:rPr>
        <w:fldChar w:fldCharType="begin"/>
      </w:r>
      <w:r>
        <w:rPr>
          <w:noProof/>
        </w:rPr>
        <w:instrText xml:space="preserve"> PAGEREF _Toc469298513 \h </w:instrText>
      </w:r>
      <w:r>
        <w:rPr>
          <w:noProof/>
        </w:rPr>
      </w:r>
      <w:r>
        <w:rPr>
          <w:noProof/>
        </w:rPr>
        <w:fldChar w:fldCharType="separate"/>
      </w:r>
      <w:r>
        <w:rPr>
          <w:noProof/>
        </w:rPr>
        <w:t>2</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2.6</w:t>
      </w:r>
      <w:r>
        <w:rPr>
          <w:rFonts w:asciiTheme="minorHAnsi" w:eastAsiaTheme="minorEastAsia" w:hAnsiTheme="minorHAnsi" w:cstheme="minorBidi"/>
          <w:noProof/>
          <w:sz w:val="22"/>
          <w:szCs w:val="22"/>
          <w:lang w:eastAsia="es-AR"/>
        </w:rPr>
        <w:tab/>
      </w:r>
      <w:r>
        <w:rPr>
          <w:noProof/>
        </w:rPr>
        <w:t>Business Rules</w:t>
      </w:r>
      <w:r>
        <w:rPr>
          <w:noProof/>
        </w:rPr>
        <w:tab/>
      </w:r>
      <w:r>
        <w:rPr>
          <w:noProof/>
        </w:rPr>
        <w:fldChar w:fldCharType="begin"/>
      </w:r>
      <w:r>
        <w:rPr>
          <w:noProof/>
        </w:rPr>
        <w:instrText xml:space="preserve"> PAGEREF _Toc469298514 \h </w:instrText>
      </w:r>
      <w:r>
        <w:rPr>
          <w:noProof/>
        </w:rPr>
      </w:r>
      <w:r>
        <w:rPr>
          <w:noProof/>
        </w:rPr>
        <w:fldChar w:fldCharType="separate"/>
      </w:r>
      <w:r>
        <w:rPr>
          <w:noProof/>
        </w:rPr>
        <w:t>3</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2.7</w:t>
      </w:r>
      <w:r>
        <w:rPr>
          <w:rFonts w:asciiTheme="minorHAnsi" w:eastAsiaTheme="minorEastAsia" w:hAnsiTheme="minorHAnsi" w:cstheme="minorBidi"/>
          <w:noProof/>
          <w:sz w:val="22"/>
          <w:szCs w:val="22"/>
          <w:lang w:eastAsia="es-AR"/>
        </w:rPr>
        <w:tab/>
      </w:r>
      <w:r>
        <w:rPr>
          <w:noProof/>
        </w:rPr>
        <w:t>Assumptions</w:t>
      </w:r>
      <w:r>
        <w:rPr>
          <w:noProof/>
        </w:rPr>
        <w:tab/>
      </w:r>
      <w:r>
        <w:rPr>
          <w:noProof/>
        </w:rPr>
        <w:fldChar w:fldCharType="begin"/>
      </w:r>
      <w:r>
        <w:rPr>
          <w:noProof/>
        </w:rPr>
        <w:instrText xml:space="preserve"> PAGEREF _Toc469298515 \h </w:instrText>
      </w:r>
      <w:r>
        <w:rPr>
          <w:noProof/>
        </w:rPr>
      </w:r>
      <w:r>
        <w:rPr>
          <w:noProof/>
        </w:rPr>
        <w:fldChar w:fldCharType="separate"/>
      </w:r>
      <w:r>
        <w:rPr>
          <w:noProof/>
        </w:rPr>
        <w:t>3</w:t>
      </w:r>
      <w:r>
        <w:rPr>
          <w:noProof/>
        </w:rPr>
        <w:fldChar w:fldCharType="end"/>
      </w:r>
    </w:p>
    <w:p w:rsidR="00067AED" w:rsidRDefault="00067AED">
      <w:pPr>
        <w:pStyle w:val="TDC1"/>
        <w:tabs>
          <w:tab w:val="left" w:pos="2549"/>
        </w:tabs>
        <w:rPr>
          <w:rFonts w:asciiTheme="minorHAnsi" w:eastAsiaTheme="minorEastAsia" w:hAnsiTheme="minorHAnsi" w:cstheme="minorBidi"/>
          <w:b w:val="0"/>
          <w:noProof/>
          <w:sz w:val="22"/>
          <w:szCs w:val="22"/>
          <w:lang w:eastAsia="es-AR"/>
        </w:rPr>
      </w:pPr>
      <w:r>
        <w:rPr>
          <w:noProof/>
        </w:rPr>
        <w:t>3</w:t>
      </w:r>
      <w:r>
        <w:rPr>
          <w:rFonts w:asciiTheme="minorHAnsi" w:eastAsiaTheme="minorEastAsia" w:hAnsiTheme="minorHAnsi" w:cstheme="minorBidi"/>
          <w:b w:val="0"/>
          <w:noProof/>
          <w:sz w:val="22"/>
          <w:szCs w:val="22"/>
          <w:lang w:eastAsia="es-AR"/>
        </w:rPr>
        <w:tab/>
      </w:r>
      <w:r>
        <w:rPr>
          <w:noProof/>
        </w:rPr>
        <w:t>User Interface Descriptions</w:t>
      </w:r>
      <w:r>
        <w:rPr>
          <w:noProof/>
        </w:rPr>
        <w:tab/>
      </w:r>
      <w:r>
        <w:rPr>
          <w:noProof/>
        </w:rPr>
        <w:fldChar w:fldCharType="begin"/>
      </w:r>
      <w:r>
        <w:rPr>
          <w:noProof/>
        </w:rPr>
        <w:instrText xml:space="preserve"> PAGEREF _Toc469298516 \h </w:instrText>
      </w:r>
      <w:r>
        <w:rPr>
          <w:noProof/>
        </w:rPr>
      </w:r>
      <w:r>
        <w:rPr>
          <w:noProof/>
        </w:rPr>
        <w:fldChar w:fldCharType="separate"/>
      </w:r>
      <w:r>
        <w:rPr>
          <w:noProof/>
        </w:rPr>
        <w:t>4</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3.1</w:t>
      </w:r>
      <w:r>
        <w:rPr>
          <w:rFonts w:asciiTheme="minorHAnsi" w:eastAsiaTheme="minorEastAsia" w:hAnsiTheme="minorHAnsi" w:cstheme="minorBidi"/>
          <w:noProof/>
          <w:sz w:val="22"/>
          <w:szCs w:val="22"/>
          <w:lang w:eastAsia="es-AR"/>
        </w:rPr>
        <w:tab/>
      </w:r>
      <w:r>
        <w:rPr>
          <w:noProof/>
        </w:rPr>
        <w:t>Surface Feature Descriptions</w:t>
      </w:r>
      <w:r>
        <w:rPr>
          <w:noProof/>
        </w:rPr>
        <w:tab/>
      </w:r>
      <w:r>
        <w:rPr>
          <w:noProof/>
        </w:rPr>
        <w:fldChar w:fldCharType="begin"/>
      </w:r>
      <w:r>
        <w:rPr>
          <w:noProof/>
        </w:rPr>
        <w:instrText xml:space="preserve"> PAGEREF _Toc469298517 \h </w:instrText>
      </w:r>
      <w:r>
        <w:rPr>
          <w:noProof/>
        </w:rPr>
      </w:r>
      <w:r>
        <w:rPr>
          <w:noProof/>
        </w:rPr>
        <w:fldChar w:fldCharType="separate"/>
      </w:r>
      <w:r>
        <w:rPr>
          <w:noProof/>
        </w:rPr>
        <w:t>4</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3.2</w:t>
      </w:r>
      <w:r>
        <w:rPr>
          <w:rFonts w:asciiTheme="minorHAnsi" w:eastAsiaTheme="minorEastAsia" w:hAnsiTheme="minorHAnsi" w:cstheme="minorBidi"/>
          <w:noProof/>
          <w:sz w:val="22"/>
          <w:szCs w:val="22"/>
          <w:lang w:eastAsia="es-AR"/>
        </w:rPr>
        <w:tab/>
      </w:r>
      <w:r>
        <w:rPr>
          <w:noProof/>
        </w:rPr>
        <w:t>User Interface Flow Descriptions</w:t>
      </w:r>
      <w:r>
        <w:rPr>
          <w:noProof/>
        </w:rPr>
        <w:tab/>
      </w:r>
      <w:r>
        <w:rPr>
          <w:noProof/>
        </w:rPr>
        <w:fldChar w:fldCharType="begin"/>
      </w:r>
      <w:r>
        <w:rPr>
          <w:noProof/>
        </w:rPr>
        <w:instrText xml:space="preserve"> PAGEREF _Toc469298518 \h </w:instrText>
      </w:r>
      <w:r>
        <w:rPr>
          <w:noProof/>
        </w:rPr>
      </w:r>
      <w:r>
        <w:rPr>
          <w:noProof/>
        </w:rPr>
        <w:fldChar w:fldCharType="separate"/>
      </w:r>
      <w:r>
        <w:rPr>
          <w:noProof/>
        </w:rPr>
        <w:t>4</w:t>
      </w:r>
      <w:r>
        <w:rPr>
          <w:noProof/>
        </w:rPr>
        <w:fldChar w:fldCharType="end"/>
      </w:r>
    </w:p>
    <w:p w:rsidR="00067AED" w:rsidRDefault="00067AED">
      <w:pPr>
        <w:pStyle w:val="TDC1"/>
        <w:tabs>
          <w:tab w:val="left" w:pos="2549"/>
        </w:tabs>
        <w:rPr>
          <w:rFonts w:asciiTheme="minorHAnsi" w:eastAsiaTheme="minorEastAsia" w:hAnsiTheme="minorHAnsi" w:cstheme="minorBidi"/>
          <w:b w:val="0"/>
          <w:noProof/>
          <w:sz w:val="22"/>
          <w:szCs w:val="22"/>
          <w:lang w:eastAsia="es-AR"/>
        </w:rPr>
      </w:pPr>
      <w:r>
        <w:rPr>
          <w:noProof/>
        </w:rPr>
        <w:t>4</w:t>
      </w:r>
      <w:r>
        <w:rPr>
          <w:rFonts w:asciiTheme="minorHAnsi" w:eastAsiaTheme="minorEastAsia" w:hAnsiTheme="minorHAnsi" w:cstheme="minorBidi"/>
          <w:b w:val="0"/>
          <w:noProof/>
          <w:sz w:val="22"/>
          <w:szCs w:val="22"/>
          <w:lang w:eastAsia="es-AR"/>
        </w:rPr>
        <w:tab/>
      </w:r>
      <w:r>
        <w:rPr>
          <w:noProof/>
        </w:rPr>
        <w:t>Data and Behavior Analysis</w:t>
      </w:r>
      <w:r>
        <w:rPr>
          <w:noProof/>
        </w:rPr>
        <w:tab/>
      </w:r>
      <w:r>
        <w:rPr>
          <w:noProof/>
        </w:rPr>
        <w:fldChar w:fldCharType="begin"/>
      </w:r>
      <w:r>
        <w:rPr>
          <w:noProof/>
        </w:rPr>
        <w:instrText xml:space="preserve"> PAGEREF _Toc469298519 \h </w:instrText>
      </w:r>
      <w:r>
        <w:rPr>
          <w:noProof/>
        </w:rPr>
      </w:r>
      <w:r>
        <w:rPr>
          <w:noProof/>
        </w:rPr>
        <w:fldChar w:fldCharType="separate"/>
      </w:r>
      <w:r>
        <w:rPr>
          <w:noProof/>
        </w:rPr>
        <w:t>5</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4.1</w:t>
      </w:r>
      <w:r>
        <w:rPr>
          <w:rFonts w:asciiTheme="minorHAnsi" w:eastAsiaTheme="minorEastAsia" w:hAnsiTheme="minorHAnsi" w:cstheme="minorBidi"/>
          <w:noProof/>
          <w:sz w:val="22"/>
          <w:szCs w:val="22"/>
          <w:lang w:eastAsia="es-AR"/>
        </w:rPr>
        <w:tab/>
      </w:r>
      <w:r>
        <w:rPr>
          <w:noProof/>
        </w:rPr>
        <w:t>Data Analysis</w:t>
      </w:r>
      <w:r>
        <w:rPr>
          <w:noProof/>
        </w:rPr>
        <w:tab/>
      </w:r>
      <w:r>
        <w:rPr>
          <w:noProof/>
        </w:rPr>
        <w:fldChar w:fldCharType="begin"/>
      </w:r>
      <w:r>
        <w:rPr>
          <w:noProof/>
        </w:rPr>
        <w:instrText xml:space="preserve"> PAGEREF _Toc469298520 \h </w:instrText>
      </w:r>
      <w:r>
        <w:rPr>
          <w:noProof/>
        </w:rPr>
      </w:r>
      <w:r>
        <w:rPr>
          <w:noProof/>
        </w:rPr>
        <w:fldChar w:fldCharType="separate"/>
      </w:r>
      <w:r>
        <w:rPr>
          <w:noProof/>
        </w:rPr>
        <w:t>5</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4.2</w:t>
      </w:r>
      <w:r>
        <w:rPr>
          <w:rFonts w:asciiTheme="minorHAnsi" w:eastAsiaTheme="minorEastAsia" w:hAnsiTheme="minorHAnsi" w:cstheme="minorBidi"/>
          <w:noProof/>
          <w:sz w:val="22"/>
          <w:szCs w:val="22"/>
          <w:lang w:eastAsia="es-AR"/>
        </w:rPr>
        <w:tab/>
      </w:r>
      <w:r>
        <w:rPr>
          <w:noProof/>
        </w:rPr>
        <w:t>Behavior Analysis</w:t>
      </w:r>
      <w:r>
        <w:rPr>
          <w:noProof/>
        </w:rPr>
        <w:tab/>
      </w:r>
      <w:r>
        <w:rPr>
          <w:noProof/>
        </w:rPr>
        <w:fldChar w:fldCharType="begin"/>
      </w:r>
      <w:r>
        <w:rPr>
          <w:noProof/>
        </w:rPr>
        <w:instrText xml:space="preserve"> PAGEREF _Toc469298521 \h </w:instrText>
      </w:r>
      <w:r>
        <w:rPr>
          <w:noProof/>
        </w:rPr>
      </w:r>
      <w:r>
        <w:rPr>
          <w:noProof/>
        </w:rPr>
        <w:fldChar w:fldCharType="separate"/>
      </w:r>
      <w:r>
        <w:rPr>
          <w:noProof/>
        </w:rPr>
        <w:t>5</w:t>
      </w:r>
      <w:r>
        <w:rPr>
          <w:noProof/>
        </w:rPr>
        <w:fldChar w:fldCharType="end"/>
      </w:r>
    </w:p>
    <w:p w:rsidR="00067AED" w:rsidRDefault="00067AED">
      <w:pPr>
        <w:pStyle w:val="TDC1"/>
        <w:tabs>
          <w:tab w:val="left" w:pos="2549"/>
        </w:tabs>
        <w:rPr>
          <w:rFonts w:asciiTheme="minorHAnsi" w:eastAsiaTheme="minorEastAsia" w:hAnsiTheme="minorHAnsi" w:cstheme="minorBidi"/>
          <w:b w:val="0"/>
          <w:noProof/>
          <w:sz w:val="22"/>
          <w:szCs w:val="22"/>
          <w:lang w:eastAsia="es-AR"/>
        </w:rPr>
      </w:pPr>
      <w:r>
        <w:rPr>
          <w:noProof/>
        </w:rPr>
        <w:t>5</w:t>
      </w:r>
      <w:r>
        <w:rPr>
          <w:rFonts w:asciiTheme="minorHAnsi" w:eastAsiaTheme="minorEastAsia" w:hAnsiTheme="minorHAnsi" w:cstheme="minorBidi"/>
          <w:b w:val="0"/>
          <w:noProof/>
          <w:sz w:val="22"/>
          <w:szCs w:val="22"/>
          <w:lang w:eastAsia="es-AR"/>
        </w:rPr>
        <w:tab/>
      </w:r>
      <w:r>
        <w:rPr>
          <w:noProof/>
        </w:rPr>
        <w:t>Interface Analysis</w:t>
      </w:r>
      <w:r>
        <w:rPr>
          <w:noProof/>
        </w:rPr>
        <w:tab/>
      </w:r>
      <w:r>
        <w:rPr>
          <w:noProof/>
        </w:rPr>
        <w:fldChar w:fldCharType="begin"/>
      </w:r>
      <w:r>
        <w:rPr>
          <w:noProof/>
        </w:rPr>
        <w:instrText xml:space="preserve"> PAGEREF _Toc469298522 \h </w:instrText>
      </w:r>
      <w:r>
        <w:rPr>
          <w:noProof/>
        </w:rPr>
      </w:r>
      <w:r>
        <w:rPr>
          <w:noProof/>
        </w:rPr>
        <w:fldChar w:fldCharType="separate"/>
      </w:r>
      <w:r>
        <w:rPr>
          <w:noProof/>
        </w:rPr>
        <w:t>6</w:t>
      </w:r>
      <w:r>
        <w:rPr>
          <w:noProof/>
        </w:rPr>
        <w:fldChar w:fldCharType="end"/>
      </w:r>
    </w:p>
    <w:p w:rsidR="00067AED" w:rsidRDefault="00067AED">
      <w:pPr>
        <w:pStyle w:val="TDC1"/>
        <w:tabs>
          <w:tab w:val="left" w:pos="2549"/>
        </w:tabs>
        <w:rPr>
          <w:rFonts w:asciiTheme="minorHAnsi" w:eastAsiaTheme="minorEastAsia" w:hAnsiTheme="minorHAnsi" w:cstheme="minorBidi"/>
          <w:b w:val="0"/>
          <w:noProof/>
          <w:sz w:val="22"/>
          <w:szCs w:val="22"/>
          <w:lang w:eastAsia="es-AR"/>
        </w:rPr>
      </w:pPr>
      <w:r>
        <w:rPr>
          <w:noProof/>
        </w:rPr>
        <w:t>6</w:t>
      </w:r>
      <w:r>
        <w:rPr>
          <w:rFonts w:asciiTheme="minorHAnsi" w:eastAsiaTheme="minorEastAsia" w:hAnsiTheme="minorHAnsi" w:cstheme="minorBidi"/>
          <w:b w:val="0"/>
          <w:noProof/>
          <w:sz w:val="22"/>
          <w:szCs w:val="22"/>
          <w:lang w:eastAsia="es-AR"/>
        </w:rPr>
        <w:tab/>
      </w:r>
      <w:r>
        <w:rPr>
          <w:noProof/>
        </w:rPr>
        <w:t>Open and Closed Issues</w:t>
      </w:r>
      <w:r>
        <w:rPr>
          <w:noProof/>
        </w:rPr>
        <w:tab/>
      </w:r>
      <w:r>
        <w:rPr>
          <w:noProof/>
        </w:rPr>
        <w:fldChar w:fldCharType="begin"/>
      </w:r>
      <w:r>
        <w:rPr>
          <w:noProof/>
        </w:rPr>
        <w:instrText xml:space="preserve"> PAGEREF _Toc469298523 \h </w:instrText>
      </w:r>
      <w:r>
        <w:rPr>
          <w:noProof/>
        </w:rPr>
      </w:r>
      <w:r>
        <w:rPr>
          <w:noProof/>
        </w:rPr>
        <w:fldChar w:fldCharType="separate"/>
      </w:r>
      <w:r>
        <w:rPr>
          <w:noProof/>
        </w:rPr>
        <w:t>7</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6.1</w:t>
      </w:r>
      <w:r>
        <w:rPr>
          <w:rFonts w:asciiTheme="minorHAnsi" w:eastAsiaTheme="minorEastAsia" w:hAnsiTheme="minorHAnsi" w:cstheme="minorBidi"/>
          <w:noProof/>
          <w:sz w:val="22"/>
          <w:szCs w:val="22"/>
          <w:lang w:eastAsia="es-AR"/>
        </w:rPr>
        <w:tab/>
      </w:r>
      <w:r>
        <w:rPr>
          <w:noProof/>
        </w:rPr>
        <w:t>Open Issues</w:t>
      </w:r>
      <w:r>
        <w:rPr>
          <w:noProof/>
        </w:rPr>
        <w:tab/>
      </w:r>
      <w:r>
        <w:rPr>
          <w:noProof/>
        </w:rPr>
        <w:fldChar w:fldCharType="begin"/>
      </w:r>
      <w:r>
        <w:rPr>
          <w:noProof/>
        </w:rPr>
        <w:instrText xml:space="preserve"> PAGEREF _Toc469298524 \h </w:instrText>
      </w:r>
      <w:r>
        <w:rPr>
          <w:noProof/>
        </w:rPr>
      </w:r>
      <w:r>
        <w:rPr>
          <w:noProof/>
        </w:rPr>
        <w:fldChar w:fldCharType="separate"/>
      </w:r>
      <w:r>
        <w:rPr>
          <w:noProof/>
        </w:rPr>
        <w:t>7</w:t>
      </w:r>
      <w:r>
        <w:rPr>
          <w:noProof/>
        </w:rPr>
        <w:fldChar w:fldCharType="end"/>
      </w:r>
    </w:p>
    <w:p w:rsidR="00067AED" w:rsidRDefault="00067AED">
      <w:pPr>
        <w:pStyle w:val="TDC2"/>
        <w:tabs>
          <w:tab w:val="left" w:pos="2549"/>
        </w:tabs>
        <w:rPr>
          <w:rFonts w:asciiTheme="minorHAnsi" w:eastAsiaTheme="minorEastAsia" w:hAnsiTheme="minorHAnsi" w:cstheme="minorBidi"/>
          <w:noProof/>
          <w:sz w:val="22"/>
          <w:szCs w:val="22"/>
          <w:lang w:eastAsia="es-AR"/>
        </w:rPr>
      </w:pPr>
      <w:r>
        <w:rPr>
          <w:noProof/>
        </w:rPr>
        <w:t>6.2</w:t>
      </w:r>
      <w:r>
        <w:rPr>
          <w:rFonts w:asciiTheme="minorHAnsi" w:eastAsiaTheme="minorEastAsia" w:hAnsiTheme="minorHAnsi" w:cstheme="minorBidi"/>
          <w:noProof/>
          <w:sz w:val="22"/>
          <w:szCs w:val="22"/>
          <w:lang w:eastAsia="es-AR"/>
        </w:rPr>
        <w:tab/>
      </w:r>
      <w:r>
        <w:rPr>
          <w:noProof/>
        </w:rPr>
        <w:t>Closed Issues</w:t>
      </w:r>
      <w:r>
        <w:rPr>
          <w:noProof/>
        </w:rPr>
        <w:tab/>
      </w:r>
      <w:r>
        <w:rPr>
          <w:noProof/>
        </w:rPr>
        <w:fldChar w:fldCharType="begin"/>
      </w:r>
      <w:r>
        <w:rPr>
          <w:noProof/>
        </w:rPr>
        <w:instrText xml:space="preserve"> PAGEREF _Toc469298525 \h </w:instrText>
      </w:r>
      <w:r>
        <w:rPr>
          <w:noProof/>
        </w:rPr>
      </w:r>
      <w:r>
        <w:rPr>
          <w:noProof/>
        </w:rPr>
        <w:fldChar w:fldCharType="separate"/>
      </w:r>
      <w:r>
        <w:rPr>
          <w:noProof/>
        </w:rPr>
        <w:t>7</w:t>
      </w:r>
      <w:r>
        <w:rPr>
          <w:noProof/>
        </w:rPr>
        <w:fldChar w:fldCharType="end"/>
      </w:r>
    </w:p>
    <w:p w:rsidR="008C6941" w:rsidRDefault="008C6941">
      <w:r>
        <w:fldChar w:fldCharType="end"/>
      </w:r>
    </w:p>
    <w:p w:rsidR="008C6941" w:rsidRDefault="008C6941" w:rsidP="00CC646E">
      <w:pPr>
        <w:pStyle w:val="Note"/>
        <w:numPr>
          <w:ilvl w:val="0"/>
          <w:numId w:val="4"/>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8C6941" w:rsidRDefault="008C6941"/>
    <w:p w:rsidR="008C6941" w:rsidRDefault="008C6941">
      <w:pPr>
        <w:pStyle w:val="Textoindependiente"/>
        <w:sectPr w:rsidR="008C6941">
          <w:headerReference w:type="default" r:id="rId9"/>
          <w:footerReference w:type="default" r:id="rId10"/>
          <w:footerReference w:type="first" r:id="rId11"/>
          <w:pgSz w:w="12240" w:h="15840" w:code="1"/>
          <w:pgMar w:top="1080" w:right="720" w:bottom="1440" w:left="720" w:header="432" w:footer="720" w:gutter="360"/>
          <w:paperSrc w:first="12451" w:other="12451"/>
          <w:pgNumType w:fmt="lowerRoman" w:start="1"/>
          <w:cols w:space="720"/>
          <w:titlePg/>
          <w:docGrid w:linePitch="272"/>
        </w:sectPr>
      </w:pPr>
    </w:p>
    <w:p w:rsidR="008C6941" w:rsidRDefault="008C6941">
      <w:pPr>
        <w:pStyle w:val="Ttulo1"/>
      </w:pPr>
      <w:bookmarkStart w:id="8" w:name="_Toc225080495"/>
      <w:bookmarkStart w:id="9" w:name="_Toc225924460"/>
      <w:bookmarkStart w:id="10" w:name="_Toc469298508"/>
      <w:bookmarkEnd w:id="0"/>
      <w:r>
        <w:lastRenderedPageBreak/>
        <w:t>O</w:t>
      </w:r>
      <w:bookmarkEnd w:id="8"/>
      <w:r>
        <w:t>verview</w:t>
      </w:r>
      <w:bookmarkEnd w:id="9"/>
      <w:bookmarkEnd w:id="10"/>
    </w:p>
    <w:p w:rsidR="00CE1AA1" w:rsidRPr="002D35DB" w:rsidRDefault="00F745E6" w:rsidP="002D35DB">
      <w:pPr>
        <w:pStyle w:val="Textoindependiente"/>
        <w:rPr>
          <w:color w:val="000000" w:themeColor="text1"/>
        </w:rPr>
      </w:pPr>
      <w:r w:rsidRPr="002D35DB">
        <w:rPr>
          <w:color w:val="000000" w:themeColor="text1"/>
        </w:rPr>
        <w:t>El presente documento rep</w:t>
      </w:r>
      <w:r w:rsidR="00EF134E" w:rsidRPr="002D35DB">
        <w:rPr>
          <w:color w:val="000000" w:themeColor="text1"/>
        </w:rPr>
        <w:t xml:space="preserve">resenta el diseño funcional </w:t>
      </w:r>
      <w:r w:rsidR="002D35DB" w:rsidRPr="002D35DB">
        <w:rPr>
          <w:color w:val="000000" w:themeColor="text1"/>
        </w:rPr>
        <w:t>para la generación de un archivo plano para la conciliación de tarjetas de crédito.</w:t>
      </w:r>
    </w:p>
    <w:p w:rsidR="002D35DB" w:rsidRPr="002D35DB" w:rsidRDefault="002D35DB" w:rsidP="002D35DB">
      <w:pPr>
        <w:pStyle w:val="Textoindependiente"/>
        <w:rPr>
          <w:color w:val="000000" w:themeColor="text1"/>
        </w:rPr>
      </w:pPr>
      <w:r w:rsidRPr="002D35DB">
        <w:rPr>
          <w:color w:val="000000" w:themeColor="text1"/>
        </w:rPr>
        <w:t>El archivo informará todas las cobranzas realizadas con tarjetas de crédito para su posterior conciliación.</w:t>
      </w:r>
    </w:p>
    <w:p w:rsidR="00D74B8E" w:rsidRPr="00213550" w:rsidRDefault="00D74B8E" w:rsidP="002D35DB">
      <w:pPr>
        <w:pStyle w:val="Textoindependiente"/>
        <w:rPr>
          <w:color w:val="000000" w:themeColor="text1"/>
        </w:rPr>
      </w:pPr>
    </w:p>
    <w:p w:rsidR="008C6941" w:rsidRPr="00213550" w:rsidRDefault="008C6941" w:rsidP="00CC646E">
      <w:pPr>
        <w:pStyle w:val="Note"/>
        <w:numPr>
          <w:ilvl w:val="0"/>
          <w:numId w:val="9"/>
        </w:numPr>
        <w:rPr>
          <w:color w:val="000000" w:themeColor="text1"/>
        </w:rPr>
      </w:pPr>
      <w:r w:rsidRPr="00213550">
        <w:rPr>
          <w:color w:val="000000" w:themeColor="text1"/>
        </w:rPr>
        <w:t xml:space="preserve">The intent is to remove ambiguity from requirements as specified in the Use Case Package. Reference the </w:t>
      </w:r>
      <w:r w:rsidRPr="00213550">
        <w:rPr>
          <w:b/>
          <w:color w:val="000000" w:themeColor="text1"/>
        </w:rPr>
        <w:t>Package Diagram</w:t>
      </w:r>
      <w:r w:rsidRPr="00213550">
        <w:rPr>
          <w:color w:val="000000" w:themeColor="text1"/>
        </w:rPr>
        <w:t xml:space="preserve"> within the Architecture Description (RD.130) to identify the package for which this Analysis Specification applies and the Use Cases that the package contains,</w:t>
      </w:r>
    </w:p>
    <w:p w:rsidR="008C6941" w:rsidRPr="00213550" w:rsidRDefault="008C6941" w:rsidP="006260CE">
      <w:pPr>
        <w:pStyle w:val="Ttulo2"/>
        <w:rPr>
          <w:color w:val="000000" w:themeColor="text1"/>
        </w:rPr>
      </w:pPr>
      <w:bookmarkStart w:id="11" w:name="_Toc225080496"/>
      <w:bookmarkStart w:id="12" w:name="_Toc225924461"/>
      <w:bookmarkStart w:id="13" w:name="_Toc469298509"/>
      <w:r w:rsidRPr="00213550">
        <w:rPr>
          <w:color w:val="000000" w:themeColor="text1"/>
        </w:rPr>
        <w:t xml:space="preserve">Business </w:t>
      </w:r>
      <w:proofErr w:type="spellStart"/>
      <w:r w:rsidRPr="00213550">
        <w:rPr>
          <w:color w:val="000000" w:themeColor="text1"/>
        </w:rPr>
        <w:t>Objectives</w:t>
      </w:r>
      <w:bookmarkEnd w:id="11"/>
      <w:bookmarkEnd w:id="12"/>
      <w:bookmarkEnd w:id="13"/>
      <w:proofErr w:type="spellEnd"/>
    </w:p>
    <w:p w:rsidR="002D35DB" w:rsidRPr="002D35DB" w:rsidRDefault="002D35DB" w:rsidP="002D35DB">
      <w:pPr>
        <w:pStyle w:val="Textoindependiente"/>
        <w:rPr>
          <w:color w:val="000000" w:themeColor="text1"/>
        </w:rPr>
      </w:pPr>
      <w:r w:rsidRPr="002D35DB">
        <w:rPr>
          <w:color w:val="000000" w:themeColor="text1"/>
        </w:rPr>
        <w:t>El objetivo de este archivo es informar y administrar los recibos presentados a conciliar.</w:t>
      </w:r>
    </w:p>
    <w:p w:rsidR="00D74B8E" w:rsidRPr="002D35DB" w:rsidRDefault="00D74B8E" w:rsidP="002D35DB">
      <w:pPr>
        <w:pStyle w:val="Textoindependiente"/>
        <w:rPr>
          <w:color w:val="000000" w:themeColor="text1"/>
        </w:rPr>
      </w:pPr>
    </w:p>
    <w:p w:rsidR="008C6941" w:rsidRPr="00213550" w:rsidRDefault="008C6941" w:rsidP="00CC646E">
      <w:pPr>
        <w:pStyle w:val="Note"/>
        <w:numPr>
          <w:ilvl w:val="0"/>
          <w:numId w:val="15"/>
        </w:numPr>
        <w:rPr>
          <w:color w:val="000000" w:themeColor="text1"/>
        </w:rPr>
      </w:pPr>
      <w:r w:rsidRPr="00213550">
        <w:rPr>
          <w:color w:val="000000" w:themeColor="text1"/>
          <w:lang w:val="es-ES"/>
        </w:rPr>
        <w:t>This section describes the mapping between this package or use case and the business requirements that have been identified i</w:t>
      </w:r>
      <w:r w:rsidRPr="00213550">
        <w:rPr>
          <w:color w:val="000000" w:themeColor="text1"/>
        </w:rPr>
        <w:t>n RD.001 Business and System Objectives.  Only list objectives that are impacted by this use case or Use Case package.</w:t>
      </w:r>
    </w:p>
    <w:p w:rsidR="008C6941" w:rsidRPr="00213550" w:rsidRDefault="008C6941">
      <w:pPr>
        <w:pStyle w:val="Ttulo2"/>
        <w:rPr>
          <w:color w:val="000000" w:themeColor="text1"/>
        </w:rPr>
      </w:pPr>
      <w:bookmarkStart w:id="14" w:name="_Toc225080497"/>
      <w:bookmarkStart w:id="15" w:name="_Toc225924462"/>
      <w:bookmarkStart w:id="16" w:name="_Toc469298510"/>
      <w:proofErr w:type="spellStart"/>
      <w:r w:rsidRPr="00213550">
        <w:rPr>
          <w:color w:val="000000" w:themeColor="text1"/>
        </w:rPr>
        <w:t>Major</w:t>
      </w:r>
      <w:proofErr w:type="spellEnd"/>
      <w:r w:rsidRPr="00213550">
        <w:rPr>
          <w:color w:val="000000" w:themeColor="text1"/>
        </w:rPr>
        <w:t xml:space="preserve"> </w:t>
      </w:r>
      <w:proofErr w:type="spellStart"/>
      <w:r w:rsidRPr="00213550">
        <w:rPr>
          <w:color w:val="000000" w:themeColor="text1"/>
        </w:rPr>
        <w:t>Features</w:t>
      </w:r>
      <w:bookmarkEnd w:id="14"/>
      <w:bookmarkEnd w:id="15"/>
      <w:bookmarkEnd w:id="16"/>
      <w:proofErr w:type="spellEnd"/>
    </w:p>
    <w:p w:rsidR="008C6941" w:rsidRPr="00213550" w:rsidRDefault="008C6941" w:rsidP="00CC646E">
      <w:pPr>
        <w:pStyle w:val="Note"/>
        <w:numPr>
          <w:ilvl w:val="0"/>
          <w:numId w:val="9"/>
        </w:numPr>
        <w:rPr>
          <w:color w:val="000000" w:themeColor="text1"/>
        </w:rPr>
      </w:pPr>
      <w:r w:rsidRPr="00213550">
        <w:rPr>
          <w:color w:val="000000" w:themeColor="text1"/>
        </w:rPr>
        <w:t>This section includes the Use Case Description headers from the RA.023 Use Case Model.  This includes the Use Case Name and the Brief description.</w:t>
      </w:r>
    </w:p>
    <w:p w:rsidR="00956FE9" w:rsidRDefault="002D35DB" w:rsidP="002D35DB">
      <w:pPr>
        <w:pStyle w:val="Textoindependiente"/>
        <w:rPr>
          <w:color w:val="000000" w:themeColor="text1"/>
        </w:rPr>
      </w:pPr>
      <w:bookmarkStart w:id="17" w:name="_Toc225080498"/>
      <w:bookmarkStart w:id="18" w:name="_Toc225924463"/>
      <w:r>
        <w:rPr>
          <w:color w:val="000000" w:themeColor="text1"/>
        </w:rPr>
        <w:t>En base a las cobranzas ingresadas en EBS, ya sea por interface desde Siebel o por carga manual, se deberá generar un archivo plano con la información necesaria para poder realizar la conciliación contra las liquidaciones de las tarjetas.</w:t>
      </w:r>
    </w:p>
    <w:p w:rsidR="002D35DB" w:rsidRPr="00213550" w:rsidRDefault="002D35DB" w:rsidP="002D35DB">
      <w:pPr>
        <w:pStyle w:val="Textoindependiente"/>
        <w:rPr>
          <w:color w:val="000000" w:themeColor="text1"/>
        </w:rPr>
      </w:pPr>
      <w:r>
        <w:rPr>
          <w:color w:val="000000" w:themeColor="text1"/>
        </w:rPr>
        <w:t>Entre los datos a informar se encuentran la tarjeta emisora, el número de comercio, el código de autorización, monto, moneda, etc.</w:t>
      </w:r>
    </w:p>
    <w:p w:rsidR="00E575C6" w:rsidRPr="00CE1AA1" w:rsidRDefault="00F1449F" w:rsidP="00E575C6">
      <w:pPr>
        <w:pStyle w:val="Prrafodelista"/>
        <w:rPr>
          <w:rFonts w:ascii="Verdana" w:eastAsia="Times New Roman" w:hAnsi="Verdana" w:cs="Times New Roman"/>
          <w:color w:val="002163"/>
          <w:sz w:val="16"/>
          <w:szCs w:val="16"/>
          <w:lang w:eastAsia="es-ES"/>
        </w:rPr>
      </w:pPr>
      <w:r>
        <w:rPr>
          <w:rFonts w:ascii="Verdana" w:eastAsia="Times New Roman" w:hAnsi="Verdana" w:cs="Times New Roman"/>
          <w:color w:val="002163"/>
          <w:sz w:val="16"/>
          <w:szCs w:val="16"/>
          <w:lang w:eastAsia="es-ES"/>
        </w:rPr>
        <w:tab/>
      </w:r>
    </w:p>
    <w:p w:rsidR="008C6941" w:rsidRDefault="008C6941">
      <w:pPr>
        <w:pStyle w:val="Ttulo2"/>
      </w:pPr>
      <w:bookmarkStart w:id="19" w:name="_Toc469298511"/>
      <w:proofErr w:type="spellStart"/>
      <w:r>
        <w:t>Definitions</w:t>
      </w:r>
      <w:bookmarkEnd w:id="17"/>
      <w:bookmarkEnd w:id="18"/>
      <w:bookmarkEnd w:id="19"/>
      <w:proofErr w:type="spellEnd"/>
    </w:p>
    <w:p w:rsidR="00463AAD" w:rsidRPr="00D35803" w:rsidRDefault="00CC646E" w:rsidP="00705C67">
      <w:pPr>
        <w:pStyle w:val="Ttulo9"/>
      </w:pPr>
      <w:proofErr w:type="spellStart"/>
      <w:r>
        <w:t>Query</w:t>
      </w:r>
      <w:proofErr w:type="spellEnd"/>
      <w:r>
        <w:t xml:space="preserve"> de selección de registros</w:t>
      </w:r>
    </w:p>
    <w:p w:rsidR="006A35DD" w:rsidRDefault="00CC646E" w:rsidP="00014468">
      <w:pPr>
        <w:pStyle w:val="Textoindependiente"/>
        <w:rPr>
          <w:color w:val="000000" w:themeColor="text1"/>
        </w:rPr>
      </w:pPr>
      <w:r>
        <w:rPr>
          <w:color w:val="000000" w:themeColor="text1"/>
        </w:rPr>
        <w:t xml:space="preserve">El archivo plano se deberá generar en base al </w:t>
      </w:r>
      <w:proofErr w:type="spellStart"/>
      <w:r>
        <w:rPr>
          <w:color w:val="000000" w:themeColor="text1"/>
        </w:rPr>
        <w:t>query</w:t>
      </w:r>
      <w:proofErr w:type="spellEnd"/>
      <w:r>
        <w:rPr>
          <w:color w:val="000000" w:themeColor="text1"/>
        </w:rPr>
        <w:t xml:space="preserve"> adjunto en el documento.</w:t>
      </w:r>
    </w:p>
    <w:p w:rsidR="00323FE0" w:rsidRDefault="00323FE0" w:rsidP="00014468">
      <w:pPr>
        <w:pStyle w:val="Textoindependiente"/>
        <w:rPr>
          <w:color w:val="000000" w:themeColor="text1"/>
        </w:rPr>
      </w:pPr>
    </w:p>
    <w:p w:rsidR="00323FE0" w:rsidRDefault="00BB00B2" w:rsidP="00014468">
      <w:pPr>
        <w:pStyle w:val="Textoindependiente"/>
        <w:rPr>
          <w:color w:val="000000" w:themeColor="text1"/>
        </w:rPr>
      </w:pPr>
      <w:r>
        <w:rPr>
          <w:color w:val="000000" w:themeColor="text1"/>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75pt;height:50.1pt" o:ole="">
            <v:imagedata r:id="rId12" o:title=""/>
          </v:shape>
          <o:OLEObject Type="Embed" ProgID="Package" ShapeID="_x0000_i1028" DrawAspect="Icon" ObjectID="_1544424195" r:id="rId13"/>
        </w:object>
      </w:r>
    </w:p>
    <w:p w:rsidR="00CC646E" w:rsidRDefault="00CC646E" w:rsidP="00014468">
      <w:pPr>
        <w:pStyle w:val="Textoindependiente"/>
        <w:rPr>
          <w:color w:val="000000" w:themeColor="text1"/>
        </w:rPr>
      </w:pPr>
    </w:p>
    <w:p w:rsidR="00CC646E" w:rsidRPr="00D35803" w:rsidRDefault="00CC646E" w:rsidP="00CC646E">
      <w:pPr>
        <w:pStyle w:val="Ttulo9"/>
      </w:pPr>
      <w:r>
        <w:t>Contenido del archivo plano</w:t>
      </w:r>
    </w:p>
    <w:p w:rsidR="00CC646E" w:rsidRDefault="00CC646E" w:rsidP="00014468">
      <w:pPr>
        <w:pStyle w:val="Textoindependiente"/>
        <w:rPr>
          <w:color w:val="000000" w:themeColor="text1"/>
        </w:rPr>
      </w:pPr>
      <w:r>
        <w:rPr>
          <w:color w:val="000000" w:themeColor="text1"/>
        </w:rPr>
        <w:t>El archivo informa, separado por punto y coma (;) los siguientes campos:</w:t>
      </w:r>
    </w:p>
    <w:p w:rsidR="00CC646E" w:rsidRDefault="00CC646E" w:rsidP="00CC646E">
      <w:pPr>
        <w:pStyle w:val="Textoindependiente"/>
        <w:numPr>
          <w:ilvl w:val="0"/>
          <w:numId w:val="16"/>
        </w:numPr>
        <w:rPr>
          <w:color w:val="000000" w:themeColor="text1"/>
        </w:rPr>
      </w:pPr>
      <w:r>
        <w:rPr>
          <w:color w:val="000000" w:themeColor="text1"/>
        </w:rPr>
        <w:t>Número de Comercio</w:t>
      </w:r>
    </w:p>
    <w:p w:rsidR="00CC646E" w:rsidRDefault="00CC646E" w:rsidP="00CC646E">
      <w:pPr>
        <w:pStyle w:val="Textoindependiente"/>
        <w:numPr>
          <w:ilvl w:val="0"/>
          <w:numId w:val="16"/>
        </w:numPr>
        <w:rPr>
          <w:color w:val="000000" w:themeColor="text1"/>
        </w:rPr>
      </w:pPr>
      <w:r>
        <w:rPr>
          <w:color w:val="000000" w:themeColor="text1"/>
        </w:rPr>
        <w:t>Tipo de tarjeta (Crédito / Debito)</w:t>
      </w:r>
    </w:p>
    <w:p w:rsidR="00CC646E" w:rsidRDefault="00CC646E" w:rsidP="00CC646E">
      <w:pPr>
        <w:pStyle w:val="Textoindependiente"/>
        <w:numPr>
          <w:ilvl w:val="0"/>
          <w:numId w:val="16"/>
        </w:numPr>
        <w:rPr>
          <w:color w:val="000000" w:themeColor="text1"/>
        </w:rPr>
      </w:pPr>
      <w:r>
        <w:rPr>
          <w:color w:val="000000" w:themeColor="text1"/>
        </w:rPr>
        <w:t>Emisor (Visa, Master, etc.)</w:t>
      </w:r>
    </w:p>
    <w:p w:rsidR="00CC646E" w:rsidRDefault="00CC646E" w:rsidP="00CC646E">
      <w:pPr>
        <w:pStyle w:val="Textoindependiente"/>
        <w:numPr>
          <w:ilvl w:val="0"/>
          <w:numId w:val="16"/>
        </w:numPr>
        <w:rPr>
          <w:color w:val="000000" w:themeColor="text1"/>
        </w:rPr>
      </w:pPr>
      <w:r>
        <w:rPr>
          <w:color w:val="000000" w:themeColor="text1"/>
        </w:rPr>
        <w:t xml:space="preserve">Tarjeta: Se informan los cuatro </w:t>
      </w:r>
      <w:proofErr w:type="spellStart"/>
      <w:r>
        <w:rPr>
          <w:color w:val="000000" w:themeColor="text1"/>
        </w:rPr>
        <w:t>útimos</w:t>
      </w:r>
      <w:proofErr w:type="spellEnd"/>
      <w:r>
        <w:rPr>
          <w:color w:val="000000" w:themeColor="text1"/>
        </w:rPr>
        <w:t xml:space="preserve"> dígitos</w:t>
      </w:r>
    </w:p>
    <w:p w:rsidR="00CC646E" w:rsidRDefault="00CC646E" w:rsidP="00CC646E">
      <w:pPr>
        <w:pStyle w:val="Textoindependiente"/>
        <w:numPr>
          <w:ilvl w:val="0"/>
          <w:numId w:val="16"/>
        </w:numPr>
        <w:rPr>
          <w:color w:val="000000" w:themeColor="text1"/>
        </w:rPr>
      </w:pPr>
      <w:r>
        <w:rPr>
          <w:color w:val="000000" w:themeColor="text1"/>
        </w:rPr>
        <w:t>Fecha de autorización: Formato YYYYMMDD</w:t>
      </w:r>
    </w:p>
    <w:p w:rsidR="00CC646E" w:rsidRDefault="00CC646E" w:rsidP="00CC646E">
      <w:pPr>
        <w:pStyle w:val="Textoindependiente"/>
        <w:numPr>
          <w:ilvl w:val="0"/>
          <w:numId w:val="16"/>
        </w:numPr>
        <w:rPr>
          <w:color w:val="000000" w:themeColor="text1"/>
        </w:rPr>
      </w:pPr>
      <w:r>
        <w:rPr>
          <w:color w:val="000000" w:themeColor="text1"/>
        </w:rPr>
        <w:t>Código de autorización</w:t>
      </w:r>
    </w:p>
    <w:p w:rsidR="00CC646E" w:rsidRDefault="00CC646E" w:rsidP="00CC646E">
      <w:pPr>
        <w:pStyle w:val="Textoindependiente"/>
        <w:numPr>
          <w:ilvl w:val="0"/>
          <w:numId w:val="16"/>
        </w:numPr>
        <w:rPr>
          <w:color w:val="000000" w:themeColor="text1"/>
        </w:rPr>
      </w:pPr>
      <w:r>
        <w:rPr>
          <w:color w:val="000000" w:themeColor="text1"/>
        </w:rPr>
        <w:t>Monto</w:t>
      </w:r>
    </w:p>
    <w:p w:rsidR="00CC646E" w:rsidRDefault="00CC646E" w:rsidP="00CC646E">
      <w:pPr>
        <w:pStyle w:val="Textoindependiente"/>
        <w:numPr>
          <w:ilvl w:val="0"/>
          <w:numId w:val="16"/>
        </w:numPr>
        <w:rPr>
          <w:color w:val="000000" w:themeColor="text1"/>
        </w:rPr>
      </w:pPr>
      <w:r>
        <w:rPr>
          <w:color w:val="000000" w:themeColor="text1"/>
        </w:rPr>
        <w:t>Moneda</w:t>
      </w:r>
    </w:p>
    <w:p w:rsidR="00CC646E" w:rsidRDefault="00CC646E" w:rsidP="00CC646E">
      <w:pPr>
        <w:pStyle w:val="Textoindependiente"/>
        <w:numPr>
          <w:ilvl w:val="0"/>
          <w:numId w:val="16"/>
        </w:numPr>
        <w:rPr>
          <w:color w:val="000000" w:themeColor="text1"/>
        </w:rPr>
      </w:pPr>
      <w:r>
        <w:rPr>
          <w:color w:val="000000" w:themeColor="text1"/>
        </w:rPr>
        <w:t>Cantidad de Cuotas</w:t>
      </w:r>
    </w:p>
    <w:p w:rsidR="00CC646E" w:rsidRPr="00CC646E" w:rsidRDefault="00CC646E" w:rsidP="00CC646E">
      <w:pPr>
        <w:pStyle w:val="Textoindependiente"/>
        <w:numPr>
          <w:ilvl w:val="0"/>
          <w:numId w:val="16"/>
        </w:numPr>
        <w:rPr>
          <w:color w:val="000000" w:themeColor="text1"/>
          <w:lang w:val="en-US"/>
        </w:rPr>
      </w:pPr>
      <w:r w:rsidRPr="00CC646E">
        <w:rPr>
          <w:color w:val="000000" w:themeColor="text1"/>
          <w:lang w:val="en-US"/>
        </w:rPr>
        <w:lastRenderedPageBreak/>
        <w:t xml:space="preserve">ID del </w:t>
      </w:r>
      <w:proofErr w:type="spellStart"/>
      <w:r w:rsidRPr="00CC646E">
        <w:rPr>
          <w:color w:val="000000" w:themeColor="text1"/>
          <w:lang w:val="en-US"/>
        </w:rPr>
        <w:t>recibo</w:t>
      </w:r>
      <w:proofErr w:type="spellEnd"/>
      <w:r w:rsidRPr="00CC646E">
        <w:rPr>
          <w:color w:val="000000" w:themeColor="text1"/>
          <w:lang w:val="en-US"/>
        </w:rPr>
        <w:t xml:space="preserve"> (</w:t>
      </w:r>
      <w:proofErr w:type="spellStart"/>
      <w:r w:rsidRPr="00CC646E">
        <w:rPr>
          <w:color w:val="000000" w:themeColor="text1"/>
          <w:lang w:val="en-US"/>
        </w:rPr>
        <w:t>cash_receipt_id</w:t>
      </w:r>
      <w:proofErr w:type="spellEnd"/>
      <w:r w:rsidRPr="00CC646E">
        <w:rPr>
          <w:color w:val="000000" w:themeColor="text1"/>
          <w:lang w:val="en-US"/>
        </w:rPr>
        <w:t>)</w:t>
      </w:r>
    </w:p>
    <w:p w:rsidR="00CC646E" w:rsidRDefault="00CC646E" w:rsidP="00CC646E">
      <w:pPr>
        <w:pStyle w:val="Textoindependiente"/>
        <w:rPr>
          <w:color w:val="000000" w:themeColor="text1"/>
          <w:lang w:val="en-US"/>
        </w:rPr>
      </w:pPr>
    </w:p>
    <w:p w:rsidR="00CC646E" w:rsidRPr="00D35803" w:rsidRDefault="00CC646E" w:rsidP="00CC646E">
      <w:pPr>
        <w:pStyle w:val="Ttulo9"/>
      </w:pPr>
      <w:r>
        <w:t>Criterios de selección</w:t>
      </w:r>
    </w:p>
    <w:p w:rsidR="00CC646E" w:rsidRDefault="00CC646E" w:rsidP="00CC646E">
      <w:pPr>
        <w:pStyle w:val="Textoindependiente"/>
        <w:rPr>
          <w:color w:val="000000" w:themeColor="text1"/>
        </w:rPr>
      </w:pPr>
      <w:r w:rsidRPr="00CC646E">
        <w:rPr>
          <w:color w:val="000000" w:themeColor="text1"/>
        </w:rPr>
        <w:t>Se deben tomar todos los recibos con el estado REMITIDO cuyo m</w:t>
      </w:r>
      <w:r>
        <w:rPr>
          <w:color w:val="000000" w:themeColor="text1"/>
        </w:rPr>
        <w:t xml:space="preserve">étodo de pago esté asociado a un registro de la </w:t>
      </w:r>
      <w:proofErr w:type="spellStart"/>
      <w:r>
        <w:rPr>
          <w:color w:val="000000" w:themeColor="text1"/>
        </w:rPr>
        <w:t>lookup</w:t>
      </w:r>
      <w:proofErr w:type="spellEnd"/>
      <w:r>
        <w:rPr>
          <w:color w:val="000000" w:themeColor="text1"/>
        </w:rPr>
        <w:t xml:space="preserve"> XX_MEDIOS_PAGO que esté clasificado como de</w:t>
      </w:r>
      <w:r w:rsidR="00AC486F">
        <w:rPr>
          <w:color w:val="000000" w:themeColor="text1"/>
        </w:rPr>
        <w:t xml:space="preserve">l tipo Tarjeta </w:t>
      </w:r>
      <w:proofErr w:type="spellStart"/>
      <w:r w:rsidR="00AC486F">
        <w:rPr>
          <w:color w:val="000000" w:themeColor="text1"/>
        </w:rPr>
        <w:t>Credito</w:t>
      </w:r>
      <w:proofErr w:type="spellEnd"/>
      <w:r w:rsidR="00AC486F">
        <w:rPr>
          <w:color w:val="000000" w:themeColor="text1"/>
        </w:rPr>
        <w:t xml:space="preserve"> o </w:t>
      </w:r>
      <w:proofErr w:type="spellStart"/>
      <w:r w:rsidR="00AC486F">
        <w:rPr>
          <w:color w:val="000000" w:themeColor="text1"/>
        </w:rPr>
        <w:t>Debito</w:t>
      </w:r>
      <w:proofErr w:type="spellEnd"/>
      <w:r w:rsidR="00AC486F">
        <w:rPr>
          <w:color w:val="000000" w:themeColor="text1"/>
        </w:rPr>
        <w:t xml:space="preserve"> y que además el campo TAG sea no nulo. </w:t>
      </w:r>
    </w:p>
    <w:p w:rsidR="00CC646E" w:rsidRPr="00CC646E" w:rsidRDefault="00CC646E" w:rsidP="00CC646E">
      <w:pPr>
        <w:pStyle w:val="Textoindependiente"/>
        <w:rPr>
          <w:color w:val="000000" w:themeColor="text1"/>
        </w:rPr>
      </w:pPr>
      <w:r>
        <w:rPr>
          <w:color w:val="000000" w:themeColor="text1"/>
        </w:rPr>
        <w:t xml:space="preserve">Esta relación se encuentra en </w:t>
      </w:r>
      <w:r w:rsidR="009F3EF6">
        <w:rPr>
          <w:color w:val="000000" w:themeColor="text1"/>
        </w:rPr>
        <w:t>el attribute13 de la tabla de métodos de pago.</w:t>
      </w:r>
    </w:p>
    <w:p w:rsidR="00CC646E" w:rsidRDefault="009F3EF6" w:rsidP="00014468">
      <w:pPr>
        <w:pStyle w:val="Textoindependiente"/>
        <w:rPr>
          <w:color w:val="000000" w:themeColor="text1"/>
        </w:rPr>
      </w:pPr>
      <w:r>
        <w:rPr>
          <w:color w:val="000000" w:themeColor="text1"/>
        </w:rPr>
        <w:t>Además debe tener valor NULL el campo attribute12 de la tabla AR_CASH_RECEIPTS_ALL. En este campo se informa la fecha de presentación del recibo. Si tiene un valor ya fue presentado.</w:t>
      </w:r>
    </w:p>
    <w:p w:rsidR="002234A0" w:rsidRDefault="002234A0" w:rsidP="00014468">
      <w:pPr>
        <w:pStyle w:val="Textoindependiente"/>
        <w:rPr>
          <w:color w:val="000000" w:themeColor="text1"/>
        </w:rPr>
      </w:pPr>
      <w:bookmarkStart w:id="20" w:name="_GoBack"/>
      <w:bookmarkEnd w:id="20"/>
    </w:p>
    <w:p w:rsidR="002234A0" w:rsidRPr="002234A0" w:rsidRDefault="002234A0" w:rsidP="002234A0">
      <w:pPr>
        <w:pStyle w:val="Ttulo9"/>
      </w:pPr>
      <w:r w:rsidRPr="002234A0">
        <w:t>Determinación del número de comercio</w:t>
      </w:r>
    </w:p>
    <w:p w:rsidR="002234A0" w:rsidRDefault="00826B99" w:rsidP="00014468">
      <w:pPr>
        <w:pStyle w:val="Textoindependiente"/>
        <w:rPr>
          <w:color w:val="000000" w:themeColor="text1"/>
        </w:rPr>
      </w:pPr>
      <w:r>
        <w:rPr>
          <w:color w:val="000000" w:themeColor="text1"/>
        </w:rPr>
        <w:t>En todos los registros del archivo se debe informar el número de comercio por lo tanto, e</w:t>
      </w:r>
      <w:r w:rsidR="002234A0">
        <w:rPr>
          <w:color w:val="000000" w:themeColor="text1"/>
        </w:rPr>
        <w:t xml:space="preserve">n el caso en que el número de comercio no esté informado en el recibo, ATTRIBUTE13, se deberá tomar el valor definido por defecto en la </w:t>
      </w:r>
      <w:proofErr w:type="spellStart"/>
      <w:r w:rsidR="002234A0">
        <w:rPr>
          <w:color w:val="000000" w:themeColor="text1"/>
        </w:rPr>
        <w:t>lookup</w:t>
      </w:r>
      <w:proofErr w:type="spellEnd"/>
      <w:r w:rsidR="002234A0">
        <w:rPr>
          <w:color w:val="000000" w:themeColor="text1"/>
        </w:rPr>
        <w:t xml:space="preserve"> XX_MEDIOS_PAGO, ATTRIBUTE7, asociado al método de pago del recibo.</w:t>
      </w:r>
    </w:p>
    <w:p w:rsidR="002234A0" w:rsidRDefault="002234A0" w:rsidP="00014468">
      <w:pPr>
        <w:pStyle w:val="Textoindependiente"/>
        <w:rPr>
          <w:color w:val="000000" w:themeColor="text1"/>
        </w:rPr>
      </w:pPr>
      <w:r>
        <w:rPr>
          <w:color w:val="000000" w:themeColor="text1"/>
        </w:rPr>
        <w:t xml:space="preserve">En los casos de las cobranzas registradas en Siebel realizadas por </w:t>
      </w:r>
      <w:r w:rsidR="00826B99">
        <w:rPr>
          <w:color w:val="000000" w:themeColor="text1"/>
        </w:rPr>
        <w:t>los</w:t>
      </w:r>
      <w:r>
        <w:rPr>
          <w:color w:val="000000" w:themeColor="text1"/>
        </w:rPr>
        <w:t xml:space="preserve"> validador</w:t>
      </w:r>
      <w:r w:rsidR="00826B99">
        <w:rPr>
          <w:color w:val="000000" w:themeColor="text1"/>
        </w:rPr>
        <w:t>es</w:t>
      </w:r>
      <w:r>
        <w:rPr>
          <w:color w:val="000000" w:themeColor="text1"/>
        </w:rPr>
        <w:t xml:space="preserve"> de cobro</w:t>
      </w:r>
      <w:r w:rsidR="00826B99">
        <w:rPr>
          <w:color w:val="000000" w:themeColor="text1"/>
        </w:rPr>
        <w:t xml:space="preserve">, la interface Siebel/EBS de cobranzas no informa el número de comercio por lo que se toma el valor definido en la </w:t>
      </w:r>
      <w:proofErr w:type="spellStart"/>
      <w:r w:rsidR="00826B99">
        <w:rPr>
          <w:color w:val="000000" w:themeColor="text1"/>
        </w:rPr>
        <w:t>lookup</w:t>
      </w:r>
      <w:proofErr w:type="spellEnd"/>
      <w:r w:rsidR="00826B99">
        <w:rPr>
          <w:color w:val="000000" w:themeColor="text1"/>
        </w:rPr>
        <w:t>.</w:t>
      </w:r>
    </w:p>
    <w:p w:rsidR="00AC486F" w:rsidRDefault="00826B99" w:rsidP="00014468">
      <w:pPr>
        <w:pStyle w:val="Textoindependiente"/>
        <w:rPr>
          <w:color w:val="000000" w:themeColor="text1"/>
        </w:rPr>
      </w:pPr>
      <w:r>
        <w:rPr>
          <w:color w:val="000000" w:themeColor="text1"/>
        </w:rPr>
        <w:t xml:space="preserve">En la misma </w:t>
      </w:r>
      <w:proofErr w:type="spellStart"/>
      <w:r>
        <w:rPr>
          <w:color w:val="000000" w:themeColor="text1"/>
        </w:rPr>
        <w:t>lookup</w:t>
      </w:r>
      <w:proofErr w:type="spellEnd"/>
      <w:r>
        <w:rPr>
          <w:color w:val="000000" w:themeColor="text1"/>
        </w:rPr>
        <w:t xml:space="preserve"> se han definido valores ficticios para los métodos de cobro en los que en el recibo no se informa un número de comercio y no corresponde a los validadores de Siebel. </w:t>
      </w:r>
    </w:p>
    <w:p w:rsidR="00826B99" w:rsidRDefault="00826B99" w:rsidP="00014468">
      <w:pPr>
        <w:pStyle w:val="Textoindependiente"/>
        <w:rPr>
          <w:color w:val="000000" w:themeColor="text1"/>
        </w:rPr>
      </w:pPr>
    </w:p>
    <w:p w:rsidR="009F3EF6" w:rsidRPr="00D35803" w:rsidRDefault="009F3EF6" w:rsidP="009F3EF6">
      <w:pPr>
        <w:pStyle w:val="Ttulo9"/>
      </w:pPr>
      <w:r>
        <w:t>Marcar recibos como enviados</w:t>
      </w:r>
    </w:p>
    <w:p w:rsidR="00CC646E" w:rsidRDefault="009F3EF6" w:rsidP="00014468">
      <w:pPr>
        <w:pStyle w:val="Textoindependiente"/>
        <w:rPr>
          <w:color w:val="000000" w:themeColor="text1"/>
        </w:rPr>
      </w:pPr>
      <w:r>
        <w:rPr>
          <w:color w:val="000000" w:themeColor="text1"/>
        </w:rPr>
        <w:t>Todos los recibos incluidos en el archivo plano deben quedar marcados como enviados. Para eso es necesario agregar en el campo attribute12 de la tabla AR_CASH_RECEIPTS_ALL la fecha y hora del proceso de selección con el siguiente formato:</w:t>
      </w:r>
    </w:p>
    <w:p w:rsidR="009F3EF6" w:rsidRPr="009F3EF6" w:rsidRDefault="009F3EF6" w:rsidP="009F3EF6">
      <w:pPr>
        <w:pStyle w:val="Textoindependiente"/>
        <w:jc w:val="center"/>
        <w:rPr>
          <w:b/>
          <w:color w:val="000000" w:themeColor="text1"/>
        </w:rPr>
      </w:pPr>
      <w:r w:rsidRPr="009F3EF6">
        <w:rPr>
          <w:b/>
          <w:color w:val="000000" w:themeColor="text1"/>
        </w:rPr>
        <w:t>ENVIADO</w:t>
      </w:r>
      <w:proofErr w:type="gramStart"/>
      <w:r w:rsidRPr="009F3EF6">
        <w:rPr>
          <w:b/>
          <w:color w:val="000000" w:themeColor="text1"/>
        </w:rPr>
        <w:t>:YYYY</w:t>
      </w:r>
      <w:proofErr w:type="gramEnd"/>
      <w:r w:rsidRPr="009F3EF6">
        <w:rPr>
          <w:b/>
          <w:color w:val="000000" w:themeColor="text1"/>
        </w:rPr>
        <w:t>-MM-DD HH24:MI:SS</w:t>
      </w:r>
    </w:p>
    <w:p w:rsidR="009F3EF6" w:rsidRPr="00D35803" w:rsidRDefault="009F3EF6" w:rsidP="009F3EF6">
      <w:pPr>
        <w:pStyle w:val="Ttulo9"/>
      </w:pPr>
      <w:r>
        <w:t>Generación de archivo plano</w:t>
      </w:r>
    </w:p>
    <w:p w:rsidR="009F3EF6" w:rsidRDefault="009F3EF6" w:rsidP="00014468">
      <w:pPr>
        <w:pStyle w:val="Textoindependiente"/>
        <w:rPr>
          <w:color w:val="000000" w:themeColor="text1"/>
        </w:rPr>
      </w:pPr>
      <w:r>
        <w:rPr>
          <w:color w:val="000000" w:themeColor="text1"/>
        </w:rPr>
        <w:t>Se debe generar el archivo plano desde el output del concurrente desde el explorador con la opción guardar como…</w:t>
      </w:r>
    </w:p>
    <w:p w:rsidR="009F3EF6" w:rsidRPr="00CC646E" w:rsidRDefault="009F3EF6" w:rsidP="00014468">
      <w:pPr>
        <w:pStyle w:val="Textoindependiente"/>
        <w:rPr>
          <w:color w:val="000000" w:themeColor="text1"/>
        </w:rPr>
      </w:pPr>
    </w:p>
    <w:p w:rsidR="00323032" w:rsidRPr="00CC646E" w:rsidRDefault="00323032" w:rsidP="00014468">
      <w:pPr>
        <w:pStyle w:val="Textoindependiente"/>
        <w:rPr>
          <w:color w:val="000000" w:themeColor="text1"/>
        </w:rPr>
      </w:pPr>
    </w:p>
    <w:p w:rsidR="008C6941" w:rsidRPr="006A35DD" w:rsidRDefault="008C6941" w:rsidP="00CC646E">
      <w:pPr>
        <w:pStyle w:val="Note"/>
        <w:numPr>
          <w:ilvl w:val="0"/>
          <w:numId w:val="10"/>
        </w:numPr>
        <w:rPr>
          <w:lang w:val="en-US"/>
        </w:rPr>
      </w:pPr>
      <w:r w:rsidRPr="006A35DD">
        <w:rPr>
          <w:lang w:val="en-US"/>
        </w:rPr>
        <w:t>List the Terms that are specific to this Use Case Package from the Glossary (RD.042).</w:t>
      </w:r>
    </w:p>
    <w:p w:rsidR="008C6941" w:rsidRDefault="008C6941">
      <w:pPr>
        <w:pStyle w:val="Ttulo2"/>
      </w:pPr>
      <w:bookmarkStart w:id="21" w:name="_Toc225080499"/>
      <w:bookmarkStart w:id="22" w:name="_Toc225924464"/>
      <w:bookmarkStart w:id="23" w:name="_Toc469298512"/>
      <w:proofErr w:type="spellStart"/>
      <w:r>
        <w:t>Scenarios</w:t>
      </w:r>
      <w:bookmarkEnd w:id="21"/>
      <w:bookmarkEnd w:id="22"/>
      <w:bookmarkEnd w:id="23"/>
      <w:proofErr w:type="spellEnd"/>
    </w:p>
    <w:p w:rsidR="008C6941" w:rsidRDefault="008C6941" w:rsidP="00CC646E">
      <w:pPr>
        <w:pStyle w:val="Note"/>
        <w:numPr>
          <w:ilvl w:val="0"/>
          <w:numId w:val="10"/>
        </w:numPr>
      </w:pPr>
      <w:r>
        <w:t xml:space="preserve">This section defines the User’s interaction with the system interface, and all other collaborating actors (systems, human, etc.).  </w:t>
      </w:r>
      <w:r>
        <w:br/>
      </w:r>
      <w:r>
        <w:br/>
        <w:t>Include references (links) to the all the Use Case Specifications (RA.024) for each use case included in this package.</w:t>
      </w:r>
    </w:p>
    <w:p w:rsidR="0027535A" w:rsidRDefault="00014468" w:rsidP="001B4E31">
      <w:pPr>
        <w:pStyle w:val="Textoindependiente"/>
        <w:jc w:val="both"/>
        <w:rPr>
          <w:lang w:val="es-CO"/>
        </w:rPr>
      </w:pPr>
      <w:bookmarkStart w:id="24" w:name="_Toc225080500"/>
      <w:bookmarkStart w:id="25" w:name="_Toc225924465"/>
      <w:r>
        <w:rPr>
          <w:lang w:val="es-CO"/>
        </w:rPr>
        <w:t>No Aplica</w:t>
      </w:r>
    </w:p>
    <w:p w:rsidR="00014468" w:rsidRDefault="00014468" w:rsidP="001B4E31">
      <w:pPr>
        <w:pStyle w:val="Textoindependiente"/>
        <w:jc w:val="both"/>
        <w:rPr>
          <w:lang w:val="es-CO"/>
        </w:rPr>
      </w:pPr>
    </w:p>
    <w:p w:rsidR="008C6941" w:rsidRDefault="008C6941">
      <w:pPr>
        <w:pStyle w:val="Ttulo2"/>
      </w:pPr>
      <w:bookmarkStart w:id="26" w:name="_Toc469298513"/>
      <w:r>
        <w:t>Examples</w:t>
      </w:r>
      <w:bookmarkEnd w:id="24"/>
      <w:bookmarkEnd w:id="25"/>
      <w:bookmarkEnd w:id="26"/>
    </w:p>
    <w:p w:rsidR="00FC2C9D" w:rsidRDefault="00BB00B2" w:rsidP="008C7992">
      <w:pPr>
        <w:pStyle w:val="Textoindependiente"/>
        <w:ind w:left="1418"/>
      </w:pPr>
      <w:r>
        <w:t>Se adjunta un ejemplo del archivo plano generado:</w:t>
      </w:r>
    </w:p>
    <w:p w:rsidR="00BB00B2" w:rsidRPr="00FC2C9D" w:rsidRDefault="00BB00B2" w:rsidP="00BB00B2">
      <w:pPr>
        <w:pStyle w:val="Textoindependiente"/>
        <w:ind w:left="1418"/>
      </w:pPr>
      <w:r>
        <w:object w:dxaOrig="1551" w:dyaOrig="1004">
          <v:shape id="_x0000_i1029" type="#_x0000_t75" style="width:77.75pt;height:50.1pt" o:ole="">
            <v:imagedata r:id="rId14" o:title=""/>
          </v:shape>
          <o:OLEObject Type="Embed" ProgID="Package" ShapeID="_x0000_i1029" DrawAspect="Icon" ObjectID="_1544424196" r:id="rId15"/>
        </w:object>
      </w:r>
    </w:p>
    <w:bookmarkStart w:id="27" w:name="_MON_1523807067"/>
    <w:bookmarkEnd w:id="27"/>
    <w:p w:rsidR="004207C9" w:rsidRDefault="008C617B" w:rsidP="004207C9">
      <w:pPr>
        <w:pStyle w:val="Textoindependiente"/>
      </w:pPr>
      <w:r>
        <w:object w:dxaOrig="8838" w:dyaOrig="509">
          <v:shape id="_x0000_i1026" type="#_x0000_t75" style="width:441.8pt;height:25.35pt" o:ole="">
            <v:imagedata r:id="rId16" o:title=""/>
          </v:shape>
          <o:OLEObject Type="Embed" ProgID="Word.OpenDocumentText.12" ShapeID="_x0000_i1026" DrawAspect="Content" ObjectID="_1544424197" r:id="rId17"/>
        </w:object>
      </w:r>
    </w:p>
    <w:p w:rsidR="008C6941" w:rsidRPr="004207C9" w:rsidRDefault="008C6941" w:rsidP="00CC646E">
      <w:pPr>
        <w:pStyle w:val="Note"/>
        <w:numPr>
          <w:ilvl w:val="0"/>
          <w:numId w:val="11"/>
        </w:numPr>
        <w:rPr>
          <w:lang w:val="en-US"/>
        </w:rPr>
      </w:pPr>
      <w:r w:rsidRPr="004207C9">
        <w:rPr>
          <w:lang w:val="en-US"/>
        </w:rPr>
        <w:t>If available, you may include examples with actual data to help the reader understand the functionality and flow.</w:t>
      </w:r>
    </w:p>
    <w:p w:rsidR="008C617B" w:rsidRPr="00FC2C9D" w:rsidRDefault="008C617B" w:rsidP="00FC2C9D">
      <w:pPr>
        <w:pStyle w:val="Note"/>
        <w:ind w:left="0" w:firstLine="0"/>
        <w:rPr>
          <w:lang w:val="en-US"/>
        </w:rPr>
      </w:pPr>
    </w:p>
    <w:p w:rsidR="008C6941" w:rsidRDefault="008C6941">
      <w:pPr>
        <w:pStyle w:val="Ttulo2"/>
      </w:pPr>
      <w:bookmarkStart w:id="28" w:name="_Toc225080501"/>
      <w:bookmarkStart w:id="29" w:name="_Toc225924466"/>
      <w:bookmarkStart w:id="30" w:name="_Toc469298514"/>
      <w:r>
        <w:t>Business Rules</w:t>
      </w:r>
      <w:bookmarkEnd w:id="28"/>
      <w:bookmarkEnd w:id="29"/>
      <w:bookmarkEnd w:id="30"/>
    </w:p>
    <w:p w:rsidR="008C6941" w:rsidRDefault="008C6941" w:rsidP="00CC646E">
      <w:pPr>
        <w:pStyle w:val="Note"/>
        <w:numPr>
          <w:ilvl w:val="0"/>
          <w:numId w:val="12"/>
        </w:numPr>
      </w:pPr>
      <w:r>
        <w:t xml:space="preserve">The intent of this section is to consolidate, define, and describe (or reference) the business rules that correspond to the Use Cases contained within this package. </w:t>
      </w:r>
      <w:r>
        <w:br/>
      </w:r>
      <w:r>
        <w:br/>
        <w:t xml:space="preserve">You may reference specific business rules in the Business Rules Analysis (AN.070), if available. </w:t>
      </w:r>
      <w:r>
        <w:br/>
      </w:r>
      <w:r>
        <w:br/>
        <w:t xml:space="preserve">Business rules may also be documented in the </w:t>
      </w:r>
      <w:r>
        <w:rPr>
          <w:b/>
          <w:i/>
        </w:rPr>
        <w:t>Related Information</w:t>
      </w:r>
      <w:r>
        <w:t xml:space="preserve"> section of the applicable Use Case Specification (RA.024) work products. </w:t>
      </w:r>
    </w:p>
    <w:p w:rsidR="008C6941" w:rsidRDefault="0087613F">
      <w:pPr>
        <w:pStyle w:val="Textoindependiente"/>
      </w:pPr>
      <w:bookmarkStart w:id="31" w:name="_Toc225080502"/>
      <w:bookmarkStart w:id="32" w:name="_Toc225924467"/>
      <w:r>
        <w:t>No Aplica</w:t>
      </w:r>
    </w:p>
    <w:p w:rsidR="00F630FA" w:rsidRDefault="00F630FA">
      <w:pPr>
        <w:pStyle w:val="Textoindependiente"/>
      </w:pPr>
    </w:p>
    <w:p w:rsidR="008C6941" w:rsidRDefault="008C6941" w:rsidP="00F630FA">
      <w:pPr>
        <w:pStyle w:val="Ttulo2"/>
      </w:pPr>
      <w:bookmarkStart w:id="33" w:name="_Toc469298515"/>
      <w:r>
        <w:t>Assumptions</w:t>
      </w:r>
      <w:bookmarkEnd w:id="31"/>
      <w:bookmarkEnd w:id="32"/>
      <w:bookmarkEnd w:id="33"/>
    </w:p>
    <w:p w:rsidR="00F630FA" w:rsidRPr="00F630FA" w:rsidRDefault="00F630FA" w:rsidP="00F630FA">
      <w:pPr>
        <w:pStyle w:val="Textoindependiente"/>
      </w:pPr>
      <w:r>
        <w:t>No Aplica</w:t>
      </w:r>
    </w:p>
    <w:p w:rsidR="008C6941" w:rsidRDefault="008C6941">
      <w:pPr>
        <w:pStyle w:val="Ttulo1"/>
      </w:pPr>
      <w:bookmarkStart w:id="34" w:name="_Toc225080503"/>
      <w:bookmarkStart w:id="35" w:name="_Toc225924468"/>
      <w:bookmarkStart w:id="36" w:name="_Toc469298516"/>
      <w:r>
        <w:lastRenderedPageBreak/>
        <w:t>User Interface Descriptions</w:t>
      </w:r>
      <w:bookmarkEnd w:id="34"/>
      <w:bookmarkEnd w:id="35"/>
      <w:bookmarkEnd w:id="36"/>
    </w:p>
    <w:p w:rsidR="008C6941" w:rsidRDefault="008C6941" w:rsidP="00CC646E">
      <w:pPr>
        <w:pStyle w:val="Note"/>
        <w:numPr>
          <w:ilvl w:val="0"/>
          <w:numId w:val="12"/>
        </w:numPr>
      </w:pPr>
      <w:r>
        <w:t xml:space="preserve">The intent of this section is to describe any user interface features – including forms, reports, and user interface storyboard flows – that apply to this Use Case Package. </w:t>
      </w:r>
      <w:r>
        <w:br/>
      </w:r>
      <w:r>
        <w:br/>
        <w:t>It is important not to design the screens and reports but simply to understand the user interface elements that will be required. You should make use of wireframes or prototypes developed in the User Interface Analysis (AN.090) and Conceptual Prototype (IM.005).</w:t>
      </w:r>
    </w:p>
    <w:p w:rsidR="0027535A" w:rsidRDefault="00F630FA">
      <w:pPr>
        <w:pStyle w:val="Textoindependiente"/>
      </w:pPr>
      <w:r>
        <w:t>No Aplica</w:t>
      </w:r>
    </w:p>
    <w:p w:rsidR="008C6941" w:rsidRDefault="00F630FA">
      <w:pPr>
        <w:pStyle w:val="Textoindependiente"/>
      </w:pPr>
      <w:r>
        <w:tab/>
      </w:r>
    </w:p>
    <w:p w:rsidR="008C6941" w:rsidRDefault="008C6941">
      <w:pPr>
        <w:pStyle w:val="Ttulo2"/>
      </w:pPr>
      <w:bookmarkStart w:id="37" w:name="_Toc225080504"/>
      <w:bookmarkStart w:id="38" w:name="_Toc225924469"/>
      <w:bookmarkStart w:id="39" w:name="_Toc469298517"/>
      <w:r>
        <w:t>Surface Feature Descriptions</w:t>
      </w:r>
      <w:bookmarkEnd w:id="37"/>
      <w:bookmarkEnd w:id="38"/>
      <w:bookmarkEnd w:id="39"/>
    </w:p>
    <w:p w:rsidR="00F630FA" w:rsidRDefault="001B4E31" w:rsidP="00F630FA">
      <w:pPr>
        <w:pStyle w:val="Textoindependiente"/>
        <w:rPr>
          <w:lang w:val="es-ES"/>
        </w:rPr>
      </w:pPr>
      <w:r>
        <w:rPr>
          <w:lang w:val="es-ES"/>
        </w:rPr>
        <w:t>No Aplica</w:t>
      </w:r>
    </w:p>
    <w:p w:rsidR="001B4E31" w:rsidRPr="00F630FA" w:rsidRDefault="001B4E31" w:rsidP="00F630FA">
      <w:pPr>
        <w:pStyle w:val="Textoindependiente"/>
        <w:rPr>
          <w:lang w:val="es-ES"/>
        </w:rPr>
      </w:pPr>
    </w:p>
    <w:p w:rsidR="008C6941" w:rsidRDefault="008C6941" w:rsidP="00CC646E">
      <w:pPr>
        <w:pStyle w:val="Note"/>
        <w:numPr>
          <w:ilvl w:val="0"/>
          <w:numId w:val="12"/>
        </w:numPr>
      </w:pPr>
      <w:r>
        <w:t xml:space="preserve">List and describe the surface feature elements – form and report wireframes or UI feature lists – that are required to support the Use Case Package. </w:t>
      </w:r>
      <w:r>
        <w:br/>
      </w:r>
      <w:r>
        <w:br/>
        <w:t>Surface Features described in the applicable User Interface Analysis (AN.090) may be referenced or reproduced here. You may also include or reference applicable Conceptual Prototype (IM.005) work product.</w:t>
      </w:r>
    </w:p>
    <w:p w:rsidR="008C6941" w:rsidRDefault="008C6941">
      <w:pPr>
        <w:pStyle w:val="Ttulo2"/>
      </w:pPr>
      <w:bookmarkStart w:id="40" w:name="_Toc225080505"/>
      <w:bookmarkStart w:id="41" w:name="_Toc225924470"/>
      <w:bookmarkStart w:id="42" w:name="_Toc469298518"/>
      <w:proofErr w:type="spellStart"/>
      <w:r>
        <w:t>User</w:t>
      </w:r>
      <w:proofErr w:type="spellEnd"/>
      <w:r>
        <w:t xml:space="preserve"> Interface </w:t>
      </w:r>
      <w:proofErr w:type="spellStart"/>
      <w:r>
        <w:t>Flow</w:t>
      </w:r>
      <w:proofErr w:type="spellEnd"/>
      <w:r>
        <w:t xml:space="preserve"> </w:t>
      </w:r>
      <w:proofErr w:type="spellStart"/>
      <w:r>
        <w:t>Descriptions</w:t>
      </w:r>
      <w:bookmarkEnd w:id="40"/>
      <w:bookmarkEnd w:id="41"/>
      <w:bookmarkEnd w:id="42"/>
      <w:proofErr w:type="spellEnd"/>
    </w:p>
    <w:p w:rsidR="00F630FA" w:rsidRPr="00F630FA" w:rsidRDefault="00F630FA" w:rsidP="00F630FA">
      <w:pPr>
        <w:pStyle w:val="Textoindependiente"/>
      </w:pPr>
      <w:r>
        <w:t>No Aplica</w:t>
      </w:r>
    </w:p>
    <w:p w:rsidR="008C6941" w:rsidRDefault="008C6941" w:rsidP="00CC646E">
      <w:pPr>
        <w:pStyle w:val="Note"/>
        <w:numPr>
          <w:ilvl w:val="0"/>
          <w:numId w:val="12"/>
        </w:numPr>
      </w:pPr>
      <w:r>
        <w:t xml:space="preserve">Describe any user interface flows – storyboards – that apply to this Use Case Package.  </w:t>
      </w:r>
      <w:r>
        <w:br/>
      </w:r>
      <w:r>
        <w:br/>
        <w:t>You should include or reference all of the applicable user interface flow descriptions (storyboards) documented in the User Interface Analysis (AN.090) and Conceptual Prototype (IM.005) work products.</w:t>
      </w:r>
    </w:p>
    <w:p w:rsidR="008C6941" w:rsidRDefault="008C6941">
      <w:pPr>
        <w:pStyle w:val="Ttulo1"/>
      </w:pPr>
      <w:bookmarkStart w:id="43" w:name="_Toc225080506"/>
      <w:bookmarkStart w:id="44" w:name="_Toc225924471"/>
      <w:bookmarkStart w:id="45" w:name="_Toc469298519"/>
      <w:r>
        <w:lastRenderedPageBreak/>
        <w:t>Data and Behavior Analysis</w:t>
      </w:r>
      <w:bookmarkEnd w:id="43"/>
      <w:bookmarkEnd w:id="44"/>
      <w:bookmarkEnd w:id="45"/>
    </w:p>
    <w:p w:rsidR="008C6941" w:rsidRDefault="008C6941" w:rsidP="00CC646E">
      <w:pPr>
        <w:pStyle w:val="Note"/>
        <w:numPr>
          <w:ilvl w:val="0"/>
          <w:numId w:val="13"/>
        </w:numPr>
      </w:pPr>
      <w:r>
        <w:t xml:space="preserve">The intent of this section is to capture all of the data attributes and behavior associated with each of the Use Cases in the Use Case Package. Data can include Entity, attribute, min, max default values and comments, while Behavior can include </w:t>
      </w:r>
      <w:r>
        <w:rPr>
          <w:color w:val="000000"/>
        </w:rPr>
        <w:t>operations, additional attributes, associations, roles, responsibilities, specializations and generalizations for each Use Case. The standard and recommended approach is to use a UML class diagram to capture and express this information.</w:t>
      </w:r>
      <w:r>
        <w:br/>
      </w:r>
      <w:r>
        <w:br/>
      </w:r>
      <w:r>
        <w:rPr>
          <w:b/>
        </w:rPr>
        <w:t>UML Approach</w:t>
      </w:r>
      <w:r>
        <w:br/>
        <w:t xml:space="preserve">Because UML Class Diagrams capture both Data and Behavior (operations), you should include or reference the </w:t>
      </w:r>
      <w:r>
        <w:rPr>
          <w:b/>
        </w:rPr>
        <w:t>Analysis Class Diagram</w:t>
      </w:r>
      <w:r>
        <w:t xml:space="preserve"> created in AN.050 Analyze Data and AN.060 Analyze Behavior. This diagram will provide Data and Behavior analysis information about the Use Case Package. In this case, you may delete the individual Data and Behavior subsections provided below.</w:t>
      </w:r>
      <w:r>
        <w:br/>
      </w:r>
      <w:r>
        <w:br/>
      </w:r>
      <w:r>
        <w:rPr>
          <w:b/>
        </w:rPr>
        <w:t>Non-UML Approach</w:t>
      </w:r>
      <w:r>
        <w:br/>
        <w:t>If you are not using UML, you may include summary information in this section then use the separate Data and Behavior sections below. For detailed instructions, please see the notes included in those sections and review the Analyze Data (AN.050) and Develop Analysis Specification (AN.100) task guidelines.</w:t>
      </w:r>
    </w:p>
    <w:p w:rsidR="008C6941" w:rsidRDefault="008C6941">
      <w:pPr>
        <w:pStyle w:val="Textoindependiente"/>
      </w:pPr>
    </w:p>
    <w:p w:rsidR="008C6941" w:rsidRDefault="008C6941">
      <w:pPr>
        <w:pStyle w:val="Ttulo2"/>
      </w:pPr>
      <w:bookmarkStart w:id="46" w:name="_Toc225080507"/>
      <w:bookmarkStart w:id="47" w:name="_Toc225924472"/>
      <w:bookmarkStart w:id="48" w:name="_Toc469298520"/>
      <w:r>
        <w:t xml:space="preserve">Data </w:t>
      </w:r>
      <w:proofErr w:type="spellStart"/>
      <w:r>
        <w:t>Analysis</w:t>
      </w:r>
      <w:bookmarkEnd w:id="46"/>
      <w:bookmarkEnd w:id="47"/>
      <w:bookmarkEnd w:id="48"/>
      <w:proofErr w:type="spellEnd"/>
    </w:p>
    <w:p w:rsidR="008C6941" w:rsidRDefault="008C6941" w:rsidP="00CC646E">
      <w:pPr>
        <w:pStyle w:val="Note"/>
        <w:numPr>
          <w:ilvl w:val="0"/>
          <w:numId w:val="13"/>
        </w:numPr>
      </w:pPr>
      <w:r>
        <w:t xml:space="preserve">Use this section if you are </w:t>
      </w:r>
      <w:r>
        <w:rPr>
          <w:b/>
        </w:rPr>
        <w:t>not</w:t>
      </w:r>
      <w:r>
        <w:t xml:space="preserve"> using a UML class diagram to capture data and behavior for your use case package. Otherwise, this section may be deleted.</w:t>
      </w:r>
      <w:r>
        <w:br/>
      </w:r>
      <w:r>
        <w:br/>
        <w:t>The intent of this section is to capture all of the data attributes associated with each of the Use Cases required by this Use Case Package. Data can include entity, attribute, min, max, default values, and comments. You may simply reference or include the Data Analysis (AN.050) for this package. If not available or if the data requirements are very simple, you may use the table below.</w:t>
      </w:r>
    </w:p>
    <w:p w:rsidR="008C6941" w:rsidRDefault="008C6941">
      <w:pPr>
        <w:pStyle w:val="Textoindependiente"/>
      </w:pP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ook w:val="0000" w:firstRow="0" w:lastRow="0" w:firstColumn="0" w:lastColumn="0" w:noHBand="0" w:noVBand="0"/>
      </w:tblPr>
      <w:tblGrid>
        <w:gridCol w:w="2055"/>
        <w:gridCol w:w="1652"/>
        <w:gridCol w:w="1723"/>
        <w:gridCol w:w="1764"/>
        <w:gridCol w:w="1443"/>
        <w:gridCol w:w="1806"/>
      </w:tblGrid>
      <w:tr w:rsidR="008C6941">
        <w:trPr>
          <w:tblHeader/>
        </w:trPr>
        <w:tc>
          <w:tcPr>
            <w:tcW w:w="1602" w:type="dxa"/>
            <w:tcBorders>
              <w:top w:val="single" w:sz="12" w:space="0" w:color="000000"/>
              <w:bottom w:val="single" w:sz="6" w:space="0" w:color="000000"/>
              <w:right w:val="nil"/>
            </w:tcBorders>
            <w:shd w:val="clear" w:color="000000" w:fill="E6E6E6"/>
          </w:tcPr>
          <w:p w:rsidR="008C6941" w:rsidRDefault="008C6941">
            <w:pPr>
              <w:pStyle w:val="TableHeading"/>
            </w:pPr>
            <w:proofErr w:type="spellStart"/>
            <w:r>
              <w:t>Entity</w:t>
            </w:r>
            <w:proofErr w:type="spellEnd"/>
            <w:r>
              <w:t xml:space="preserve"> (</w:t>
            </w:r>
            <w:proofErr w:type="spellStart"/>
            <w:r>
              <w:t>Class</w:t>
            </w:r>
            <w:proofErr w:type="spellEnd"/>
            <w:r>
              <w:t>)</w:t>
            </w:r>
          </w:p>
        </w:tc>
        <w:tc>
          <w:tcPr>
            <w:tcW w:w="1287"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Attribute</w:t>
            </w:r>
            <w:proofErr w:type="spellEnd"/>
            <w:r>
              <w:t xml:space="preserve"> (Data Field)</w:t>
            </w:r>
          </w:p>
        </w:tc>
        <w:tc>
          <w:tcPr>
            <w:tcW w:w="1342"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Minimum</w:t>
            </w:r>
            <w:proofErr w:type="spellEnd"/>
            <w:r>
              <w:t xml:space="preserve"> </w:t>
            </w:r>
            <w:proofErr w:type="spellStart"/>
            <w:r>
              <w:t>Value</w:t>
            </w:r>
            <w:proofErr w:type="spellEnd"/>
          </w:p>
        </w:tc>
        <w:tc>
          <w:tcPr>
            <w:tcW w:w="1374"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Maximum</w:t>
            </w:r>
            <w:proofErr w:type="spellEnd"/>
            <w:r>
              <w:t xml:space="preserve"> </w:t>
            </w:r>
            <w:proofErr w:type="spellStart"/>
            <w:r>
              <w:t>Value</w:t>
            </w:r>
            <w:proofErr w:type="spellEnd"/>
          </w:p>
        </w:tc>
        <w:tc>
          <w:tcPr>
            <w:tcW w:w="1124" w:type="dxa"/>
            <w:tcBorders>
              <w:top w:val="single" w:sz="12" w:space="0" w:color="000000"/>
              <w:left w:val="nil"/>
              <w:bottom w:val="single" w:sz="6" w:space="0" w:color="000000"/>
              <w:right w:val="nil"/>
            </w:tcBorders>
            <w:shd w:val="clear" w:color="000000" w:fill="E6E6E6"/>
          </w:tcPr>
          <w:p w:rsidR="008C6941" w:rsidRDefault="008C6941">
            <w:pPr>
              <w:pStyle w:val="TableHeading"/>
            </w:pPr>
            <w:r>
              <w:t xml:space="preserve">Default </w:t>
            </w:r>
            <w:proofErr w:type="spellStart"/>
            <w:r>
              <w:t>Value</w:t>
            </w:r>
            <w:proofErr w:type="spellEnd"/>
          </w:p>
        </w:tc>
        <w:tc>
          <w:tcPr>
            <w:tcW w:w="1407" w:type="dxa"/>
            <w:tcBorders>
              <w:top w:val="single" w:sz="12" w:space="0" w:color="000000"/>
              <w:left w:val="nil"/>
              <w:bottom w:val="single" w:sz="6" w:space="0" w:color="000000"/>
            </w:tcBorders>
            <w:shd w:val="clear" w:color="000000" w:fill="E6E6E6"/>
          </w:tcPr>
          <w:p w:rsidR="008C6941" w:rsidRDefault="008C6941">
            <w:pPr>
              <w:pStyle w:val="TableHeading"/>
            </w:pPr>
            <w:proofErr w:type="spellStart"/>
            <w:r>
              <w:t>Comments</w:t>
            </w:r>
            <w:proofErr w:type="spellEnd"/>
          </w:p>
        </w:tc>
      </w:tr>
      <w:tr w:rsidR="008C6941">
        <w:tc>
          <w:tcPr>
            <w:tcW w:w="1602" w:type="dxa"/>
            <w:tcBorders>
              <w:top w:val="single" w:sz="6" w:space="0" w:color="000000"/>
            </w:tcBorders>
            <w:shd w:val="clear" w:color="000000" w:fill="FFFFFF"/>
          </w:tcPr>
          <w:p w:rsidR="008C6941" w:rsidRDefault="008C6941">
            <w:pPr>
              <w:pStyle w:val="TableText"/>
            </w:pPr>
          </w:p>
        </w:tc>
        <w:tc>
          <w:tcPr>
            <w:tcW w:w="1287" w:type="dxa"/>
            <w:tcBorders>
              <w:top w:val="single" w:sz="6" w:space="0" w:color="000000"/>
            </w:tcBorders>
            <w:shd w:val="clear" w:color="000000" w:fill="FFFFFF"/>
          </w:tcPr>
          <w:p w:rsidR="008C6941" w:rsidRDefault="008C6941">
            <w:pPr>
              <w:pStyle w:val="TableText"/>
            </w:pPr>
          </w:p>
        </w:tc>
        <w:tc>
          <w:tcPr>
            <w:tcW w:w="1342" w:type="dxa"/>
            <w:tcBorders>
              <w:top w:val="single" w:sz="6" w:space="0" w:color="000000"/>
            </w:tcBorders>
            <w:shd w:val="clear" w:color="000000" w:fill="FFFFFF"/>
          </w:tcPr>
          <w:p w:rsidR="008C6941" w:rsidRDefault="008C6941">
            <w:pPr>
              <w:pStyle w:val="TableText"/>
            </w:pPr>
          </w:p>
        </w:tc>
        <w:tc>
          <w:tcPr>
            <w:tcW w:w="1374" w:type="dxa"/>
            <w:tcBorders>
              <w:top w:val="single" w:sz="6" w:space="0" w:color="000000"/>
            </w:tcBorders>
            <w:shd w:val="clear" w:color="000000" w:fill="FFFFFF"/>
          </w:tcPr>
          <w:p w:rsidR="008C6941" w:rsidRDefault="008C6941">
            <w:pPr>
              <w:pStyle w:val="TableText"/>
            </w:pPr>
          </w:p>
        </w:tc>
        <w:tc>
          <w:tcPr>
            <w:tcW w:w="1124" w:type="dxa"/>
            <w:tcBorders>
              <w:top w:val="single" w:sz="6" w:space="0" w:color="000000"/>
            </w:tcBorders>
            <w:shd w:val="clear" w:color="000000" w:fill="FFFFFF"/>
          </w:tcPr>
          <w:p w:rsidR="008C6941" w:rsidRDefault="008C6941">
            <w:pPr>
              <w:pStyle w:val="TableText"/>
            </w:pPr>
          </w:p>
        </w:tc>
        <w:tc>
          <w:tcPr>
            <w:tcW w:w="1407" w:type="dxa"/>
            <w:tcBorders>
              <w:top w:val="single" w:sz="6" w:space="0" w:color="000000"/>
            </w:tcBorders>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bl>
    <w:p w:rsidR="008C6941" w:rsidRDefault="008C6941">
      <w:pPr>
        <w:pStyle w:val="Textoindependiente"/>
      </w:pPr>
    </w:p>
    <w:p w:rsidR="008C6941" w:rsidRDefault="008C6941">
      <w:pPr>
        <w:pStyle w:val="Ttulo2"/>
      </w:pPr>
      <w:bookmarkStart w:id="49" w:name="_Toc225080508"/>
      <w:bookmarkStart w:id="50" w:name="_Toc225924473"/>
      <w:bookmarkStart w:id="51" w:name="_Toc469298521"/>
      <w:proofErr w:type="spellStart"/>
      <w:r>
        <w:t>Behavior</w:t>
      </w:r>
      <w:proofErr w:type="spellEnd"/>
      <w:r>
        <w:t xml:space="preserve"> </w:t>
      </w:r>
      <w:proofErr w:type="spellStart"/>
      <w:r>
        <w:t>Analysis</w:t>
      </w:r>
      <w:bookmarkEnd w:id="49"/>
      <w:bookmarkEnd w:id="50"/>
      <w:bookmarkEnd w:id="51"/>
      <w:proofErr w:type="spellEnd"/>
    </w:p>
    <w:p w:rsidR="008C6941" w:rsidRDefault="008C6941" w:rsidP="00CC646E">
      <w:pPr>
        <w:pStyle w:val="Note"/>
        <w:numPr>
          <w:ilvl w:val="0"/>
          <w:numId w:val="13"/>
        </w:numPr>
      </w:pPr>
      <w:r>
        <w:t>You should use this section if you are using a non-UML approach and are not employing a UML class diagram to capture data and behavior for your use case package. Otherwise, this section may be deleted.</w:t>
      </w:r>
      <w:r>
        <w:br/>
      </w:r>
      <w:r>
        <w:br/>
        <w:t xml:space="preserve">The intent of this section is to capture all of the system behavior that is required to support the Use Case Package. This can include </w:t>
      </w:r>
      <w:r>
        <w:rPr>
          <w:color w:val="000000"/>
        </w:rPr>
        <w:t>operations, additional attributes, associations, roles, responsibilities, specializations and generalizations for each Use Case.</w:t>
      </w:r>
      <w:r>
        <w:t xml:space="preserve"> You should include or refer to the AN.060 Behavior Analysis when completing this section. You may use a functional decomposition, process mapping, or other notation to express this information. </w:t>
      </w:r>
    </w:p>
    <w:p w:rsidR="008C6941" w:rsidRDefault="008C6941">
      <w:pPr>
        <w:pStyle w:val="Textoindependiente"/>
      </w:pPr>
    </w:p>
    <w:p w:rsidR="008C6941" w:rsidRDefault="008C6941" w:rsidP="00D56D1D">
      <w:pPr>
        <w:pStyle w:val="Textoindependiente"/>
      </w:pPr>
    </w:p>
    <w:p w:rsidR="008C6941" w:rsidRDefault="008C6941">
      <w:pPr>
        <w:pStyle w:val="Ttulo1"/>
      </w:pPr>
      <w:bookmarkStart w:id="52" w:name="_Toc225080509"/>
      <w:bookmarkStart w:id="53" w:name="_Toc225924474"/>
      <w:bookmarkStart w:id="54" w:name="_Toc469298522"/>
      <w:r>
        <w:lastRenderedPageBreak/>
        <w:t>Interface Analysis</w:t>
      </w:r>
      <w:bookmarkEnd w:id="52"/>
      <w:bookmarkEnd w:id="53"/>
      <w:bookmarkEnd w:id="54"/>
    </w:p>
    <w:p w:rsidR="008C6941" w:rsidRDefault="008C6941" w:rsidP="00CC646E">
      <w:pPr>
        <w:pStyle w:val="Note"/>
        <w:numPr>
          <w:ilvl w:val="0"/>
          <w:numId w:val="14"/>
        </w:numPr>
      </w:pPr>
      <w:r>
        <w:t>The intent of this section is to describe the all external interfaces from this Use Case Package’s point of view. This includes other use case packages and/or external systems. The intent is to describe the high level exchange of messages and information from the use case package under consideration to any external interfaces.  You may refer to or include the Package Diagram and Sequence Diagram from the Architecture Description (RD.130). For simple use case packages, you may use the table below.</w:t>
      </w:r>
    </w:p>
    <w:p w:rsidR="008C6941" w:rsidRDefault="008C6941">
      <w:pPr>
        <w:pStyle w:val="Textoindependiente"/>
      </w:pPr>
    </w:p>
    <w:p w:rsidR="008C6941" w:rsidRPr="00330F32" w:rsidRDefault="008C6941">
      <w:pPr>
        <w:pStyle w:val="Textoindependiente"/>
        <w:rPr>
          <w:lang w:val="en-US"/>
        </w:rPr>
      </w:pPr>
      <w:r w:rsidRPr="00330F32">
        <w:rPr>
          <w:lang w:val="en-US"/>
        </w:rPr>
        <w:t>The &lt;Use Case Package Name&gt; is dependent on the following components and external systems.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ook w:val="0000" w:firstRow="0" w:lastRow="0" w:firstColumn="0" w:lastColumn="0" w:noHBand="0" w:noVBand="0"/>
      </w:tblPr>
      <w:tblGrid>
        <w:gridCol w:w="1304"/>
        <w:gridCol w:w="1854"/>
        <w:gridCol w:w="1667"/>
        <w:gridCol w:w="2116"/>
        <w:gridCol w:w="1599"/>
        <w:gridCol w:w="1903"/>
      </w:tblGrid>
      <w:tr w:rsidR="008C6941">
        <w:trPr>
          <w:tblHeader/>
        </w:trPr>
        <w:tc>
          <w:tcPr>
            <w:tcW w:w="1047" w:type="dxa"/>
            <w:tcBorders>
              <w:top w:val="single" w:sz="12" w:space="0" w:color="000000"/>
              <w:bottom w:val="single" w:sz="6" w:space="0" w:color="000000"/>
              <w:right w:val="nil"/>
            </w:tcBorders>
            <w:shd w:val="clear" w:color="000000" w:fill="E6E6E6"/>
          </w:tcPr>
          <w:p w:rsidR="008C6941" w:rsidRDefault="008C6941">
            <w:pPr>
              <w:pStyle w:val="TableHeading"/>
            </w:pPr>
            <w:r>
              <w:t xml:space="preserve">Use Case </w:t>
            </w:r>
            <w:proofErr w:type="spellStart"/>
            <w:r>
              <w:t>Name</w:t>
            </w:r>
            <w:proofErr w:type="spellEnd"/>
          </w:p>
        </w:tc>
        <w:tc>
          <w:tcPr>
            <w:tcW w:w="1488" w:type="dxa"/>
            <w:tcBorders>
              <w:top w:val="single" w:sz="12" w:space="0" w:color="000000"/>
              <w:left w:val="nil"/>
              <w:bottom w:val="single" w:sz="6" w:space="0" w:color="000000"/>
              <w:right w:val="nil"/>
            </w:tcBorders>
            <w:shd w:val="clear" w:color="000000" w:fill="E6E6E6"/>
          </w:tcPr>
          <w:p w:rsidR="008C6941" w:rsidRPr="00330F32" w:rsidRDefault="008C6941">
            <w:pPr>
              <w:pStyle w:val="TableHeading"/>
              <w:rPr>
                <w:lang w:val="en-US"/>
              </w:rPr>
            </w:pPr>
            <w:r w:rsidRPr="00330F32">
              <w:rPr>
                <w:lang w:val="en-US"/>
              </w:rPr>
              <w:t>External System Name, Component Name, or Service Name</w:t>
            </w:r>
          </w:p>
        </w:tc>
        <w:tc>
          <w:tcPr>
            <w:tcW w:w="1338"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Messages</w:t>
            </w:r>
            <w:proofErr w:type="spellEnd"/>
          </w:p>
        </w:tc>
        <w:tc>
          <w:tcPr>
            <w:tcW w:w="1698"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Frequency</w:t>
            </w:r>
            <w:proofErr w:type="spellEnd"/>
          </w:p>
        </w:tc>
        <w:tc>
          <w:tcPr>
            <w:tcW w:w="1038" w:type="dxa"/>
            <w:tcBorders>
              <w:top w:val="single" w:sz="12" w:space="0" w:color="000000"/>
              <w:left w:val="nil"/>
              <w:bottom w:val="single" w:sz="6" w:space="0" w:color="000000"/>
              <w:right w:val="nil"/>
            </w:tcBorders>
            <w:shd w:val="clear" w:color="000000" w:fill="E6E6E6"/>
          </w:tcPr>
          <w:p w:rsidR="008C6941" w:rsidRDefault="008C6941">
            <w:pPr>
              <w:pStyle w:val="TableHeading"/>
            </w:pPr>
            <w:r>
              <w:t xml:space="preserve">Interface </w:t>
            </w:r>
            <w:proofErr w:type="spellStart"/>
            <w:r>
              <w:t>Requirements</w:t>
            </w:r>
            <w:proofErr w:type="spellEnd"/>
          </w:p>
        </w:tc>
        <w:tc>
          <w:tcPr>
            <w:tcW w:w="1527" w:type="dxa"/>
            <w:tcBorders>
              <w:top w:val="single" w:sz="12" w:space="0" w:color="000000"/>
              <w:left w:val="nil"/>
              <w:bottom w:val="single" w:sz="6" w:space="0" w:color="000000"/>
            </w:tcBorders>
            <w:shd w:val="clear" w:color="000000" w:fill="E6E6E6"/>
          </w:tcPr>
          <w:p w:rsidR="008C6941" w:rsidRDefault="008C6941">
            <w:pPr>
              <w:pStyle w:val="TableHeading"/>
            </w:pPr>
            <w:proofErr w:type="spellStart"/>
            <w:r>
              <w:t>Message</w:t>
            </w:r>
            <w:proofErr w:type="spellEnd"/>
            <w:r>
              <w:t xml:space="preserve"> </w:t>
            </w:r>
            <w:proofErr w:type="spellStart"/>
            <w:r>
              <w:t>Parameters</w:t>
            </w:r>
            <w:proofErr w:type="spellEnd"/>
            <w:r>
              <w:t xml:space="preserve"> (data </w:t>
            </w:r>
            <w:proofErr w:type="spellStart"/>
            <w:r>
              <w:t>exchanged</w:t>
            </w:r>
            <w:proofErr w:type="spellEnd"/>
            <w:r>
              <w:t>)</w:t>
            </w:r>
          </w:p>
        </w:tc>
      </w:tr>
      <w:tr w:rsidR="008C6941">
        <w:tc>
          <w:tcPr>
            <w:tcW w:w="1047" w:type="dxa"/>
            <w:tcBorders>
              <w:top w:val="single" w:sz="6" w:space="0" w:color="000000"/>
            </w:tcBorders>
            <w:shd w:val="clear" w:color="000000" w:fill="FFFFFF"/>
          </w:tcPr>
          <w:p w:rsidR="008C6941" w:rsidRDefault="008C6941">
            <w:pPr>
              <w:pStyle w:val="TableText"/>
            </w:pPr>
          </w:p>
        </w:tc>
        <w:tc>
          <w:tcPr>
            <w:tcW w:w="1488" w:type="dxa"/>
            <w:tcBorders>
              <w:top w:val="single" w:sz="6" w:space="0" w:color="000000"/>
            </w:tcBorders>
            <w:shd w:val="clear" w:color="000000" w:fill="FFFFFF"/>
          </w:tcPr>
          <w:p w:rsidR="008C6941" w:rsidRDefault="008C6941">
            <w:pPr>
              <w:pStyle w:val="TableText"/>
            </w:pPr>
          </w:p>
        </w:tc>
        <w:tc>
          <w:tcPr>
            <w:tcW w:w="1338" w:type="dxa"/>
            <w:tcBorders>
              <w:top w:val="single" w:sz="6" w:space="0" w:color="000000"/>
            </w:tcBorders>
            <w:shd w:val="clear" w:color="000000" w:fill="FFFFFF"/>
          </w:tcPr>
          <w:p w:rsidR="008C6941" w:rsidRDefault="008C6941">
            <w:pPr>
              <w:pStyle w:val="TableText"/>
            </w:pPr>
          </w:p>
        </w:tc>
        <w:tc>
          <w:tcPr>
            <w:tcW w:w="1698" w:type="dxa"/>
            <w:tcBorders>
              <w:top w:val="single" w:sz="6" w:space="0" w:color="000000"/>
            </w:tcBorders>
            <w:shd w:val="clear" w:color="000000" w:fill="FFFFFF"/>
          </w:tcPr>
          <w:p w:rsidR="008C6941" w:rsidRDefault="008C6941">
            <w:pPr>
              <w:pStyle w:val="TableText"/>
            </w:pPr>
          </w:p>
        </w:tc>
        <w:tc>
          <w:tcPr>
            <w:tcW w:w="1038" w:type="dxa"/>
            <w:tcBorders>
              <w:top w:val="single" w:sz="6" w:space="0" w:color="000000"/>
            </w:tcBorders>
            <w:shd w:val="clear" w:color="000000" w:fill="FFFFFF"/>
          </w:tcPr>
          <w:p w:rsidR="008C6941" w:rsidRDefault="008C6941">
            <w:pPr>
              <w:pStyle w:val="TableText"/>
            </w:pPr>
          </w:p>
        </w:tc>
        <w:tc>
          <w:tcPr>
            <w:tcW w:w="1527" w:type="dxa"/>
            <w:tcBorders>
              <w:top w:val="single" w:sz="6" w:space="0" w:color="000000"/>
            </w:tcBorders>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bl>
    <w:p w:rsidR="008C6941" w:rsidRDefault="008C6941">
      <w:pPr>
        <w:pStyle w:val="Textoindependiente"/>
      </w:pPr>
    </w:p>
    <w:p w:rsidR="008C6941" w:rsidRDefault="008C6941">
      <w:pPr>
        <w:pStyle w:val="Ttulo1"/>
      </w:pPr>
      <w:bookmarkStart w:id="55" w:name="_Toc469298523"/>
      <w:r>
        <w:lastRenderedPageBreak/>
        <w:t>Open and Closed Issues</w:t>
      </w:r>
      <w:bookmarkEnd w:id="55"/>
    </w:p>
    <w:p w:rsidR="008C6941" w:rsidRDefault="008C6941">
      <w:pPr>
        <w:pStyle w:val="Textoindependiente"/>
      </w:pPr>
    </w:p>
    <w:p w:rsidR="008C6941" w:rsidRDefault="008C6941" w:rsidP="00CC646E">
      <w:pPr>
        <w:pStyle w:val="Note"/>
        <w:numPr>
          <w:ilvl w:val="0"/>
          <w:numId w:val="5"/>
        </w:numPr>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8C6941" w:rsidRDefault="008C6941">
      <w:pPr>
        <w:pStyle w:val="Ttulo2"/>
      </w:pPr>
      <w:bookmarkStart w:id="56" w:name="_Toc469298524"/>
      <w:r>
        <w:t xml:space="preserve">Open </w:t>
      </w:r>
      <w:proofErr w:type="spellStart"/>
      <w:r>
        <w:t>Issues</w:t>
      </w:r>
      <w:bookmarkEnd w:id="56"/>
      <w:proofErr w:type="spellEnd"/>
    </w:p>
    <w:p w:rsidR="008C6941" w:rsidRDefault="008C6941">
      <w:pPr>
        <w:pStyle w:val="Textoindependiente"/>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0"/>
      </w:tblGrid>
      <w:tr w:rsidR="008C6941">
        <w:trPr>
          <w:tblHeader/>
        </w:trPr>
        <w:tc>
          <w:tcPr>
            <w:tcW w:w="892" w:type="dxa"/>
            <w:tcBorders>
              <w:top w:val="single" w:sz="12" w:space="0" w:color="000000"/>
              <w:bottom w:val="single" w:sz="6" w:space="0" w:color="000000"/>
              <w:right w:val="nil"/>
            </w:tcBorders>
            <w:shd w:val="clear" w:color="000000" w:fill="E6E6E6"/>
          </w:tcPr>
          <w:p w:rsidR="008C6941" w:rsidRDefault="008C6941">
            <w:pPr>
              <w:pStyle w:val="TableHeading"/>
            </w:pPr>
            <w:r>
              <w:t>ID</w:t>
            </w:r>
          </w:p>
        </w:tc>
        <w:tc>
          <w:tcPr>
            <w:tcW w:w="2164"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Issue</w:t>
            </w:r>
            <w:proofErr w:type="spellEnd"/>
          </w:p>
        </w:tc>
        <w:tc>
          <w:tcPr>
            <w:tcW w:w="3189"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Resolution</w:t>
            </w:r>
            <w:proofErr w:type="spellEnd"/>
          </w:p>
        </w:tc>
        <w:tc>
          <w:tcPr>
            <w:tcW w:w="1405"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Responsibility</w:t>
            </w:r>
            <w:proofErr w:type="spellEnd"/>
          </w:p>
        </w:tc>
        <w:tc>
          <w:tcPr>
            <w:tcW w:w="1170" w:type="dxa"/>
            <w:tcBorders>
              <w:top w:val="single" w:sz="12" w:space="0" w:color="000000"/>
              <w:left w:val="nil"/>
              <w:bottom w:val="single" w:sz="6" w:space="0" w:color="000000"/>
              <w:right w:val="nil"/>
            </w:tcBorders>
            <w:shd w:val="clear" w:color="000000" w:fill="E6E6E6"/>
          </w:tcPr>
          <w:p w:rsidR="008C6941" w:rsidRDefault="008C6941">
            <w:pPr>
              <w:pStyle w:val="TableHeading"/>
            </w:pPr>
            <w:r>
              <w:t>Target Date</w:t>
            </w:r>
          </w:p>
        </w:tc>
        <w:tc>
          <w:tcPr>
            <w:tcW w:w="1260" w:type="dxa"/>
            <w:tcBorders>
              <w:top w:val="single" w:sz="12" w:space="0" w:color="000000"/>
              <w:left w:val="nil"/>
              <w:bottom w:val="single" w:sz="6" w:space="0" w:color="000000"/>
            </w:tcBorders>
            <w:shd w:val="clear" w:color="000000" w:fill="E6E6E6"/>
          </w:tcPr>
          <w:p w:rsidR="008C6941" w:rsidRDefault="008C6941">
            <w:pPr>
              <w:pStyle w:val="TableHeading"/>
            </w:pPr>
            <w:proofErr w:type="spellStart"/>
            <w:r>
              <w:t>Impact</w:t>
            </w:r>
            <w:proofErr w:type="spellEnd"/>
            <w:r>
              <w:t xml:space="preserve"> Date</w:t>
            </w:r>
          </w:p>
        </w:tc>
      </w:tr>
      <w:tr w:rsidR="008C6941">
        <w:tc>
          <w:tcPr>
            <w:tcW w:w="892" w:type="dxa"/>
            <w:tcBorders>
              <w:top w:val="single" w:sz="6" w:space="0" w:color="000000"/>
            </w:tcBorders>
            <w:shd w:val="clear" w:color="000000" w:fill="FFFFFF"/>
          </w:tcPr>
          <w:p w:rsidR="008C6941" w:rsidRDefault="008C6941">
            <w:pPr>
              <w:pStyle w:val="TableText"/>
              <w:rPr>
                <w:color w:val="000000"/>
              </w:rPr>
            </w:pPr>
          </w:p>
        </w:tc>
        <w:tc>
          <w:tcPr>
            <w:tcW w:w="2164" w:type="dxa"/>
            <w:tcBorders>
              <w:top w:val="single" w:sz="6" w:space="0" w:color="000000"/>
            </w:tcBorders>
            <w:shd w:val="clear" w:color="000000" w:fill="FFFFFF"/>
          </w:tcPr>
          <w:p w:rsidR="008C6941" w:rsidRDefault="008C6941">
            <w:pPr>
              <w:pStyle w:val="TableText"/>
              <w:rPr>
                <w:color w:val="000000"/>
              </w:rPr>
            </w:pPr>
          </w:p>
        </w:tc>
        <w:tc>
          <w:tcPr>
            <w:tcW w:w="3189" w:type="dxa"/>
            <w:tcBorders>
              <w:top w:val="single" w:sz="6" w:space="0" w:color="000000"/>
            </w:tcBorders>
            <w:shd w:val="clear" w:color="000000" w:fill="FFFFFF"/>
          </w:tcPr>
          <w:p w:rsidR="008C6941" w:rsidRDefault="008C6941">
            <w:pPr>
              <w:pStyle w:val="TableText"/>
              <w:rPr>
                <w:color w:val="000000"/>
              </w:rPr>
            </w:pPr>
          </w:p>
        </w:tc>
        <w:tc>
          <w:tcPr>
            <w:tcW w:w="1405" w:type="dxa"/>
            <w:tcBorders>
              <w:top w:val="single" w:sz="6" w:space="0" w:color="000000"/>
            </w:tcBorders>
            <w:shd w:val="clear" w:color="000000" w:fill="FFFFFF"/>
          </w:tcPr>
          <w:p w:rsidR="008C6941" w:rsidRDefault="008C6941">
            <w:pPr>
              <w:pStyle w:val="TableText"/>
              <w:rPr>
                <w:color w:val="000000"/>
              </w:rPr>
            </w:pPr>
          </w:p>
        </w:tc>
        <w:tc>
          <w:tcPr>
            <w:tcW w:w="1170" w:type="dxa"/>
            <w:tcBorders>
              <w:top w:val="single" w:sz="6" w:space="0" w:color="000000"/>
            </w:tcBorders>
            <w:shd w:val="clear" w:color="000000" w:fill="FFFFFF"/>
          </w:tcPr>
          <w:p w:rsidR="008C6941" w:rsidRDefault="008C6941">
            <w:pPr>
              <w:pStyle w:val="TableText"/>
              <w:rPr>
                <w:color w:val="000000"/>
              </w:rPr>
            </w:pPr>
          </w:p>
        </w:tc>
        <w:tc>
          <w:tcPr>
            <w:tcW w:w="1260" w:type="dxa"/>
            <w:tcBorders>
              <w:top w:val="single" w:sz="6" w:space="0" w:color="000000"/>
            </w:tcBorders>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0" w:type="dxa"/>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0" w:type="dxa"/>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0" w:type="dxa"/>
            <w:shd w:val="clear" w:color="000000" w:fill="FFFFFF"/>
          </w:tcPr>
          <w:p w:rsidR="008C6941" w:rsidRDefault="008C6941">
            <w:pPr>
              <w:pStyle w:val="TableText"/>
              <w:rPr>
                <w:color w:val="000000"/>
              </w:rPr>
            </w:pPr>
          </w:p>
        </w:tc>
      </w:tr>
    </w:tbl>
    <w:p w:rsidR="008C6941" w:rsidRDefault="008C6941">
      <w:pPr>
        <w:pStyle w:val="Textoindependiente"/>
      </w:pPr>
    </w:p>
    <w:p w:rsidR="008C6941" w:rsidRDefault="008C6941">
      <w:pPr>
        <w:pStyle w:val="Ttulo2"/>
      </w:pPr>
      <w:bookmarkStart w:id="57" w:name="_Toc469298525"/>
      <w:proofErr w:type="spellStart"/>
      <w:r>
        <w:t>Closed</w:t>
      </w:r>
      <w:proofErr w:type="spellEnd"/>
      <w:r>
        <w:t xml:space="preserve"> </w:t>
      </w:r>
      <w:proofErr w:type="spellStart"/>
      <w:r>
        <w:t>Issues</w:t>
      </w:r>
      <w:bookmarkEnd w:id="57"/>
      <w:proofErr w:type="spellEnd"/>
    </w:p>
    <w:p w:rsidR="008C6941" w:rsidRDefault="008C6941">
      <w:pPr>
        <w:pStyle w:val="Textoindependiente"/>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1"/>
      </w:tblGrid>
      <w:tr w:rsidR="008C6941">
        <w:trPr>
          <w:tblHeader/>
        </w:trPr>
        <w:tc>
          <w:tcPr>
            <w:tcW w:w="892" w:type="dxa"/>
            <w:tcBorders>
              <w:top w:val="single" w:sz="12" w:space="0" w:color="000000"/>
              <w:bottom w:val="single" w:sz="6" w:space="0" w:color="000000"/>
              <w:right w:val="nil"/>
            </w:tcBorders>
            <w:shd w:val="clear" w:color="000000" w:fill="E6E6E6"/>
          </w:tcPr>
          <w:p w:rsidR="008C6941" w:rsidRDefault="008C6941">
            <w:pPr>
              <w:pStyle w:val="TableHeading"/>
            </w:pPr>
            <w:r>
              <w:t>ID</w:t>
            </w:r>
          </w:p>
        </w:tc>
        <w:tc>
          <w:tcPr>
            <w:tcW w:w="2164"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Issue</w:t>
            </w:r>
            <w:proofErr w:type="spellEnd"/>
          </w:p>
        </w:tc>
        <w:tc>
          <w:tcPr>
            <w:tcW w:w="3189"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Resolution</w:t>
            </w:r>
            <w:proofErr w:type="spellEnd"/>
          </w:p>
        </w:tc>
        <w:tc>
          <w:tcPr>
            <w:tcW w:w="1405"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Responsibility</w:t>
            </w:r>
            <w:proofErr w:type="spellEnd"/>
          </w:p>
        </w:tc>
        <w:tc>
          <w:tcPr>
            <w:tcW w:w="1170" w:type="dxa"/>
            <w:tcBorders>
              <w:top w:val="single" w:sz="12" w:space="0" w:color="000000"/>
              <w:left w:val="nil"/>
              <w:bottom w:val="single" w:sz="6" w:space="0" w:color="000000"/>
              <w:right w:val="nil"/>
            </w:tcBorders>
            <w:shd w:val="clear" w:color="000000" w:fill="E6E6E6"/>
          </w:tcPr>
          <w:p w:rsidR="008C6941" w:rsidRDefault="008C6941">
            <w:pPr>
              <w:pStyle w:val="TableHeading"/>
            </w:pPr>
            <w:r>
              <w:t>Target Date</w:t>
            </w:r>
          </w:p>
        </w:tc>
        <w:tc>
          <w:tcPr>
            <w:tcW w:w="1261" w:type="dxa"/>
            <w:tcBorders>
              <w:top w:val="single" w:sz="12" w:space="0" w:color="000000"/>
              <w:left w:val="nil"/>
              <w:bottom w:val="single" w:sz="6" w:space="0" w:color="000000"/>
            </w:tcBorders>
            <w:shd w:val="clear" w:color="000000" w:fill="E6E6E6"/>
          </w:tcPr>
          <w:p w:rsidR="008C6941" w:rsidRDefault="008C6941">
            <w:pPr>
              <w:pStyle w:val="TableHeading"/>
            </w:pPr>
            <w:proofErr w:type="spellStart"/>
            <w:r>
              <w:t>Impact</w:t>
            </w:r>
            <w:proofErr w:type="spellEnd"/>
            <w:r>
              <w:t xml:space="preserve"> Date</w:t>
            </w:r>
          </w:p>
        </w:tc>
      </w:tr>
      <w:tr w:rsidR="008C6941">
        <w:tc>
          <w:tcPr>
            <w:tcW w:w="892" w:type="dxa"/>
            <w:tcBorders>
              <w:top w:val="single" w:sz="6" w:space="0" w:color="000000"/>
            </w:tcBorders>
            <w:shd w:val="clear" w:color="000000" w:fill="FFFFFF"/>
          </w:tcPr>
          <w:p w:rsidR="008C6941" w:rsidRDefault="008C6941">
            <w:pPr>
              <w:pStyle w:val="TableText"/>
              <w:rPr>
                <w:color w:val="000000"/>
              </w:rPr>
            </w:pPr>
          </w:p>
        </w:tc>
        <w:tc>
          <w:tcPr>
            <w:tcW w:w="2164" w:type="dxa"/>
            <w:tcBorders>
              <w:top w:val="single" w:sz="6" w:space="0" w:color="000000"/>
            </w:tcBorders>
            <w:shd w:val="clear" w:color="000000" w:fill="FFFFFF"/>
          </w:tcPr>
          <w:p w:rsidR="008C6941" w:rsidRDefault="008C6941">
            <w:pPr>
              <w:pStyle w:val="TableText"/>
              <w:rPr>
                <w:color w:val="000000"/>
              </w:rPr>
            </w:pPr>
          </w:p>
        </w:tc>
        <w:tc>
          <w:tcPr>
            <w:tcW w:w="3189" w:type="dxa"/>
            <w:tcBorders>
              <w:top w:val="single" w:sz="6" w:space="0" w:color="000000"/>
            </w:tcBorders>
            <w:shd w:val="clear" w:color="000000" w:fill="FFFFFF"/>
          </w:tcPr>
          <w:p w:rsidR="008C6941" w:rsidRDefault="008C6941">
            <w:pPr>
              <w:pStyle w:val="TableText"/>
              <w:rPr>
                <w:color w:val="000000"/>
              </w:rPr>
            </w:pPr>
          </w:p>
        </w:tc>
        <w:tc>
          <w:tcPr>
            <w:tcW w:w="1405" w:type="dxa"/>
            <w:tcBorders>
              <w:top w:val="single" w:sz="6" w:space="0" w:color="000000"/>
            </w:tcBorders>
            <w:shd w:val="clear" w:color="000000" w:fill="FFFFFF"/>
          </w:tcPr>
          <w:p w:rsidR="008C6941" w:rsidRDefault="008C6941">
            <w:pPr>
              <w:pStyle w:val="TableText"/>
              <w:rPr>
                <w:color w:val="000000"/>
              </w:rPr>
            </w:pPr>
          </w:p>
        </w:tc>
        <w:tc>
          <w:tcPr>
            <w:tcW w:w="1170" w:type="dxa"/>
            <w:tcBorders>
              <w:top w:val="single" w:sz="6" w:space="0" w:color="000000"/>
            </w:tcBorders>
            <w:shd w:val="clear" w:color="000000" w:fill="FFFFFF"/>
          </w:tcPr>
          <w:p w:rsidR="008C6941" w:rsidRDefault="008C6941">
            <w:pPr>
              <w:pStyle w:val="TableText"/>
              <w:rPr>
                <w:color w:val="000000"/>
              </w:rPr>
            </w:pPr>
          </w:p>
        </w:tc>
        <w:tc>
          <w:tcPr>
            <w:tcW w:w="1261" w:type="dxa"/>
            <w:tcBorders>
              <w:top w:val="single" w:sz="6" w:space="0" w:color="000000"/>
            </w:tcBorders>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1" w:type="dxa"/>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1" w:type="dxa"/>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1" w:type="dxa"/>
            <w:shd w:val="clear" w:color="000000" w:fill="FFFFFF"/>
          </w:tcPr>
          <w:p w:rsidR="008C6941" w:rsidRDefault="008C6941">
            <w:pPr>
              <w:pStyle w:val="TableText"/>
              <w:rPr>
                <w:color w:val="000000"/>
              </w:rPr>
            </w:pPr>
          </w:p>
        </w:tc>
      </w:tr>
    </w:tbl>
    <w:p w:rsidR="008C6941" w:rsidRDefault="008C6941">
      <w:pPr>
        <w:pStyle w:val="Textoindependiente"/>
      </w:pPr>
    </w:p>
    <w:sectPr w:rsidR="008C6941">
      <w:headerReference w:type="even" r:id="rId18"/>
      <w:footerReference w:type="even" r:id="rId19"/>
      <w:headerReference w:type="first" r:id="rId20"/>
      <w:footerReference w:type="first" r:id="rId21"/>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E25" w:rsidRDefault="00B37E25">
      <w:r>
        <w:separator/>
      </w:r>
    </w:p>
  </w:endnote>
  <w:endnote w:type="continuationSeparator" w:id="0">
    <w:p w:rsidR="00B37E25" w:rsidRDefault="00B37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ont307">
    <w:altName w:val="Arial Unicode MS"/>
    <w:charset w:val="80"/>
    <w:family w:val="auto"/>
    <w:pitch w:val="default"/>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D0" w:rsidRPr="00787326" w:rsidRDefault="00E55B58">
    <w:pPr>
      <w:pStyle w:val="Piedepgina"/>
      <w:framePr w:hSpace="187" w:wrap="around" w:vAnchor="text" w:hAnchor="margin" w:xAlign="right" w:y="1"/>
      <w:tabs>
        <w:tab w:val="right" w:pos="9900"/>
        <w:tab w:val="right" w:pos="10440"/>
      </w:tabs>
      <w:rPr>
        <w:lang w:val="en-US"/>
      </w:rPr>
    </w:pPr>
    <w:r>
      <w:fldChar w:fldCharType="begin"/>
    </w:r>
    <w:r w:rsidRPr="00787326">
      <w:rPr>
        <w:lang w:val="en-US"/>
      </w:rPr>
      <w:instrText xml:space="preserve"> STYLEREF HD1 \* MERGEFORMAT </w:instrText>
    </w:r>
    <w:r>
      <w:fldChar w:fldCharType="separate"/>
    </w:r>
    <w:r w:rsidR="00BB00B2">
      <w:rPr>
        <w:noProof/>
        <w:lang w:val="en-US"/>
      </w:rPr>
      <w:t>Overview</w:t>
    </w:r>
    <w:r>
      <w:rPr>
        <w:noProof/>
      </w:rPr>
      <w:fldChar w:fldCharType="end"/>
    </w:r>
    <w:r w:rsidR="00CC7DD0" w:rsidRPr="00787326">
      <w:rPr>
        <w:lang w:val="en-US"/>
      </w:rPr>
      <w:t xml:space="preserve">     </w:t>
    </w:r>
    <w:r w:rsidR="00CC7DD0">
      <w:fldChar w:fldCharType="begin"/>
    </w:r>
    <w:r w:rsidR="00CC7DD0" w:rsidRPr="00787326">
      <w:rPr>
        <w:lang w:val="en-US"/>
      </w:rPr>
      <w:instrText xml:space="preserve"> If </w:instrText>
    </w:r>
    <w:r w:rsidR="00CC7DD0">
      <w:fldChar w:fldCharType="begin"/>
    </w:r>
    <w:r w:rsidR="00CC7DD0" w:rsidRPr="00787326">
      <w:rPr>
        <w:lang w:val="en-US"/>
      </w:rPr>
      <w:instrText xml:space="preserve"> Section </w:instrText>
    </w:r>
    <w:r w:rsidR="00CC7DD0">
      <w:fldChar w:fldCharType="separate"/>
    </w:r>
    <w:r w:rsidR="00BB00B2">
      <w:rPr>
        <w:lang w:val="en-US"/>
      </w:rPr>
      <w:instrText>2</w:instrText>
    </w:r>
    <w:r w:rsidR="00CC7DD0">
      <w:fldChar w:fldCharType="end"/>
    </w:r>
    <w:r w:rsidR="00CC7DD0" w:rsidRPr="00787326">
      <w:rPr>
        <w:lang w:val="en-US"/>
      </w:rPr>
      <w:instrText xml:space="preserve"> &gt; 1 “</w:instrText>
    </w:r>
    <w:r w:rsidR="00CC7DD0">
      <w:fldChar w:fldCharType="begin"/>
    </w:r>
    <w:r w:rsidR="00CC7DD0" w:rsidRPr="00787326">
      <w:rPr>
        <w:lang w:val="en-US"/>
      </w:rPr>
      <w:instrText xml:space="preserve">PAGE </w:instrText>
    </w:r>
    <w:r w:rsidR="00CC7DD0">
      <w:fldChar w:fldCharType="separate"/>
    </w:r>
    <w:r w:rsidR="00BB00B2">
      <w:rPr>
        <w:noProof/>
        <w:lang w:val="en-US"/>
      </w:rPr>
      <w:instrText>2</w:instrText>
    </w:r>
    <w:r w:rsidR="00CC7DD0">
      <w:fldChar w:fldCharType="end"/>
    </w:r>
    <w:r w:rsidR="00CC7DD0" w:rsidRPr="00787326">
      <w:rPr>
        <w:lang w:val="en-US"/>
      </w:rPr>
      <w:instrText xml:space="preserve"> of </w:instrText>
    </w:r>
    <w:r w:rsidR="00CC7DD0">
      <w:fldChar w:fldCharType="begin"/>
    </w:r>
    <w:r w:rsidR="00CC7DD0" w:rsidRPr="00787326">
      <w:rPr>
        <w:lang w:val="en-US"/>
      </w:rPr>
      <w:instrText xml:space="preserve"> =  </w:instrText>
    </w:r>
    <w:r w:rsidR="00CC7DD0">
      <w:fldChar w:fldCharType="begin"/>
    </w:r>
    <w:r w:rsidR="00CC7DD0" w:rsidRPr="00787326">
      <w:rPr>
        <w:lang w:val="en-US"/>
      </w:rPr>
      <w:instrText xml:space="preserve"> NUMPAGES </w:instrText>
    </w:r>
    <w:r w:rsidR="00CC7DD0">
      <w:fldChar w:fldCharType="separate"/>
    </w:r>
    <w:r w:rsidR="00BB00B2">
      <w:rPr>
        <w:noProof/>
        <w:lang w:val="en-US"/>
      </w:rPr>
      <w:instrText>10</w:instrText>
    </w:r>
    <w:r w:rsidR="00CC7DD0">
      <w:fldChar w:fldCharType="end"/>
    </w:r>
    <w:r w:rsidR="00CC7DD0" w:rsidRPr="00787326">
      <w:rPr>
        <w:lang w:val="en-US"/>
      </w:rPr>
      <w:instrText xml:space="preserve"> - Sec1  </w:instrText>
    </w:r>
    <w:r w:rsidR="00CC7DD0">
      <w:fldChar w:fldCharType="separate"/>
    </w:r>
    <w:r w:rsidR="00BB00B2">
      <w:rPr>
        <w:noProof/>
        <w:lang w:val="en-US"/>
      </w:rPr>
      <w:instrText>8</w:instrText>
    </w:r>
    <w:r w:rsidR="00CC7DD0">
      <w:fldChar w:fldCharType="end"/>
    </w:r>
    <w:r w:rsidR="00CC7DD0" w:rsidRPr="00787326">
      <w:rPr>
        <w:lang w:val="en-US"/>
      </w:rPr>
      <w:instrText>” “</w:instrText>
    </w:r>
    <w:r w:rsidR="00CC7DD0">
      <w:fldChar w:fldCharType="begin"/>
    </w:r>
    <w:r w:rsidR="00CC7DD0" w:rsidRPr="00787326">
      <w:rPr>
        <w:lang w:val="en-US"/>
      </w:rPr>
      <w:instrText xml:space="preserve"> PAGE </w:instrText>
    </w:r>
    <w:r w:rsidR="00CC7DD0">
      <w:fldChar w:fldCharType="separate"/>
    </w:r>
    <w:r w:rsidR="00BB00B2">
      <w:rPr>
        <w:noProof/>
        <w:lang w:val="en-US"/>
      </w:rPr>
      <w:instrText>iii</w:instrText>
    </w:r>
    <w:r w:rsidR="00CC7DD0">
      <w:fldChar w:fldCharType="end"/>
    </w:r>
    <w:r w:rsidR="00CC7DD0" w:rsidRPr="00787326">
      <w:rPr>
        <w:lang w:val="en-US"/>
      </w:rPr>
      <w:instrText xml:space="preserve">” </w:instrText>
    </w:r>
    <w:r w:rsidR="00CC7DD0">
      <w:fldChar w:fldCharType="separate"/>
    </w:r>
    <w:r w:rsidR="00BB00B2">
      <w:rPr>
        <w:noProof/>
        <w:lang w:val="en-US"/>
      </w:rPr>
      <w:t>2</w:t>
    </w:r>
    <w:r w:rsidR="00BB00B2" w:rsidRPr="00787326">
      <w:rPr>
        <w:noProof/>
        <w:lang w:val="en-US"/>
      </w:rPr>
      <w:t xml:space="preserve"> of </w:t>
    </w:r>
    <w:r w:rsidR="00BB00B2">
      <w:rPr>
        <w:noProof/>
        <w:lang w:val="en-US"/>
      </w:rPr>
      <w:t>8</w:t>
    </w:r>
    <w:r w:rsidR="00CC7DD0">
      <w:fldChar w:fldCharType="end"/>
    </w:r>
  </w:p>
  <w:p w:rsidR="00CC7DD0" w:rsidRPr="004B38D2" w:rsidRDefault="00CC7DD0">
    <w:pPr>
      <w:pStyle w:val="Piedepgina"/>
      <w:tabs>
        <w:tab w:val="right" w:pos="9900"/>
        <w:tab w:val="right" w:pos="10440"/>
      </w:tabs>
    </w:pPr>
    <w:r>
      <w:rPr>
        <w:rStyle w:val="HighlightedVariable"/>
      </w:rPr>
      <w:fldChar w:fldCharType="begin"/>
    </w:r>
    <w:r w:rsidRPr="004B38D2">
      <w:rPr>
        <w:rStyle w:val="HighlightedVariable"/>
      </w:rPr>
      <w:instrText xml:space="preserve"> REF Subject \* MERGEFORMAT </w:instrText>
    </w:r>
    <w:r>
      <w:rPr>
        <w:rStyle w:val="HighlightedVariable"/>
      </w:rPr>
      <w:fldChar w:fldCharType="separate"/>
    </w:r>
    <w:r w:rsidRPr="004B38D2">
      <w:rPr>
        <w:rStyle w:val="HighlightedVariable"/>
      </w:rPr>
      <w:t>&lt;</w:t>
    </w:r>
    <w:proofErr w:type="spellStart"/>
    <w:r w:rsidRPr="004B38D2">
      <w:rPr>
        <w:rStyle w:val="HighlightedVariable"/>
      </w:rPr>
      <w:t>Subject</w:t>
    </w:r>
    <w:proofErr w:type="spellEnd"/>
    <w:r w:rsidRPr="004B38D2">
      <w:rPr>
        <w:rStyle w:val="HighlightedVariable"/>
      </w:rPr>
      <w:t>&gt;</w:t>
    </w:r>
    <w:r>
      <w:fldChar w:fldCharType="end"/>
    </w:r>
  </w:p>
  <w:p w:rsidR="00CC7DD0" w:rsidRDefault="00CC7DD0">
    <w:pPr>
      <w:pStyle w:val="Piedepgina"/>
      <w:tabs>
        <w:tab w:val="center" w:pos="5400"/>
        <w:tab w:val="right" w:pos="9720"/>
        <w:tab w:val="right" w:pos="10440"/>
      </w:tabs>
    </w:pPr>
    <w:r w:rsidRPr="007D31B2">
      <w:t xml:space="preserve">File </w:t>
    </w:r>
    <w:proofErr w:type="spellStart"/>
    <w:r w:rsidRPr="007D31B2">
      <w:t>Ref</w:t>
    </w:r>
    <w:proofErr w:type="spellEnd"/>
    <w:proofErr w:type="gramStart"/>
    <w:r w:rsidRPr="007D31B2">
      <w:t xml:space="preserve">:  </w:t>
    </w:r>
    <w:r w:rsidR="009F4DBC" w:rsidRPr="007D31B2">
      <w:t>AN</w:t>
    </w:r>
    <w:proofErr w:type="gramEnd"/>
    <w:r w:rsidR="009F4DBC" w:rsidRPr="007D31B2">
      <w:t>-100_</w:t>
    </w:r>
    <w:r w:rsidR="00EF134E">
      <w:rPr>
        <w:rFonts w:ascii="Segoe UI" w:hAnsi="Segoe UI" w:cs="Segoe UI"/>
        <w:color w:val="444444"/>
        <w:sz w:val="20"/>
      </w:rPr>
      <w:t>Modificacion OP - Observaciones</w:t>
    </w:r>
    <w:r w:rsidR="000E67B2">
      <w:t>_Req</w:t>
    </w:r>
    <w:r w:rsidR="00EF134E">
      <w:t>2687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D0" w:rsidRDefault="00CC7DD0">
    <w:pPr>
      <w:pStyle w:val="Piedepgina"/>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D0" w:rsidRDefault="00CC7DD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CC7DD0" w:rsidRDefault="00CC7DD0">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D0" w:rsidRDefault="00CC7DD0">
    <w:pPr>
      <w:pStyle w:val="Piedepgina"/>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E25" w:rsidRDefault="00B37E25">
      <w:r>
        <w:separator/>
      </w:r>
    </w:p>
  </w:footnote>
  <w:footnote w:type="continuationSeparator" w:id="0">
    <w:p w:rsidR="00B37E25" w:rsidRDefault="00B37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D0" w:rsidRPr="00330F32" w:rsidRDefault="00CC7DD0">
    <w:pPr>
      <w:pStyle w:val="Encabezado"/>
      <w:framePr w:hSpace="187" w:wrap="around" w:vAnchor="page" w:hAnchor="margin" w:xAlign="right" w:y="433"/>
      <w:rPr>
        <w:lang w:val="en-US"/>
      </w:rPr>
    </w:pPr>
    <w:r w:rsidRPr="00330F32">
      <w:rPr>
        <w:lang w:val="en-US"/>
      </w:rPr>
      <w:t xml:space="preserve">Doc Ref:  </w:t>
    </w:r>
    <w:r>
      <w:rPr>
        <w:rStyle w:val="HighlightedVariable"/>
      </w:rPr>
      <w:fldChar w:fldCharType="begin"/>
    </w:r>
    <w:r w:rsidRPr="00330F32">
      <w:rPr>
        <w:rStyle w:val="HighlightedVariable"/>
        <w:lang w:val="en-US"/>
      </w:rPr>
      <w:instrText xml:space="preserve"> REF DocRefNumber \* MERGEFORMAT </w:instrText>
    </w:r>
    <w:r>
      <w:rPr>
        <w:rStyle w:val="HighlightedVariable"/>
      </w:rPr>
      <w:fldChar w:fldCharType="separate"/>
    </w:r>
    <w:r w:rsidRPr="00330F32">
      <w:rPr>
        <w:rStyle w:val="HighlightedVariable"/>
        <w:lang w:val="en-US"/>
      </w:rPr>
      <w:t>&lt;Document Reference Number&gt;</w:t>
    </w:r>
    <w:r w:rsidRPr="00330F32">
      <w:rPr>
        <w:b/>
        <w:lang w:val="en-US"/>
      </w:rPr>
      <w:t xml:space="preserve"> </w:t>
    </w:r>
    <w:r>
      <w:fldChar w:fldCharType="end"/>
    </w:r>
  </w:p>
  <w:p w:rsidR="00CC7DD0" w:rsidRDefault="006C3831">
    <w:pPr>
      <w:pStyle w:val="Encabezado"/>
    </w:pPr>
    <w:r>
      <w:fldChar w:fldCharType="begin"/>
    </w:r>
    <w:r>
      <w:instrText xml:space="preserve"> REF DocTitle \* MERGEFORMAT </w:instrText>
    </w:r>
    <w:r>
      <w:fldChar w:fldCharType="separate"/>
    </w:r>
    <w:r w:rsidR="00CC7DD0">
      <w:t xml:space="preserve">AN.100 </w:t>
    </w:r>
    <w:proofErr w:type="spellStart"/>
    <w:r w:rsidR="00CC7DD0">
      <w:t>Analysis</w:t>
    </w:r>
    <w:proofErr w:type="spellEnd"/>
    <w:r w:rsidR="00CC7DD0">
      <w:t xml:space="preserve"> Specification</w:t>
    </w:r>
    <w:r>
      <w:fldChar w:fldCharType="end"/>
    </w:r>
    <w:r w:rsidR="0094601A">
      <w:t>1</w:t>
    </w:r>
  </w:p>
  <w:p w:rsidR="00CC7DD0" w:rsidRDefault="00EF134E">
    <w:pPr>
      <w:pStyle w:val="Encabezado"/>
      <w:framePr w:hSpace="187" w:wrap="around" w:vAnchor="text" w:hAnchor="margin" w:xAlign="right" w:y="1"/>
    </w:pPr>
    <w:r>
      <w:t>22 de Septiembre</w:t>
    </w:r>
    <w:r w:rsidR="00FC4FD5">
      <w:t xml:space="preserve"> de 2016</w:t>
    </w:r>
    <w:r w:rsidR="009F4DBC">
      <w:tab/>
    </w:r>
  </w:p>
  <w:p w:rsidR="00CC7DD0" w:rsidRDefault="00CC7D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D0" w:rsidRDefault="00CC7DD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D0" w:rsidRDefault="00CC7D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bullet"/>
      <w:suff w:val="nothing"/>
      <w:lvlText w:val="•"/>
      <w:lvlJc w:val="left"/>
      <w:pPr>
        <w:tabs>
          <w:tab w:val="num" w:pos="0"/>
        </w:tabs>
        <w:ind w:left="2520" w:firstLine="0"/>
      </w:pPr>
      <w:rPr>
        <w:rFonts w:ascii="font307" w:hAnsi="font307" w:cs="OpenSymbol"/>
      </w:rPr>
    </w:lvl>
    <w:lvl w:ilvl="1">
      <w:start w:val="1"/>
      <w:numFmt w:val="bullet"/>
      <w:suff w:val="nothing"/>
      <w:lvlText w:val="◦"/>
      <w:lvlJc w:val="left"/>
      <w:pPr>
        <w:tabs>
          <w:tab w:val="num" w:pos="0"/>
        </w:tabs>
        <w:ind w:left="2520" w:firstLine="0"/>
      </w:pPr>
      <w:rPr>
        <w:rFonts w:ascii="font307" w:hAnsi="font307" w:cs="OpenSymbol"/>
      </w:rPr>
    </w:lvl>
    <w:lvl w:ilvl="2">
      <w:start w:val="1"/>
      <w:numFmt w:val="bullet"/>
      <w:suff w:val="nothing"/>
      <w:lvlText w:val="▪"/>
      <w:lvlJc w:val="left"/>
      <w:pPr>
        <w:tabs>
          <w:tab w:val="num" w:pos="0"/>
        </w:tabs>
        <w:ind w:left="2520" w:firstLine="0"/>
      </w:pPr>
      <w:rPr>
        <w:rFonts w:ascii="font307" w:hAnsi="font307" w:cs="OpenSymbol"/>
      </w:rPr>
    </w:lvl>
    <w:lvl w:ilvl="3">
      <w:start w:val="1"/>
      <w:numFmt w:val="bullet"/>
      <w:suff w:val="nothing"/>
      <w:lvlText w:val="•"/>
      <w:lvlJc w:val="left"/>
      <w:pPr>
        <w:tabs>
          <w:tab w:val="num" w:pos="0"/>
        </w:tabs>
        <w:ind w:left="2520" w:firstLine="0"/>
      </w:pPr>
      <w:rPr>
        <w:rFonts w:ascii="font307" w:hAnsi="font307" w:cs="OpenSymbol"/>
      </w:rPr>
    </w:lvl>
    <w:lvl w:ilvl="4">
      <w:start w:val="1"/>
      <w:numFmt w:val="bullet"/>
      <w:suff w:val="nothing"/>
      <w:lvlText w:val="◦"/>
      <w:lvlJc w:val="left"/>
      <w:pPr>
        <w:tabs>
          <w:tab w:val="num" w:pos="0"/>
        </w:tabs>
        <w:ind w:left="2520" w:firstLine="0"/>
      </w:pPr>
      <w:rPr>
        <w:rFonts w:ascii="font307" w:hAnsi="font307" w:cs="OpenSymbol"/>
      </w:rPr>
    </w:lvl>
    <w:lvl w:ilvl="5">
      <w:start w:val="1"/>
      <w:numFmt w:val="bullet"/>
      <w:suff w:val="nothing"/>
      <w:lvlText w:val="▪"/>
      <w:lvlJc w:val="left"/>
      <w:pPr>
        <w:tabs>
          <w:tab w:val="num" w:pos="0"/>
        </w:tabs>
        <w:ind w:left="2520" w:firstLine="0"/>
      </w:pPr>
      <w:rPr>
        <w:rFonts w:ascii="font307" w:hAnsi="font307" w:cs="OpenSymbol"/>
      </w:rPr>
    </w:lvl>
    <w:lvl w:ilvl="6">
      <w:start w:val="1"/>
      <w:numFmt w:val="bullet"/>
      <w:suff w:val="nothing"/>
      <w:lvlText w:val="•"/>
      <w:lvlJc w:val="left"/>
      <w:pPr>
        <w:tabs>
          <w:tab w:val="num" w:pos="0"/>
        </w:tabs>
        <w:ind w:left="2520" w:firstLine="0"/>
      </w:pPr>
      <w:rPr>
        <w:rFonts w:ascii="font307" w:hAnsi="font307" w:cs="OpenSymbol"/>
      </w:rPr>
    </w:lvl>
    <w:lvl w:ilvl="7">
      <w:start w:val="1"/>
      <w:numFmt w:val="bullet"/>
      <w:suff w:val="nothing"/>
      <w:lvlText w:val="◦"/>
      <w:lvlJc w:val="left"/>
      <w:pPr>
        <w:tabs>
          <w:tab w:val="num" w:pos="0"/>
        </w:tabs>
        <w:ind w:left="2520" w:firstLine="0"/>
      </w:pPr>
      <w:rPr>
        <w:rFonts w:ascii="font307" w:hAnsi="font307" w:cs="OpenSymbol"/>
      </w:rPr>
    </w:lvl>
    <w:lvl w:ilvl="8">
      <w:start w:val="1"/>
      <w:numFmt w:val="bullet"/>
      <w:suff w:val="nothing"/>
      <w:lvlText w:val="▪"/>
      <w:lvlJc w:val="left"/>
      <w:pPr>
        <w:tabs>
          <w:tab w:val="num" w:pos="0"/>
        </w:tabs>
        <w:ind w:left="2520" w:firstLine="0"/>
      </w:pPr>
      <w:rPr>
        <w:rFonts w:ascii="font307" w:hAnsi="font307" w:cs="OpenSymbol"/>
      </w:rPr>
    </w:lvl>
  </w:abstractNum>
  <w:abstractNum w:abstractNumId="1">
    <w:nsid w:val="08F4211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
    <w:nsid w:val="1898365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
    <w:nsid w:val="23ED6FFD"/>
    <w:multiLevelType w:val="singleLevel"/>
    <w:tmpl w:val="B0948914"/>
    <w:lvl w:ilvl="0">
      <w:start w:val="1"/>
      <w:numFmt w:val="none"/>
      <w:lvlText w:val="Note:"/>
      <w:legacy w:legacy="1" w:legacySpace="0" w:legacyIndent="720"/>
      <w:lvlJc w:val="left"/>
      <w:pPr>
        <w:ind w:left="720" w:hanging="720"/>
      </w:pPr>
      <w:rPr>
        <w:b/>
        <w:i w:val="0"/>
      </w:rPr>
    </w:lvl>
  </w:abstractNum>
  <w:abstractNum w:abstractNumId="4">
    <w:nsid w:val="25503506"/>
    <w:multiLevelType w:val="multilevel"/>
    <w:tmpl w:val="60064F0A"/>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nsid w:val="2F4403B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6">
    <w:nsid w:val="30D81608"/>
    <w:multiLevelType w:val="hybridMultilevel"/>
    <w:tmpl w:val="7ECA8C5C"/>
    <w:lvl w:ilvl="0" w:tplc="A8F09F30">
      <w:numFmt w:val="bullet"/>
      <w:lvlText w:val="-"/>
      <w:lvlJc w:val="left"/>
      <w:pPr>
        <w:ind w:left="1800" w:hanging="360"/>
      </w:pPr>
      <w:rPr>
        <w:rFonts w:ascii="Arial" w:eastAsia="Times New Roman" w:hAnsi="Arial" w:cs="Aria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nsid w:val="31746313"/>
    <w:multiLevelType w:val="singleLevel"/>
    <w:tmpl w:val="232219B4"/>
    <w:lvl w:ilvl="0">
      <w:start w:val="1"/>
      <w:numFmt w:val="none"/>
      <w:lvlText w:val="Note:"/>
      <w:legacy w:legacy="1" w:legacySpace="0" w:legacyIndent="720"/>
      <w:lvlJc w:val="left"/>
      <w:pPr>
        <w:ind w:left="720" w:hanging="720"/>
      </w:pPr>
      <w:rPr>
        <w:b/>
        <w:i w:val="0"/>
      </w:rPr>
    </w:lvl>
  </w:abstractNum>
  <w:abstractNum w:abstractNumId="8">
    <w:nsid w:val="36522905"/>
    <w:multiLevelType w:val="singleLevel"/>
    <w:tmpl w:val="232219B4"/>
    <w:lvl w:ilvl="0">
      <w:start w:val="1"/>
      <w:numFmt w:val="none"/>
      <w:lvlText w:val="Note:"/>
      <w:legacy w:legacy="1" w:legacySpace="0" w:legacyIndent="720"/>
      <w:lvlJc w:val="left"/>
      <w:pPr>
        <w:ind w:left="720" w:hanging="720"/>
      </w:pPr>
      <w:rPr>
        <w:b/>
        <w:i w:val="0"/>
      </w:rPr>
    </w:lvl>
  </w:abstractNum>
  <w:abstractNum w:abstractNumId="9">
    <w:nsid w:val="36F50E0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0">
    <w:nsid w:val="4E183FFF"/>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1">
    <w:nsid w:val="59AA1E6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5E59479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4">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6D2C6CD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6">
    <w:nsid w:val="6FD05B70"/>
    <w:multiLevelType w:val="singleLevel"/>
    <w:tmpl w:val="BF0A924C"/>
    <w:lvl w:ilvl="0">
      <w:start w:val="1"/>
      <w:numFmt w:val="none"/>
      <w:lvlText w:val="Note:"/>
      <w:legacy w:legacy="1" w:legacySpace="0" w:legacyIndent="720"/>
      <w:lvlJc w:val="left"/>
      <w:pPr>
        <w:ind w:left="720" w:hanging="720"/>
      </w:pPr>
      <w:rPr>
        <w:b/>
        <w:i w:val="0"/>
      </w:rPr>
    </w:lvl>
  </w:abstractNum>
  <w:num w:numId="1">
    <w:abstractNumId w:val="9"/>
  </w:num>
  <w:num w:numId="2">
    <w:abstractNumId w:val="7"/>
  </w:num>
  <w:num w:numId="3">
    <w:abstractNumId w:val="10"/>
  </w:num>
  <w:num w:numId="4">
    <w:abstractNumId w:val="13"/>
  </w:num>
  <w:num w:numId="5">
    <w:abstractNumId w:val="8"/>
  </w:num>
  <w:num w:numId="6">
    <w:abstractNumId w:val="4"/>
  </w:num>
  <w:num w:numId="7">
    <w:abstractNumId w:val="12"/>
  </w:num>
  <w:num w:numId="8">
    <w:abstractNumId w:val="14"/>
  </w:num>
  <w:num w:numId="9">
    <w:abstractNumId w:val="16"/>
  </w:num>
  <w:num w:numId="10">
    <w:abstractNumId w:val="5"/>
  </w:num>
  <w:num w:numId="11">
    <w:abstractNumId w:val="15"/>
  </w:num>
  <w:num w:numId="12">
    <w:abstractNumId w:val="2"/>
  </w:num>
  <w:num w:numId="13">
    <w:abstractNumId w:val="1"/>
  </w:num>
  <w:num w:numId="14">
    <w:abstractNumId w:val="11"/>
  </w:num>
  <w:num w:numId="15">
    <w:abstractNumId w:val="3"/>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81F"/>
    <w:rsid w:val="000063B5"/>
    <w:rsid w:val="000075C0"/>
    <w:rsid w:val="00013454"/>
    <w:rsid w:val="00014468"/>
    <w:rsid w:val="000333A8"/>
    <w:rsid w:val="000345B0"/>
    <w:rsid w:val="00055454"/>
    <w:rsid w:val="00067AED"/>
    <w:rsid w:val="000706AD"/>
    <w:rsid w:val="00090D3D"/>
    <w:rsid w:val="000C03C8"/>
    <w:rsid w:val="000D74FE"/>
    <w:rsid w:val="000E67B2"/>
    <w:rsid w:val="000F581C"/>
    <w:rsid w:val="00104C0E"/>
    <w:rsid w:val="00110D98"/>
    <w:rsid w:val="0011424D"/>
    <w:rsid w:val="00127E88"/>
    <w:rsid w:val="00147828"/>
    <w:rsid w:val="001B4E31"/>
    <w:rsid w:val="001B7DE7"/>
    <w:rsid w:val="001D395C"/>
    <w:rsid w:val="001E1076"/>
    <w:rsid w:val="002047CB"/>
    <w:rsid w:val="00213550"/>
    <w:rsid w:val="0022240C"/>
    <w:rsid w:val="002234A0"/>
    <w:rsid w:val="00226A4E"/>
    <w:rsid w:val="002320A1"/>
    <w:rsid w:val="002364C5"/>
    <w:rsid w:val="00237C47"/>
    <w:rsid w:val="002510E0"/>
    <w:rsid w:val="0026325E"/>
    <w:rsid w:val="00270066"/>
    <w:rsid w:val="0027535A"/>
    <w:rsid w:val="00291A46"/>
    <w:rsid w:val="002B16D0"/>
    <w:rsid w:val="002C6150"/>
    <w:rsid w:val="002D348A"/>
    <w:rsid w:val="002D35DB"/>
    <w:rsid w:val="002D36AD"/>
    <w:rsid w:val="002F0E4E"/>
    <w:rsid w:val="002F224B"/>
    <w:rsid w:val="00323032"/>
    <w:rsid w:val="00323FE0"/>
    <w:rsid w:val="00330F32"/>
    <w:rsid w:val="00331D8B"/>
    <w:rsid w:val="003366D9"/>
    <w:rsid w:val="00343F2F"/>
    <w:rsid w:val="00350C7E"/>
    <w:rsid w:val="00350CD4"/>
    <w:rsid w:val="00356128"/>
    <w:rsid w:val="0036705F"/>
    <w:rsid w:val="0037410C"/>
    <w:rsid w:val="00393670"/>
    <w:rsid w:val="00394085"/>
    <w:rsid w:val="00395DC4"/>
    <w:rsid w:val="003977AE"/>
    <w:rsid w:val="00397D7C"/>
    <w:rsid w:val="003A6EBE"/>
    <w:rsid w:val="003B3124"/>
    <w:rsid w:val="003C6071"/>
    <w:rsid w:val="003C70FF"/>
    <w:rsid w:val="003D705B"/>
    <w:rsid w:val="003E1A55"/>
    <w:rsid w:val="003F58C9"/>
    <w:rsid w:val="004103B4"/>
    <w:rsid w:val="004206D0"/>
    <w:rsid w:val="004207C9"/>
    <w:rsid w:val="00444113"/>
    <w:rsid w:val="00463AAD"/>
    <w:rsid w:val="00484D1E"/>
    <w:rsid w:val="00497525"/>
    <w:rsid w:val="004B38D2"/>
    <w:rsid w:val="004B62DD"/>
    <w:rsid w:val="004B73FF"/>
    <w:rsid w:val="004C1E40"/>
    <w:rsid w:val="004C1EFA"/>
    <w:rsid w:val="004C2853"/>
    <w:rsid w:val="004D3F5F"/>
    <w:rsid w:val="004F7BDE"/>
    <w:rsid w:val="0050735F"/>
    <w:rsid w:val="00510771"/>
    <w:rsid w:val="00514DE5"/>
    <w:rsid w:val="005459C2"/>
    <w:rsid w:val="00553E76"/>
    <w:rsid w:val="005563D2"/>
    <w:rsid w:val="005626E1"/>
    <w:rsid w:val="00575D6E"/>
    <w:rsid w:val="00584045"/>
    <w:rsid w:val="005A4AC9"/>
    <w:rsid w:val="005D042C"/>
    <w:rsid w:val="005E27A2"/>
    <w:rsid w:val="005E2CE0"/>
    <w:rsid w:val="005F27B2"/>
    <w:rsid w:val="00606FCB"/>
    <w:rsid w:val="00614CDC"/>
    <w:rsid w:val="006260CE"/>
    <w:rsid w:val="00631C57"/>
    <w:rsid w:val="00652324"/>
    <w:rsid w:val="00656DF6"/>
    <w:rsid w:val="00665158"/>
    <w:rsid w:val="006663E9"/>
    <w:rsid w:val="00676287"/>
    <w:rsid w:val="006A1A3A"/>
    <w:rsid w:val="006A35DD"/>
    <w:rsid w:val="006C2F9A"/>
    <w:rsid w:val="006C3831"/>
    <w:rsid w:val="006C59A1"/>
    <w:rsid w:val="006D3354"/>
    <w:rsid w:val="006F1854"/>
    <w:rsid w:val="006F6ADE"/>
    <w:rsid w:val="00700511"/>
    <w:rsid w:val="00700AC7"/>
    <w:rsid w:val="007034FB"/>
    <w:rsid w:val="00705C67"/>
    <w:rsid w:val="00710FA1"/>
    <w:rsid w:val="00713A58"/>
    <w:rsid w:val="00715ECA"/>
    <w:rsid w:val="007447D0"/>
    <w:rsid w:val="00746069"/>
    <w:rsid w:val="00787326"/>
    <w:rsid w:val="007A52BD"/>
    <w:rsid w:val="007A6144"/>
    <w:rsid w:val="007A7E58"/>
    <w:rsid w:val="007B127C"/>
    <w:rsid w:val="007D27B2"/>
    <w:rsid w:val="007D31B2"/>
    <w:rsid w:val="00826B99"/>
    <w:rsid w:val="0083450B"/>
    <w:rsid w:val="00836FDB"/>
    <w:rsid w:val="00845231"/>
    <w:rsid w:val="00850D24"/>
    <w:rsid w:val="00856F45"/>
    <w:rsid w:val="008628E3"/>
    <w:rsid w:val="00865BF6"/>
    <w:rsid w:val="0087613F"/>
    <w:rsid w:val="00893824"/>
    <w:rsid w:val="008A529E"/>
    <w:rsid w:val="008C3378"/>
    <w:rsid w:val="008C617B"/>
    <w:rsid w:val="008C6941"/>
    <w:rsid w:val="008C7992"/>
    <w:rsid w:val="008D7D07"/>
    <w:rsid w:val="008E13DF"/>
    <w:rsid w:val="008E7C5D"/>
    <w:rsid w:val="008F2ED9"/>
    <w:rsid w:val="008F55FB"/>
    <w:rsid w:val="0090325F"/>
    <w:rsid w:val="00911940"/>
    <w:rsid w:val="00922D0A"/>
    <w:rsid w:val="00927174"/>
    <w:rsid w:val="00940778"/>
    <w:rsid w:val="0094601A"/>
    <w:rsid w:val="00956FE9"/>
    <w:rsid w:val="0098516C"/>
    <w:rsid w:val="009878B1"/>
    <w:rsid w:val="00993BBB"/>
    <w:rsid w:val="009979C3"/>
    <w:rsid w:val="009B3FDD"/>
    <w:rsid w:val="009F3EF6"/>
    <w:rsid w:val="009F4DBC"/>
    <w:rsid w:val="009F7B58"/>
    <w:rsid w:val="00A02562"/>
    <w:rsid w:val="00A17FCF"/>
    <w:rsid w:val="00A376B7"/>
    <w:rsid w:val="00A50E52"/>
    <w:rsid w:val="00A63FF4"/>
    <w:rsid w:val="00A95856"/>
    <w:rsid w:val="00AB42ED"/>
    <w:rsid w:val="00AC486F"/>
    <w:rsid w:val="00AD0665"/>
    <w:rsid w:val="00AD2226"/>
    <w:rsid w:val="00AF7AA2"/>
    <w:rsid w:val="00B20B8D"/>
    <w:rsid w:val="00B37E25"/>
    <w:rsid w:val="00B45629"/>
    <w:rsid w:val="00B61DCA"/>
    <w:rsid w:val="00BB00B2"/>
    <w:rsid w:val="00BF0457"/>
    <w:rsid w:val="00C07E59"/>
    <w:rsid w:val="00C2110A"/>
    <w:rsid w:val="00C41DF0"/>
    <w:rsid w:val="00C4419F"/>
    <w:rsid w:val="00C922FE"/>
    <w:rsid w:val="00CB2686"/>
    <w:rsid w:val="00CC646E"/>
    <w:rsid w:val="00CC7DD0"/>
    <w:rsid w:val="00CE1AA1"/>
    <w:rsid w:val="00CE2152"/>
    <w:rsid w:val="00CF16B0"/>
    <w:rsid w:val="00D0601F"/>
    <w:rsid w:val="00D0774C"/>
    <w:rsid w:val="00D346C4"/>
    <w:rsid w:val="00D34819"/>
    <w:rsid w:val="00D35803"/>
    <w:rsid w:val="00D413E7"/>
    <w:rsid w:val="00D54154"/>
    <w:rsid w:val="00D56D1D"/>
    <w:rsid w:val="00D74B8E"/>
    <w:rsid w:val="00D7581F"/>
    <w:rsid w:val="00DA7CA0"/>
    <w:rsid w:val="00DE3F63"/>
    <w:rsid w:val="00DF2393"/>
    <w:rsid w:val="00E175C0"/>
    <w:rsid w:val="00E2188D"/>
    <w:rsid w:val="00E440C1"/>
    <w:rsid w:val="00E4696E"/>
    <w:rsid w:val="00E46DF9"/>
    <w:rsid w:val="00E527D0"/>
    <w:rsid w:val="00E55B58"/>
    <w:rsid w:val="00E575C6"/>
    <w:rsid w:val="00E85E74"/>
    <w:rsid w:val="00EB7434"/>
    <w:rsid w:val="00EC0950"/>
    <w:rsid w:val="00ED27A2"/>
    <w:rsid w:val="00EF134E"/>
    <w:rsid w:val="00EF5863"/>
    <w:rsid w:val="00F1449F"/>
    <w:rsid w:val="00F3763C"/>
    <w:rsid w:val="00F630FA"/>
    <w:rsid w:val="00F745E6"/>
    <w:rsid w:val="00F74997"/>
    <w:rsid w:val="00F81FB5"/>
    <w:rsid w:val="00F844F2"/>
    <w:rsid w:val="00F85244"/>
    <w:rsid w:val="00F90FBD"/>
    <w:rsid w:val="00F97B87"/>
    <w:rsid w:val="00FA6396"/>
    <w:rsid w:val="00FC075B"/>
    <w:rsid w:val="00FC2C9D"/>
    <w:rsid w:val="00FC4FD5"/>
    <w:rsid w:val="00FC5102"/>
    <w:rsid w:val="00FC67E8"/>
    <w:rsid w:val="00FD39F1"/>
    <w:rsid w:val="00FF5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DE7"/>
    <w:rPr>
      <w:rFonts w:ascii="Arial" w:hAnsi="Arial"/>
      <w:lang w:val="es-AR"/>
    </w:rPr>
  </w:style>
  <w:style w:type="paragraph" w:styleId="Ttulo1">
    <w:name w:val="heading 1"/>
    <w:aliases w:val="HD1"/>
    <w:basedOn w:val="Normal"/>
    <w:next w:val="Textoindependiente"/>
    <w:qFormat/>
    <w:rsid w:val="001B7DE7"/>
    <w:pPr>
      <w:keepNext/>
      <w:keepLines/>
      <w:pageBreakBefore/>
      <w:numPr>
        <w:numId w:val="6"/>
      </w:numPr>
      <w:pBdr>
        <w:top w:val="single" w:sz="48" w:space="1" w:color="auto"/>
      </w:pBdr>
      <w:tabs>
        <w:tab w:val="left" w:pos="2520"/>
      </w:tabs>
      <w:spacing w:before="120" w:after="240"/>
      <w:ind w:right="720"/>
      <w:outlineLvl w:val="0"/>
    </w:pPr>
    <w:rPr>
      <w:b/>
      <w:caps/>
      <w:sz w:val="28"/>
    </w:rPr>
  </w:style>
  <w:style w:type="paragraph" w:styleId="Ttulo2">
    <w:name w:val="heading 2"/>
    <w:aliases w:val="HD2"/>
    <w:basedOn w:val="Textoindependiente"/>
    <w:next w:val="Textoindependiente"/>
    <w:qFormat/>
    <w:rsid w:val="001B7DE7"/>
    <w:pPr>
      <w:keepNext/>
      <w:keepLines/>
      <w:numPr>
        <w:ilvl w:val="1"/>
        <w:numId w:val="6"/>
      </w:numPr>
      <w:pBdr>
        <w:top w:val="single" w:sz="48" w:space="1" w:color="auto"/>
      </w:pBdr>
      <w:spacing w:before="240" w:line="300" w:lineRule="auto"/>
      <w:ind w:right="5760"/>
      <w:outlineLvl w:val="1"/>
    </w:pPr>
    <w:rPr>
      <w:b/>
      <w:sz w:val="28"/>
    </w:rPr>
  </w:style>
  <w:style w:type="paragraph" w:styleId="Ttulo3">
    <w:name w:val="heading 3"/>
    <w:basedOn w:val="Textoindependiente"/>
    <w:next w:val="Textoindependiente"/>
    <w:qFormat/>
    <w:rsid w:val="001B7DE7"/>
    <w:pPr>
      <w:keepNext/>
      <w:keepLines/>
      <w:numPr>
        <w:ilvl w:val="2"/>
        <w:numId w:val="6"/>
      </w:numPr>
      <w:outlineLvl w:val="2"/>
    </w:pPr>
    <w:rPr>
      <w:b/>
      <w:caps/>
      <w:sz w:val="24"/>
    </w:rPr>
  </w:style>
  <w:style w:type="paragraph" w:styleId="Ttulo4">
    <w:name w:val="heading 4"/>
    <w:basedOn w:val="Textoindependiente"/>
    <w:next w:val="Textoindependiente"/>
    <w:qFormat/>
    <w:rsid w:val="001B7DE7"/>
    <w:pPr>
      <w:keepNext/>
      <w:keepLines/>
      <w:numPr>
        <w:ilvl w:val="3"/>
        <w:numId w:val="6"/>
      </w:numPr>
      <w:tabs>
        <w:tab w:val="center" w:pos="6480"/>
        <w:tab w:val="right" w:pos="10440"/>
      </w:tabs>
      <w:outlineLvl w:val="3"/>
    </w:pPr>
    <w:rPr>
      <w:b/>
      <w:sz w:val="24"/>
    </w:rPr>
  </w:style>
  <w:style w:type="paragraph" w:styleId="Ttulo5">
    <w:name w:val="heading 5"/>
    <w:basedOn w:val="Textoindependiente"/>
    <w:next w:val="Textoindependiente"/>
    <w:qFormat/>
    <w:rsid w:val="001B7DE7"/>
    <w:pPr>
      <w:keepNext/>
      <w:keepLines/>
      <w:numPr>
        <w:ilvl w:val="4"/>
        <w:numId w:val="6"/>
      </w:numPr>
      <w:outlineLvl w:val="4"/>
    </w:pPr>
    <w:rPr>
      <w:b/>
      <w:caps/>
    </w:rPr>
  </w:style>
  <w:style w:type="paragraph" w:styleId="Ttulo6">
    <w:name w:val="heading 6"/>
    <w:basedOn w:val="Textoindependiente"/>
    <w:next w:val="Textoindependiente"/>
    <w:qFormat/>
    <w:rsid w:val="001B7DE7"/>
    <w:pPr>
      <w:keepNext/>
      <w:numPr>
        <w:ilvl w:val="5"/>
        <w:numId w:val="6"/>
      </w:numPr>
      <w:spacing w:line="300" w:lineRule="auto"/>
      <w:outlineLvl w:val="5"/>
    </w:pPr>
    <w:rPr>
      <w:b/>
    </w:rPr>
  </w:style>
  <w:style w:type="paragraph" w:styleId="Ttulo7">
    <w:name w:val="heading 7"/>
    <w:basedOn w:val="Normal"/>
    <w:next w:val="Sangranormal"/>
    <w:qFormat/>
    <w:rsid w:val="001B7DE7"/>
    <w:pPr>
      <w:keepNext/>
      <w:numPr>
        <w:ilvl w:val="6"/>
        <w:numId w:val="6"/>
      </w:numPr>
      <w:spacing w:before="120" w:after="120" w:line="300" w:lineRule="auto"/>
      <w:outlineLvl w:val="6"/>
    </w:pPr>
    <w:rPr>
      <w:rFonts w:ascii="Times" w:hAnsi="Times"/>
      <w:i/>
    </w:rPr>
  </w:style>
  <w:style w:type="paragraph" w:styleId="Ttulo8">
    <w:name w:val="heading 8"/>
    <w:basedOn w:val="Textoindependiente"/>
    <w:next w:val="Textoindependiente"/>
    <w:qFormat/>
    <w:rsid w:val="001B7DE7"/>
    <w:pPr>
      <w:keepNext/>
      <w:pBdr>
        <w:bottom w:val="single" w:sz="8" w:space="1" w:color="auto"/>
      </w:pBdr>
      <w:outlineLvl w:val="7"/>
    </w:pPr>
    <w:rPr>
      <w:b/>
    </w:rPr>
  </w:style>
  <w:style w:type="paragraph" w:styleId="Ttulo9">
    <w:name w:val="heading 9"/>
    <w:basedOn w:val="Textoindependiente"/>
    <w:next w:val="Textoindependiente"/>
    <w:qFormat/>
    <w:rsid w:val="001B7DE7"/>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body text"/>
    <w:basedOn w:val="Normal"/>
    <w:link w:val="TextoindependienteCar"/>
    <w:rsid w:val="001B7DE7"/>
    <w:pPr>
      <w:spacing w:before="120" w:after="120"/>
      <w:ind w:left="1440"/>
    </w:pPr>
  </w:style>
  <w:style w:type="paragraph" w:styleId="Sangranormal">
    <w:name w:val="Normal Indent"/>
    <w:basedOn w:val="Normal"/>
    <w:rsid w:val="001B7DE7"/>
    <w:pPr>
      <w:ind w:left="720"/>
    </w:pPr>
  </w:style>
  <w:style w:type="paragraph" w:styleId="TDC3">
    <w:name w:val="toc 3"/>
    <w:basedOn w:val="Normal"/>
    <w:next w:val="Normal"/>
    <w:semiHidden/>
    <w:rsid w:val="001B7DE7"/>
    <w:pPr>
      <w:tabs>
        <w:tab w:val="right" w:leader="dot" w:pos="10080"/>
      </w:tabs>
      <w:ind w:left="2549"/>
    </w:pPr>
  </w:style>
  <w:style w:type="paragraph" w:styleId="TDC2">
    <w:name w:val="toc 2"/>
    <w:basedOn w:val="Normal"/>
    <w:next w:val="Normal"/>
    <w:uiPriority w:val="39"/>
    <w:rsid w:val="001B7DE7"/>
    <w:pPr>
      <w:tabs>
        <w:tab w:val="right" w:leader="dot" w:pos="10080"/>
      </w:tabs>
      <w:ind w:left="1440"/>
    </w:pPr>
  </w:style>
  <w:style w:type="paragraph" w:styleId="Piedepgina">
    <w:name w:val="footer"/>
    <w:basedOn w:val="Normal"/>
    <w:rsid w:val="001B7DE7"/>
    <w:pPr>
      <w:tabs>
        <w:tab w:val="right" w:pos="7920"/>
      </w:tabs>
    </w:pPr>
    <w:rPr>
      <w:sz w:val="16"/>
    </w:rPr>
  </w:style>
  <w:style w:type="paragraph" w:styleId="Encabezado">
    <w:name w:val="header"/>
    <w:basedOn w:val="Normal"/>
    <w:rsid w:val="001B7DE7"/>
    <w:pPr>
      <w:tabs>
        <w:tab w:val="right" w:pos="10440"/>
      </w:tabs>
    </w:pPr>
    <w:rPr>
      <w:sz w:val="16"/>
    </w:rPr>
  </w:style>
  <w:style w:type="paragraph" w:styleId="Ttulo">
    <w:name w:val="Title"/>
    <w:basedOn w:val="Normal"/>
    <w:qFormat/>
    <w:rsid w:val="001B7DE7"/>
    <w:pPr>
      <w:keepLines/>
      <w:spacing w:after="120"/>
      <w:ind w:left="2520" w:right="720"/>
    </w:pPr>
    <w:rPr>
      <w:sz w:val="48"/>
    </w:rPr>
  </w:style>
  <w:style w:type="paragraph" w:customStyle="1" w:styleId="TableText">
    <w:name w:val="Table Text"/>
    <w:basedOn w:val="Normal"/>
    <w:rsid w:val="001B7DE7"/>
    <w:pPr>
      <w:keepLines/>
    </w:pPr>
    <w:rPr>
      <w:sz w:val="16"/>
    </w:rPr>
  </w:style>
  <w:style w:type="paragraph" w:customStyle="1" w:styleId="HeadingBar">
    <w:name w:val="Heading Bar"/>
    <w:basedOn w:val="Normal"/>
    <w:next w:val="Ttulo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tulodeTDC1">
    <w:name w:val="Título de TDC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rsid w:val="001B7DE7"/>
    <w:pPr>
      <w:spacing w:before="120" w:after="120"/>
    </w:pPr>
    <w:rPr>
      <w:b/>
    </w:rPr>
  </w:style>
  <w:style w:type="character" w:styleId="Nmerodepgina">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tulo"/>
    <w:rsid w:val="001B7DE7"/>
    <w:pPr>
      <w:ind w:left="1440"/>
    </w:pPr>
    <w:rPr>
      <w:smallCaps/>
    </w:rPr>
  </w:style>
  <w:style w:type="paragraph" w:customStyle="1" w:styleId="Note">
    <w:name w:val="Note"/>
    <w:basedOn w:val="Textoindependiente"/>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Textoindependiente"/>
    <w:rsid w:val="001B7DE7"/>
    <w:pPr>
      <w:keepLines/>
      <w:numPr>
        <w:numId w:val="7"/>
      </w:numPr>
      <w:spacing w:before="60" w:after="60"/>
    </w:pPr>
  </w:style>
  <w:style w:type="paragraph" w:customStyle="1" w:styleId="Checklist">
    <w:name w:val="Checklist"/>
    <w:basedOn w:val="Textoindependiente"/>
    <w:rsid w:val="001B7DE7"/>
    <w:pPr>
      <w:numPr>
        <w:numId w:val="8"/>
      </w:numPr>
    </w:pPr>
  </w:style>
  <w:style w:type="character" w:customStyle="1" w:styleId="TextoindependienteCar">
    <w:name w:val="Texto independiente Car"/>
    <w:aliases w:val="body text Car"/>
    <w:link w:val="Textoindependiente"/>
    <w:rsid w:val="0087613F"/>
    <w:rPr>
      <w:rFonts w:ascii="Arial" w:hAnsi="Arial"/>
      <w:lang w:val="en-US"/>
    </w:rPr>
  </w:style>
  <w:style w:type="paragraph" w:customStyle="1" w:styleId="InfoBox">
    <w:name w:val="Info Box"/>
    <w:basedOn w:val="Textoindependiente"/>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Textoindependiente"/>
    <w:rsid w:val="001B7DE7"/>
    <w:pPr>
      <w:spacing w:before="60" w:after="60"/>
      <w:ind w:left="3240" w:hanging="360"/>
    </w:pPr>
  </w:style>
  <w:style w:type="paragraph" w:styleId="TDC1">
    <w:name w:val="toc 1"/>
    <w:basedOn w:val="Normal"/>
    <w:next w:val="Normal"/>
    <w:uiPriority w:val="39"/>
    <w:rsid w:val="001B7DE7"/>
    <w:pPr>
      <w:keepNext/>
      <w:tabs>
        <w:tab w:val="right" w:leader="dot" w:pos="10080"/>
      </w:tabs>
      <w:spacing w:before="240" w:after="120"/>
      <w:ind w:left="1440"/>
    </w:pPr>
    <w:rPr>
      <w:b/>
    </w:rPr>
  </w:style>
  <w:style w:type="paragraph" w:styleId="TDC4">
    <w:name w:val="toc 4"/>
    <w:basedOn w:val="Normal"/>
    <w:next w:val="Normal"/>
    <w:semiHidden/>
    <w:rsid w:val="001B7DE7"/>
    <w:pPr>
      <w:tabs>
        <w:tab w:val="right" w:leader="dot" w:pos="10080"/>
      </w:tabs>
      <w:ind w:left="3240"/>
    </w:pPr>
    <w:rPr>
      <w:sz w:val="18"/>
    </w:rPr>
  </w:style>
  <w:style w:type="paragraph" w:styleId="TD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table" w:styleId="Tablaconcuadrcula">
    <w:name w:val="Table Grid"/>
    <w:basedOn w:val="Tablanormal"/>
    <w:uiPriority w:val="59"/>
    <w:rsid w:val="0087613F"/>
    <w:rPr>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5231"/>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231"/>
    <w:rPr>
      <w:rFonts w:ascii="Tahoma" w:hAnsi="Tahoma" w:cs="Tahoma"/>
      <w:sz w:val="16"/>
      <w:szCs w:val="16"/>
      <w:lang w:val="en-US"/>
    </w:rPr>
  </w:style>
  <w:style w:type="paragraph" w:styleId="Prrafodelista">
    <w:name w:val="List Paragraph"/>
    <w:basedOn w:val="Normal"/>
    <w:uiPriority w:val="34"/>
    <w:qFormat/>
    <w:rsid w:val="00A376B7"/>
    <w:pPr>
      <w:ind w:left="720"/>
    </w:pPr>
    <w:rPr>
      <w:rFonts w:ascii="Calibri" w:eastAsiaTheme="minorHAnsi" w:hAnsi="Calibri" w:cs="Calibri"/>
      <w:sz w:val="22"/>
      <w:szCs w:val="22"/>
      <w:lang w:eastAsia="en-US"/>
    </w:rPr>
  </w:style>
  <w:style w:type="character" w:styleId="Hipervnculo">
    <w:name w:val="Hyperlink"/>
    <w:basedOn w:val="Fuentedeprrafopredeter"/>
    <w:uiPriority w:val="99"/>
    <w:unhideWhenUsed/>
    <w:rsid w:val="004207C9"/>
    <w:rPr>
      <w:color w:val="0000FF" w:themeColor="hyperlink"/>
      <w:u w:val="single"/>
    </w:rPr>
  </w:style>
  <w:style w:type="character" w:styleId="Textodelmarcadordeposicin">
    <w:name w:val="Placeholder Text"/>
    <w:basedOn w:val="Fuentedeprrafopredeter"/>
    <w:uiPriority w:val="99"/>
    <w:semiHidden/>
    <w:rsid w:val="00656D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DE7"/>
    <w:rPr>
      <w:rFonts w:ascii="Arial" w:hAnsi="Arial"/>
      <w:lang w:val="es-AR"/>
    </w:rPr>
  </w:style>
  <w:style w:type="paragraph" w:styleId="Ttulo1">
    <w:name w:val="heading 1"/>
    <w:aliases w:val="HD1"/>
    <w:basedOn w:val="Normal"/>
    <w:next w:val="Textoindependiente"/>
    <w:qFormat/>
    <w:rsid w:val="001B7DE7"/>
    <w:pPr>
      <w:keepNext/>
      <w:keepLines/>
      <w:pageBreakBefore/>
      <w:numPr>
        <w:numId w:val="6"/>
      </w:numPr>
      <w:pBdr>
        <w:top w:val="single" w:sz="48" w:space="1" w:color="auto"/>
      </w:pBdr>
      <w:tabs>
        <w:tab w:val="left" w:pos="2520"/>
      </w:tabs>
      <w:spacing w:before="120" w:after="240"/>
      <w:ind w:right="720"/>
      <w:outlineLvl w:val="0"/>
    </w:pPr>
    <w:rPr>
      <w:b/>
      <w:caps/>
      <w:sz w:val="28"/>
    </w:rPr>
  </w:style>
  <w:style w:type="paragraph" w:styleId="Ttulo2">
    <w:name w:val="heading 2"/>
    <w:aliases w:val="HD2"/>
    <w:basedOn w:val="Textoindependiente"/>
    <w:next w:val="Textoindependiente"/>
    <w:qFormat/>
    <w:rsid w:val="001B7DE7"/>
    <w:pPr>
      <w:keepNext/>
      <w:keepLines/>
      <w:numPr>
        <w:ilvl w:val="1"/>
        <w:numId w:val="6"/>
      </w:numPr>
      <w:pBdr>
        <w:top w:val="single" w:sz="48" w:space="1" w:color="auto"/>
      </w:pBdr>
      <w:spacing w:before="240" w:line="300" w:lineRule="auto"/>
      <w:ind w:right="5760"/>
      <w:outlineLvl w:val="1"/>
    </w:pPr>
    <w:rPr>
      <w:b/>
      <w:sz w:val="28"/>
    </w:rPr>
  </w:style>
  <w:style w:type="paragraph" w:styleId="Ttulo3">
    <w:name w:val="heading 3"/>
    <w:basedOn w:val="Textoindependiente"/>
    <w:next w:val="Textoindependiente"/>
    <w:qFormat/>
    <w:rsid w:val="001B7DE7"/>
    <w:pPr>
      <w:keepNext/>
      <w:keepLines/>
      <w:numPr>
        <w:ilvl w:val="2"/>
        <w:numId w:val="6"/>
      </w:numPr>
      <w:outlineLvl w:val="2"/>
    </w:pPr>
    <w:rPr>
      <w:b/>
      <w:caps/>
      <w:sz w:val="24"/>
    </w:rPr>
  </w:style>
  <w:style w:type="paragraph" w:styleId="Ttulo4">
    <w:name w:val="heading 4"/>
    <w:basedOn w:val="Textoindependiente"/>
    <w:next w:val="Textoindependiente"/>
    <w:qFormat/>
    <w:rsid w:val="001B7DE7"/>
    <w:pPr>
      <w:keepNext/>
      <w:keepLines/>
      <w:numPr>
        <w:ilvl w:val="3"/>
        <w:numId w:val="6"/>
      </w:numPr>
      <w:tabs>
        <w:tab w:val="center" w:pos="6480"/>
        <w:tab w:val="right" w:pos="10440"/>
      </w:tabs>
      <w:outlineLvl w:val="3"/>
    </w:pPr>
    <w:rPr>
      <w:b/>
      <w:sz w:val="24"/>
    </w:rPr>
  </w:style>
  <w:style w:type="paragraph" w:styleId="Ttulo5">
    <w:name w:val="heading 5"/>
    <w:basedOn w:val="Textoindependiente"/>
    <w:next w:val="Textoindependiente"/>
    <w:qFormat/>
    <w:rsid w:val="001B7DE7"/>
    <w:pPr>
      <w:keepNext/>
      <w:keepLines/>
      <w:numPr>
        <w:ilvl w:val="4"/>
        <w:numId w:val="6"/>
      </w:numPr>
      <w:outlineLvl w:val="4"/>
    </w:pPr>
    <w:rPr>
      <w:b/>
      <w:caps/>
    </w:rPr>
  </w:style>
  <w:style w:type="paragraph" w:styleId="Ttulo6">
    <w:name w:val="heading 6"/>
    <w:basedOn w:val="Textoindependiente"/>
    <w:next w:val="Textoindependiente"/>
    <w:qFormat/>
    <w:rsid w:val="001B7DE7"/>
    <w:pPr>
      <w:keepNext/>
      <w:numPr>
        <w:ilvl w:val="5"/>
        <w:numId w:val="6"/>
      </w:numPr>
      <w:spacing w:line="300" w:lineRule="auto"/>
      <w:outlineLvl w:val="5"/>
    </w:pPr>
    <w:rPr>
      <w:b/>
    </w:rPr>
  </w:style>
  <w:style w:type="paragraph" w:styleId="Ttulo7">
    <w:name w:val="heading 7"/>
    <w:basedOn w:val="Normal"/>
    <w:next w:val="Sangranormal"/>
    <w:qFormat/>
    <w:rsid w:val="001B7DE7"/>
    <w:pPr>
      <w:keepNext/>
      <w:numPr>
        <w:ilvl w:val="6"/>
        <w:numId w:val="6"/>
      </w:numPr>
      <w:spacing w:before="120" w:after="120" w:line="300" w:lineRule="auto"/>
      <w:outlineLvl w:val="6"/>
    </w:pPr>
    <w:rPr>
      <w:rFonts w:ascii="Times" w:hAnsi="Times"/>
      <w:i/>
    </w:rPr>
  </w:style>
  <w:style w:type="paragraph" w:styleId="Ttulo8">
    <w:name w:val="heading 8"/>
    <w:basedOn w:val="Textoindependiente"/>
    <w:next w:val="Textoindependiente"/>
    <w:qFormat/>
    <w:rsid w:val="001B7DE7"/>
    <w:pPr>
      <w:keepNext/>
      <w:pBdr>
        <w:bottom w:val="single" w:sz="8" w:space="1" w:color="auto"/>
      </w:pBdr>
      <w:outlineLvl w:val="7"/>
    </w:pPr>
    <w:rPr>
      <w:b/>
    </w:rPr>
  </w:style>
  <w:style w:type="paragraph" w:styleId="Ttulo9">
    <w:name w:val="heading 9"/>
    <w:basedOn w:val="Textoindependiente"/>
    <w:next w:val="Textoindependiente"/>
    <w:qFormat/>
    <w:rsid w:val="001B7DE7"/>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body text"/>
    <w:basedOn w:val="Normal"/>
    <w:link w:val="TextoindependienteCar"/>
    <w:rsid w:val="001B7DE7"/>
    <w:pPr>
      <w:spacing w:before="120" w:after="120"/>
      <w:ind w:left="1440"/>
    </w:pPr>
  </w:style>
  <w:style w:type="paragraph" w:styleId="Sangranormal">
    <w:name w:val="Normal Indent"/>
    <w:basedOn w:val="Normal"/>
    <w:rsid w:val="001B7DE7"/>
    <w:pPr>
      <w:ind w:left="720"/>
    </w:pPr>
  </w:style>
  <w:style w:type="paragraph" w:styleId="TDC3">
    <w:name w:val="toc 3"/>
    <w:basedOn w:val="Normal"/>
    <w:next w:val="Normal"/>
    <w:semiHidden/>
    <w:rsid w:val="001B7DE7"/>
    <w:pPr>
      <w:tabs>
        <w:tab w:val="right" w:leader="dot" w:pos="10080"/>
      </w:tabs>
      <w:ind w:left="2549"/>
    </w:pPr>
  </w:style>
  <w:style w:type="paragraph" w:styleId="TDC2">
    <w:name w:val="toc 2"/>
    <w:basedOn w:val="Normal"/>
    <w:next w:val="Normal"/>
    <w:uiPriority w:val="39"/>
    <w:rsid w:val="001B7DE7"/>
    <w:pPr>
      <w:tabs>
        <w:tab w:val="right" w:leader="dot" w:pos="10080"/>
      </w:tabs>
      <w:ind w:left="1440"/>
    </w:pPr>
  </w:style>
  <w:style w:type="paragraph" w:styleId="Piedepgina">
    <w:name w:val="footer"/>
    <w:basedOn w:val="Normal"/>
    <w:rsid w:val="001B7DE7"/>
    <w:pPr>
      <w:tabs>
        <w:tab w:val="right" w:pos="7920"/>
      </w:tabs>
    </w:pPr>
    <w:rPr>
      <w:sz w:val="16"/>
    </w:rPr>
  </w:style>
  <w:style w:type="paragraph" w:styleId="Encabezado">
    <w:name w:val="header"/>
    <w:basedOn w:val="Normal"/>
    <w:rsid w:val="001B7DE7"/>
    <w:pPr>
      <w:tabs>
        <w:tab w:val="right" w:pos="10440"/>
      </w:tabs>
    </w:pPr>
    <w:rPr>
      <w:sz w:val="16"/>
    </w:rPr>
  </w:style>
  <w:style w:type="paragraph" w:styleId="Ttulo">
    <w:name w:val="Title"/>
    <w:basedOn w:val="Normal"/>
    <w:qFormat/>
    <w:rsid w:val="001B7DE7"/>
    <w:pPr>
      <w:keepLines/>
      <w:spacing w:after="120"/>
      <w:ind w:left="2520" w:right="720"/>
    </w:pPr>
    <w:rPr>
      <w:sz w:val="48"/>
    </w:rPr>
  </w:style>
  <w:style w:type="paragraph" w:customStyle="1" w:styleId="TableText">
    <w:name w:val="Table Text"/>
    <w:basedOn w:val="Normal"/>
    <w:rsid w:val="001B7DE7"/>
    <w:pPr>
      <w:keepLines/>
    </w:pPr>
    <w:rPr>
      <w:sz w:val="16"/>
    </w:rPr>
  </w:style>
  <w:style w:type="paragraph" w:customStyle="1" w:styleId="HeadingBar">
    <w:name w:val="Heading Bar"/>
    <w:basedOn w:val="Normal"/>
    <w:next w:val="Ttulo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tulodeTDC1">
    <w:name w:val="Título de TDC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rsid w:val="001B7DE7"/>
    <w:pPr>
      <w:spacing w:before="120" w:after="120"/>
    </w:pPr>
    <w:rPr>
      <w:b/>
    </w:rPr>
  </w:style>
  <w:style w:type="character" w:styleId="Nmerodepgina">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tulo"/>
    <w:rsid w:val="001B7DE7"/>
    <w:pPr>
      <w:ind w:left="1440"/>
    </w:pPr>
    <w:rPr>
      <w:smallCaps/>
    </w:rPr>
  </w:style>
  <w:style w:type="paragraph" w:customStyle="1" w:styleId="Note">
    <w:name w:val="Note"/>
    <w:basedOn w:val="Textoindependiente"/>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Textoindependiente"/>
    <w:rsid w:val="001B7DE7"/>
    <w:pPr>
      <w:keepLines/>
      <w:numPr>
        <w:numId w:val="7"/>
      </w:numPr>
      <w:spacing w:before="60" w:after="60"/>
    </w:pPr>
  </w:style>
  <w:style w:type="paragraph" w:customStyle="1" w:styleId="Checklist">
    <w:name w:val="Checklist"/>
    <w:basedOn w:val="Textoindependiente"/>
    <w:rsid w:val="001B7DE7"/>
    <w:pPr>
      <w:numPr>
        <w:numId w:val="8"/>
      </w:numPr>
    </w:pPr>
  </w:style>
  <w:style w:type="character" w:customStyle="1" w:styleId="TextoindependienteCar">
    <w:name w:val="Texto independiente Car"/>
    <w:aliases w:val="body text Car"/>
    <w:link w:val="Textoindependiente"/>
    <w:rsid w:val="0087613F"/>
    <w:rPr>
      <w:rFonts w:ascii="Arial" w:hAnsi="Arial"/>
      <w:lang w:val="en-US"/>
    </w:rPr>
  </w:style>
  <w:style w:type="paragraph" w:customStyle="1" w:styleId="InfoBox">
    <w:name w:val="Info Box"/>
    <w:basedOn w:val="Textoindependiente"/>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Textoindependiente"/>
    <w:rsid w:val="001B7DE7"/>
    <w:pPr>
      <w:spacing w:before="60" w:after="60"/>
      <w:ind w:left="3240" w:hanging="360"/>
    </w:pPr>
  </w:style>
  <w:style w:type="paragraph" w:styleId="TDC1">
    <w:name w:val="toc 1"/>
    <w:basedOn w:val="Normal"/>
    <w:next w:val="Normal"/>
    <w:uiPriority w:val="39"/>
    <w:rsid w:val="001B7DE7"/>
    <w:pPr>
      <w:keepNext/>
      <w:tabs>
        <w:tab w:val="right" w:leader="dot" w:pos="10080"/>
      </w:tabs>
      <w:spacing w:before="240" w:after="120"/>
      <w:ind w:left="1440"/>
    </w:pPr>
    <w:rPr>
      <w:b/>
    </w:rPr>
  </w:style>
  <w:style w:type="paragraph" w:styleId="TDC4">
    <w:name w:val="toc 4"/>
    <w:basedOn w:val="Normal"/>
    <w:next w:val="Normal"/>
    <w:semiHidden/>
    <w:rsid w:val="001B7DE7"/>
    <w:pPr>
      <w:tabs>
        <w:tab w:val="right" w:leader="dot" w:pos="10080"/>
      </w:tabs>
      <w:ind w:left="3240"/>
    </w:pPr>
    <w:rPr>
      <w:sz w:val="18"/>
    </w:rPr>
  </w:style>
  <w:style w:type="paragraph" w:styleId="TD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table" w:styleId="Tablaconcuadrcula">
    <w:name w:val="Table Grid"/>
    <w:basedOn w:val="Tablanormal"/>
    <w:uiPriority w:val="59"/>
    <w:rsid w:val="0087613F"/>
    <w:rPr>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5231"/>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231"/>
    <w:rPr>
      <w:rFonts w:ascii="Tahoma" w:hAnsi="Tahoma" w:cs="Tahoma"/>
      <w:sz w:val="16"/>
      <w:szCs w:val="16"/>
      <w:lang w:val="en-US"/>
    </w:rPr>
  </w:style>
  <w:style w:type="paragraph" w:styleId="Prrafodelista">
    <w:name w:val="List Paragraph"/>
    <w:basedOn w:val="Normal"/>
    <w:uiPriority w:val="34"/>
    <w:qFormat/>
    <w:rsid w:val="00A376B7"/>
    <w:pPr>
      <w:ind w:left="720"/>
    </w:pPr>
    <w:rPr>
      <w:rFonts w:ascii="Calibri" w:eastAsiaTheme="minorHAnsi" w:hAnsi="Calibri" w:cs="Calibri"/>
      <w:sz w:val="22"/>
      <w:szCs w:val="22"/>
      <w:lang w:eastAsia="en-US"/>
    </w:rPr>
  </w:style>
  <w:style w:type="character" w:styleId="Hipervnculo">
    <w:name w:val="Hyperlink"/>
    <w:basedOn w:val="Fuentedeprrafopredeter"/>
    <w:uiPriority w:val="99"/>
    <w:unhideWhenUsed/>
    <w:rsid w:val="004207C9"/>
    <w:rPr>
      <w:color w:val="0000FF" w:themeColor="hyperlink"/>
      <w:u w:val="single"/>
    </w:rPr>
  </w:style>
  <w:style w:type="character" w:styleId="Textodelmarcadordeposicin">
    <w:name w:val="Placeholder Text"/>
    <w:basedOn w:val="Fuentedeprrafopredeter"/>
    <w:uiPriority w:val="99"/>
    <w:semiHidden/>
    <w:rsid w:val="00656D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6245">
      <w:bodyDiv w:val="1"/>
      <w:marLeft w:val="0"/>
      <w:marRight w:val="0"/>
      <w:marTop w:val="0"/>
      <w:marBottom w:val="0"/>
      <w:divBdr>
        <w:top w:val="none" w:sz="0" w:space="0" w:color="auto"/>
        <w:left w:val="none" w:sz="0" w:space="0" w:color="auto"/>
        <w:bottom w:val="none" w:sz="0" w:space="0" w:color="auto"/>
        <w:right w:val="none" w:sz="0" w:space="0" w:color="auto"/>
      </w:divBdr>
    </w:div>
    <w:div w:id="377440583">
      <w:bodyDiv w:val="1"/>
      <w:marLeft w:val="0"/>
      <w:marRight w:val="0"/>
      <w:marTop w:val="0"/>
      <w:marBottom w:val="0"/>
      <w:divBdr>
        <w:top w:val="none" w:sz="0" w:space="0" w:color="auto"/>
        <w:left w:val="none" w:sz="0" w:space="0" w:color="auto"/>
        <w:bottom w:val="none" w:sz="0" w:space="0" w:color="auto"/>
        <w:right w:val="none" w:sz="0" w:space="0" w:color="auto"/>
      </w:divBdr>
    </w:div>
    <w:div w:id="670907510">
      <w:bodyDiv w:val="1"/>
      <w:marLeft w:val="0"/>
      <w:marRight w:val="0"/>
      <w:marTop w:val="0"/>
      <w:marBottom w:val="0"/>
      <w:divBdr>
        <w:top w:val="none" w:sz="0" w:space="0" w:color="auto"/>
        <w:left w:val="none" w:sz="0" w:space="0" w:color="auto"/>
        <w:bottom w:val="none" w:sz="0" w:space="0" w:color="auto"/>
        <w:right w:val="none" w:sz="0" w:space="0" w:color="auto"/>
      </w:divBdr>
    </w:div>
    <w:div w:id="717045315">
      <w:bodyDiv w:val="1"/>
      <w:marLeft w:val="0"/>
      <w:marRight w:val="0"/>
      <w:marTop w:val="0"/>
      <w:marBottom w:val="0"/>
      <w:divBdr>
        <w:top w:val="none" w:sz="0" w:space="0" w:color="auto"/>
        <w:left w:val="none" w:sz="0" w:space="0" w:color="auto"/>
        <w:bottom w:val="none" w:sz="0" w:space="0" w:color="auto"/>
        <w:right w:val="none" w:sz="0" w:space="0" w:color="auto"/>
      </w:divBdr>
    </w:div>
    <w:div w:id="751467601">
      <w:bodyDiv w:val="1"/>
      <w:marLeft w:val="0"/>
      <w:marRight w:val="0"/>
      <w:marTop w:val="0"/>
      <w:marBottom w:val="0"/>
      <w:divBdr>
        <w:top w:val="none" w:sz="0" w:space="0" w:color="auto"/>
        <w:left w:val="none" w:sz="0" w:space="0" w:color="auto"/>
        <w:bottom w:val="none" w:sz="0" w:space="0" w:color="auto"/>
        <w:right w:val="none" w:sz="0" w:space="0" w:color="auto"/>
      </w:divBdr>
    </w:div>
    <w:div w:id="766846077">
      <w:bodyDiv w:val="1"/>
      <w:marLeft w:val="0"/>
      <w:marRight w:val="0"/>
      <w:marTop w:val="0"/>
      <w:marBottom w:val="0"/>
      <w:divBdr>
        <w:top w:val="none" w:sz="0" w:space="0" w:color="auto"/>
        <w:left w:val="none" w:sz="0" w:space="0" w:color="auto"/>
        <w:bottom w:val="none" w:sz="0" w:space="0" w:color="auto"/>
        <w:right w:val="none" w:sz="0" w:space="0" w:color="auto"/>
      </w:divBdr>
    </w:div>
    <w:div w:id="792408071">
      <w:bodyDiv w:val="1"/>
      <w:marLeft w:val="0"/>
      <w:marRight w:val="0"/>
      <w:marTop w:val="0"/>
      <w:marBottom w:val="0"/>
      <w:divBdr>
        <w:top w:val="none" w:sz="0" w:space="0" w:color="auto"/>
        <w:left w:val="none" w:sz="0" w:space="0" w:color="auto"/>
        <w:bottom w:val="none" w:sz="0" w:space="0" w:color="auto"/>
        <w:right w:val="none" w:sz="0" w:space="0" w:color="auto"/>
      </w:divBdr>
    </w:div>
    <w:div w:id="1092434603">
      <w:bodyDiv w:val="1"/>
      <w:marLeft w:val="0"/>
      <w:marRight w:val="0"/>
      <w:marTop w:val="0"/>
      <w:marBottom w:val="0"/>
      <w:divBdr>
        <w:top w:val="none" w:sz="0" w:space="0" w:color="auto"/>
        <w:left w:val="none" w:sz="0" w:space="0" w:color="auto"/>
        <w:bottom w:val="none" w:sz="0" w:space="0" w:color="auto"/>
        <w:right w:val="none" w:sz="0" w:space="0" w:color="auto"/>
      </w:divBdr>
    </w:div>
    <w:div w:id="1180394517">
      <w:bodyDiv w:val="1"/>
      <w:marLeft w:val="0"/>
      <w:marRight w:val="0"/>
      <w:marTop w:val="0"/>
      <w:marBottom w:val="0"/>
      <w:divBdr>
        <w:top w:val="none" w:sz="0" w:space="0" w:color="auto"/>
        <w:left w:val="none" w:sz="0" w:space="0" w:color="auto"/>
        <w:bottom w:val="none" w:sz="0" w:space="0" w:color="auto"/>
        <w:right w:val="none" w:sz="0" w:space="0" w:color="auto"/>
      </w:divBdr>
    </w:div>
    <w:div w:id="1501775915">
      <w:bodyDiv w:val="1"/>
      <w:marLeft w:val="0"/>
      <w:marRight w:val="0"/>
      <w:marTop w:val="0"/>
      <w:marBottom w:val="0"/>
      <w:divBdr>
        <w:top w:val="none" w:sz="0" w:space="0" w:color="auto"/>
        <w:left w:val="none" w:sz="0" w:space="0" w:color="auto"/>
        <w:bottom w:val="none" w:sz="0" w:space="0" w:color="auto"/>
        <w:right w:val="none" w:sz="0" w:space="0" w:color="auto"/>
      </w:divBdr>
    </w:div>
    <w:div w:id="1539973775">
      <w:bodyDiv w:val="1"/>
      <w:marLeft w:val="0"/>
      <w:marRight w:val="0"/>
      <w:marTop w:val="0"/>
      <w:marBottom w:val="0"/>
      <w:divBdr>
        <w:top w:val="none" w:sz="0" w:space="0" w:color="auto"/>
        <w:left w:val="none" w:sz="0" w:space="0" w:color="auto"/>
        <w:bottom w:val="none" w:sz="0" w:space="0" w:color="auto"/>
        <w:right w:val="none" w:sz="0" w:space="0" w:color="auto"/>
      </w:divBdr>
    </w:div>
    <w:div w:id="1687555498">
      <w:bodyDiv w:val="1"/>
      <w:marLeft w:val="0"/>
      <w:marRight w:val="0"/>
      <w:marTop w:val="0"/>
      <w:marBottom w:val="0"/>
      <w:divBdr>
        <w:top w:val="none" w:sz="0" w:space="0" w:color="auto"/>
        <w:left w:val="none" w:sz="0" w:space="0" w:color="auto"/>
        <w:bottom w:val="none" w:sz="0" w:space="0" w:color="auto"/>
        <w:right w:val="none" w:sz="0" w:space="0" w:color="auto"/>
      </w:divBdr>
    </w:div>
    <w:div w:id="1870071717">
      <w:bodyDiv w:val="1"/>
      <w:marLeft w:val="0"/>
      <w:marRight w:val="0"/>
      <w:marTop w:val="0"/>
      <w:marBottom w:val="0"/>
      <w:divBdr>
        <w:top w:val="none" w:sz="0" w:space="0" w:color="auto"/>
        <w:left w:val="none" w:sz="0" w:space="0" w:color="auto"/>
        <w:bottom w:val="none" w:sz="0" w:space="0" w:color="auto"/>
        <w:right w:val="none" w:sz="0" w:space="0" w:color="auto"/>
      </w:divBdr>
    </w:div>
    <w:div w:id="1961916249">
      <w:bodyDiv w:val="1"/>
      <w:marLeft w:val="0"/>
      <w:marRight w:val="0"/>
      <w:marTop w:val="0"/>
      <w:marBottom w:val="0"/>
      <w:divBdr>
        <w:top w:val="none" w:sz="0" w:space="0" w:color="auto"/>
        <w:left w:val="none" w:sz="0" w:space="0" w:color="auto"/>
        <w:bottom w:val="none" w:sz="0" w:space="0" w:color="auto"/>
        <w:right w:val="none" w:sz="0" w:space="0" w:color="auto"/>
      </w:divBdr>
    </w:div>
    <w:div w:id="2007974355">
      <w:bodyDiv w:val="1"/>
      <w:marLeft w:val="0"/>
      <w:marRight w:val="0"/>
      <w:marTop w:val="0"/>
      <w:marBottom w:val="0"/>
      <w:divBdr>
        <w:top w:val="none" w:sz="0" w:space="0" w:color="auto"/>
        <w:left w:val="none" w:sz="0" w:space="0" w:color="auto"/>
        <w:bottom w:val="none" w:sz="0" w:space="0" w:color="auto"/>
        <w:right w:val="none" w:sz="0" w:space="0" w:color="auto"/>
      </w:divBdr>
    </w:div>
    <w:div w:id="2074034967">
      <w:bodyDiv w:val="1"/>
      <w:marLeft w:val="0"/>
      <w:marRight w:val="0"/>
      <w:marTop w:val="0"/>
      <w:marBottom w:val="0"/>
      <w:divBdr>
        <w:top w:val="none" w:sz="0" w:space="0" w:color="auto"/>
        <w:left w:val="none" w:sz="0" w:space="0" w:color="auto"/>
        <w:bottom w:val="none" w:sz="0" w:space="0" w:color="auto"/>
        <w:right w:val="none" w:sz="0" w:space="0" w:color="auto"/>
      </w:divBdr>
    </w:div>
    <w:div w:id="213952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C57F5-1A87-4ADC-BD02-535DBD62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765</Words>
  <Characters>11902</Characters>
  <Application>Microsoft Office Word</Application>
  <DocSecurity>0</DocSecurity>
  <Lines>99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creator>Oracle Methods</dc:creator>
  <cp:keywords>OUM</cp:keywords>
  <dc:description>Copyright © 2006, 2011, Oracle and/or its affiliates.  All rights reserved.</dc:description>
  <cp:lastModifiedBy>Alejandro Schillizzi</cp:lastModifiedBy>
  <cp:revision>10</cp:revision>
  <cp:lastPrinted>2015-11-16T20:54:00Z</cp:lastPrinted>
  <dcterms:created xsi:type="dcterms:W3CDTF">2016-11-11T15:33:00Z</dcterms:created>
  <dcterms:modified xsi:type="dcterms:W3CDTF">2016-12-28T12:57:00Z</dcterms:modified>
</cp:coreProperties>
</file>