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288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Especificación de requisitos de software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2832" w:firstLine="0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Proyecto: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and Holiday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944.0" w:type="dxa"/>
        <w:jc w:val="left"/>
        <w:tblInd w:w="270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br w:type="textWrapping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6" w:type="default"/>
          <w:headerReference r:id="rId7" w:type="first"/>
          <w:footerReference r:id="rId8" w:type="defaul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9" w:type="first"/>
          <w:footerReference r:id="rId10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Ficha del documento</w:t>
      </w:r>
    </w:p>
    <w:p w:rsidR="00000000" w:rsidDel="00000000" w:rsidP="00000000" w:rsidRDefault="00000000" w:rsidRPr="00000000" w14:paraId="0000005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188"/>
        <w:gridCol w:w="1080"/>
        <w:gridCol w:w="3060"/>
        <w:gridCol w:w="3316"/>
        <w:tblGridChange w:id="0">
          <w:tblGrid>
            <w:gridCol w:w="1188"/>
            <w:gridCol w:w="1080"/>
            <w:gridCol w:w="3060"/>
            <w:gridCol w:w="3316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Verificado dep. Calidad.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Golnner Sofía Oriana</w:t>
            </w:r>
          </w:p>
          <w:p w:rsidR="00000000" w:rsidDel="00000000" w:rsidP="00000000" w:rsidRDefault="00000000" w:rsidRPr="00000000" w14:paraId="0000006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Braian Troncoso</w:t>
            </w:r>
          </w:p>
          <w:p w:rsidR="00000000" w:rsidDel="00000000" w:rsidP="00000000" w:rsidRDefault="00000000" w:rsidRPr="00000000" w14:paraId="0000006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Cristian Gustavo Sosa</w:t>
            </w:r>
          </w:p>
          <w:p w:rsidR="00000000" w:rsidDel="00000000" w:rsidP="00000000" w:rsidRDefault="00000000" w:rsidRPr="00000000" w14:paraId="0000006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Joaquin Murga</w:t>
            </w:r>
          </w:p>
          <w:p w:rsidR="00000000" w:rsidDel="00000000" w:rsidP="00000000" w:rsidRDefault="00000000" w:rsidRPr="00000000" w14:paraId="0000006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Giuliano Bartoli</w:t>
            </w:r>
          </w:p>
          <w:p w:rsidR="00000000" w:rsidDel="00000000" w:rsidP="00000000" w:rsidRDefault="00000000" w:rsidRPr="00000000" w14:paraId="0000006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Nadia Vanessa Estrada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rPr>
          <w:vertAlign w:val="baseline"/>
        </w:rPr>
        <w:sectPr>
          <w:headerReference r:id="rId11" w:type="default"/>
          <w:headerReference r:id="rId12" w:type="first"/>
          <w:footerReference r:id="rId13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FICHA DEL DOCUMENTO</w:t>
            </w:r>
          </w:hyperlink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CONTENIDO</w:t>
            </w:r>
          </w:hyperlink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INTRODUCCIÓN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Propósito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Alcance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Personal involucrado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Definiciones, acrónimos y abreviaturas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Referencias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1.6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Resumen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DESCRIPCIÓN GENERAL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Perspectiva del producto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Características de los usuarios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Restricciones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REQUISITOS ESPECÍFICOS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Product Backlog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3.2.1</w:t>
            </w:r>
          </w:hyperlink>
          <w:hyperlink w:anchor="_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Product Backlog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Sprints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3.3.1</w:t>
            </w:r>
          </w:hyperlink>
          <w:hyperlink w:anchor="_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Sprint 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3.3.2</w:t>
            </w:r>
          </w:hyperlink>
          <w:hyperlink w:anchor="_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Spint 2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84">
      <w:pPr>
        <w:widowControl w:val="0"/>
        <w:spacing w:after="40" w:before="40" w:lineRule="auto"/>
        <w:rPr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57" w:right="0" w:hanging="35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8" w:before="28" w:line="240" w:lineRule="auto"/>
        <w:ind w:left="35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1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1"/>
          <w:sz w:val="20"/>
          <w:szCs w:val="20"/>
          <w:u w:val="none"/>
          <w:shd w:fill="f5f5f5" w:val="clear"/>
          <w:vertAlign w:val="baseline"/>
          <w:rtl w:val="0"/>
        </w:rPr>
        <w:t xml:space="preserve">Práctica Recomendada para Especificaciones de Requisitos 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1"/>
          <w:sz w:val="20"/>
          <w:szCs w:val="20"/>
          <w:u w:val="none"/>
          <w:shd w:fill="auto" w:val="clear"/>
          <w:vertAlign w:val="baseline"/>
          <w:rtl w:val="0"/>
        </w:rPr>
        <w:t xml:space="preserve">ANSI/IEEE 830, 1998.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8" w:before="28" w:line="240" w:lineRule="auto"/>
        <w:ind w:left="35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60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1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1"/>
          <w:sz w:val="20"/>
          <w:szCs w:val="20"/>
          <w:u w:val="none"/>
          <w:shd w:fill="auto" w:val="clear"/>
          <w:vertAlign w:val="baseline"/>
          <w:rtl w:val="0"/>
        </w:rPr>
        <w:t xml:space="preserve">El presente documento tiene como propósito definir las especificaciones funcionales, para el desarrollo de un sistema de información web que permitirá</w:t>
      </w:r>
      <w:r w:rsidDel="00000000" w:rsidR="00000000" w:rsidRPr="00000000">
        <w:rPr>
          <w:color w:val="000001"/>
          <w:rtl w:val="0"/>
        </w:rPr>
        <w:t xml:space="preserve"> a los usuarios argentinos informarse sobre la emigración en formato work &amp; holiday, recibiendo un asesoramiento general gratuito y si así lo deseara un asesoramiento pago con la posibilidad de conectar con otra gente en pos del mismo propósito.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60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Alcance</w:t>
      </w:r>
    </w:p>
    <w:bookmarkStart w:colFirst="0" w:colLast="0" w:name="3dy6vkm" w:id="6"/>
    <w:bookmarkEnd w:id="6"/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1" w:right="0" w:firstLine="106.9999999999999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1"/>
          <w:sz w:val="20"/>
          <w:szCs w:val="20"/>
          <w:highlight w:val="white"/>
          <w:u w:val="none"/>
          <w:vertAlign w:val="baseline"/>
          <w:rtl w:val="0"/>
        </w:rPr>
        <w:t xml:space="preserve">Esta especificación de requisitos está dirigida al </w:t>
      </w:r>
      <w:r w:rsidDel="00000000" w:rsidR="00000000" w:rsidRPr="00000000">
        <w:rPr>
          <w:color w:val="000001"/>
          <w:highlight w:val="white"/>
          <w:rtl w:val="0"/>
        </w:rPr>
        <w:t xml:space="preserve">equipo de developers involucrados en 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Personal involucrado</w:t>
      </w:r>
    </w:p>
    <w:p w:rsidR="00000000" w:rsidDel="00000000" w:rsidP="00000000" w:rsidRDefault="00000000" w:rsidRPr="00000000" w14:paraId="00000091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2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3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Sofía Oriana Golnner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4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5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Scrum Master/ developer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6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7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8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9">
            <w:pPr>
              <w:tabs>
                <w:tab w:val="left" w:pos="709"/>
              </w:tabs>
              <w:jc w:val="both"/>
              <w:rPr>
                <w:color w:val="00000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0001"/>
                <w:highlight w:val="white"/>
                <w:rtl w:val="0"/>
              </w:rPr>
              <w:t xml:space="preserve">gestionar el proceso Scrum y ayudar a eliminar impedimentos que puedan afectar a la entrega del producto.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A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B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mail 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so.golnner@gmail.com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widowControl w:val="0"/>
        <w:ind w:left="708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ind w:left="708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Braian Troncoso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3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4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5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6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asignarse un issue y desarrollarlo, trabajar en equipo de forma activa.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mail 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troncosobraianaxel@gmail.com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C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D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Agustín Emanuel Alloco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E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F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0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1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2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3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asignarse un issue y desarrollarlo, trabajar en equipo de forma activa.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4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5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mail 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agusalloco12@gmail.com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8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9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Nadia Vanessa Astrada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A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B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C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D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E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F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asignarse un issue y desarrollarlo, trabajar en equipo de forma activa.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0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1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mail: 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vanessa892021@outlook.com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4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5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Paula Gomez Lauro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6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7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8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9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A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B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asignarse un issue y desarrollarlo, trabajar en equipo de forma activa.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C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D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mail </w:t>
            </w: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gomezlauro.paula@gmail.com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widowControl w:val="0"/>
        <w:ind w:lef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1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2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María Celeste Esquivel Gimenez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3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4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5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6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7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8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asignarse un issue y desarrollarlo, trabajar en equipo de forma activa.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9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A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mail </w:t>
            </w: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cele-esquivel@hotmail.com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D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E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Joaquín Iván Murga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F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0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1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2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3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4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asignarse un issue y desarrollarlo, trabajar en equipo de forma activa.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5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6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mail </w:t>
            </w: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joaquin.ivan.murga@gmail.com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9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A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Cristian Sosa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B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C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D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E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F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0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asignarse un issue y desarrollarlo, trabajar en equipo de forma activa.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1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2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mail </w:t>
            </w: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gustavosocris@gmail.com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5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6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Giuliano Bartoli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7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8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9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A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B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C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asignarse un issue y desarrollarlo, trabajar en equipo de forma activa.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D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E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mail </w:t>
            </w: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bartolig20@gmail.com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1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2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Alfredo Tolaba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3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4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5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6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7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8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asignarse un issue y desarrollarlo, trabajar en equipo de forma activa.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9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A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mail </w:t>
            </w: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fornarychiky@gmail.com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widowControl w:val="0"/>
        <w:ind w:left="708" w:firstLine="0"/>
        <w:jc w:val="center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6373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23"/>
        <w:gridCol w:w="5550"/>
        <w:tblGridChange w:id="0">
          <w:tblGrid>
            <w:gridCol w:w="823"/>
            <w:gridCol w:w="55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Persona que usará el sistema para gestionar procesos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SIS-I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 de Información Web para la Gestión de Procesos Administrativos y Académicos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28" w:before="28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Especificación de Requisitos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FTP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Protocolo de Transferencia de Archivos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Moodle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Aula Virtual </w:t>
            </w:r>
          </w:p>
        </w:tc>
      </w:tr>
    </w:tbl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s8eyo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Referencias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5926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411"/>
        <w:gridCol w:w="3515"/>
        <w:tblGridChange w:id="0">
          <w:tblGrid>
            <w:gridCol w:w="2411"/>
            <w:gridCol w:w="3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Titulo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Standard IEEE 830 - 1998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IEEE </w:t>
            </w:r>
          </w:p>
        </w:tc>
      </w:tr>
    </w:tbl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7dp8vu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Resumen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rdcrjn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601" w:firstLine="106.99999999999996"/>
        <w:jc w:val="both"/>
        <w:rPr>
          <w:color w:val="000001"/>
        </w:rPr>
      </w:pPr>
      <w:bookmarkStart w:colFirst="0" w:colLast="0" w:name="_26in1rg" w:id="10"/>
      <w:bookmarkEnd w:id="10"/>
      <w:r w:rsidDel="00000000" w:rsidR="00000000" w:rsidRPr="00000000">
        <w:rPr>
          <w:color w:val="000001"/>
          <w:rtl w:val="0"/>
        </w:rPr>
        <w:t xml:space="preserve">2. Descripcion general</w:t>
      </w:r>
    </w:p>
    <w:p w:rsidR="00000000" w:rsidDel="00000000" w:rsidP="00000000" w:rsidRDefault="00000000" w:rsidRPr="00000000" w14:paraId="0000012A">
      <w:pPr>
        <w:ind w:left="1321" w:firstLine="107.00000000000017"/>
        <w:jc w:val="both"/>
        <w:rPr>
          <w:color w:val="000001"/>
        </w:rPr>
      </w:pPr>
      <w:bookmarkStart w:colFirst="0" w:colLast="0" w:name="_9so8bvee7wv7" w:id="11"/>
      <w:bookmarkEnd w:id="11"/>
      <w:r w:rsidDel="00000000" w:rsidR="00000000" w:rsidRPr="00000000">
        <w:rPr>
          <w:color w:val="000001"/>
          <w:rtl w:val="0"/>
        </w:rPr>
        <w:t xml:space="preserve">2.1 Breve resumen sobre el producto y sus funcionalidades.</w:t>
      </w:r>
    </w:p>
    <w:p w:rsidR="00000000" w:rsidDel="00000000" w:rsidP="00000000" w:rsidRDefault="00000000" w:rsidRPr="00000000" w14:paraId="0000012B">
      <w:pPr>
        <w:ind w:left="1321" w:firstLine="107.00000000000017"/>
        <w:jc w:val="both"/>
        <w:rPr>
          <w:color w:val="000001"/>
        </w:rPr>
      </w:pPr>
      <w:bookmarkStart w:colFirst="0" w:colLast="0" w:name="_htzt3dbmkwb3" w:id="12"/>
      <w:bookmarkEnd w:id="12"/>
      <w:r w:rsidDel="00000000" w:rsidR="00000000" w:rsidRPr="00000000">
        <w:rPr>
          <w:color w:val="000001"/>
          <w:rtl w:val="0"/>
        </w:rPr>
        <w:t xml:space="preserve">2.2 Características de los usuarios con sus debidas actividades y tipo de formación</w:t>
      </w:r>
    </w:p>
    <w:p w:rsidR="00000000" w:rsidDel="00000000" w:rsidP="00000000" w:rsidRDefault="00000000" w:rsidRPr="00000000" w14:paraId="0000012C">
      <w:pPr>
        <w:ind w:left="1321" w:firstLine="107.00000000000017"/>
        <w:jc w:val="both"/>
        <w:rPr>
          <w:color w:val="000001"/>
        </w:rPr>
      </w:pPr>
      <w:bookmarkStart w:colFirst="0" w:colLast="0" w:name="_xi9mkilcjh0" w:id="13"/>
      <w:bookmarkEnd w:id="13"/>
      <w:r w:rsidDel="00000000" w:rsidR="00000000" w:rsidRPr="00000000">
        <w:rPr>
          <w:color w:val="000001"/>
          <w:rtl w:val="0"/>
        </w:rPr>
        <w:t xml:space="preserve">2.3 Restricciones y alcance del producto.</w:t>
      </w:r>
    </w:p>
    <w:p w:rsidR="00000000" w:rsidDel="00000000" w:rsidP="00000000" w:rsidRDefault="00000000" w:rsidRPr="00000000" w14:paraId="0000012D">
      <w:pPr>
        <w:ind w:left="0" w:firstLine="720"/>
        <w:jc w:val="both"/>
        <w:rPr>
          <w:color w:val="000001"/>
        </w:rPr>
      </w:pPr>
      <w:bookmarkStart w:colFirst="0" w:colLast="0" w:name="_yamtgb3zjg3r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720" w:firstLine="0"/>
        <w:jc w:val="both"/>
        <w:rPr>
          <w:color w:val="000001"/>
        </w:rPr>
      </w:pPr>
      <w:bookmarkStart w:colFirst="0" w:colLast="0" w:name="_at3iubhy6vam" w:id="15"/>
      <w:bookmarkEnd w:id="15"/>
      <w:r w:rsidDel="00000000" w:rsidR="00000000" w:rsidRPr="00000000">
        <w:rPr>
          <w:color w:val="000001"/>
          <w:rtl w:val="0"/>
        </w:rPr>
        <w:t xml:space="preserve">3.Requisitos específicos más bien conocido como product backlog donde se detallan       las historias de usuario y los sprints.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Descripción general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lnxbz9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Perspectiva del producto</w:t>
      </w:r>
    </w:p>
    <w:p w:rsidR="00000000" w:rsidDel="00000000" w:rsidP="00000000" w:rsidRDefault="00000000" w:rsidRPr="00000000" w14:paraId="00000132">
      <w:pPr>
        <w:ind w:left="600" w:firstLine="107.99999999999997"/>
        <w:jc w:val="both"/>
        <w:rPr>
          <w:color w:val="000001"/>
          <w:vertAlign w:val="baseline"/>
        </w:rPr>
      </w:pPr>
      <w:r w:rsidDel="00000000" w:rsidR="00000000" w:rsidRPr="00000000">
        <w:rPr>
          <w:color w:val="000001"/>
          <w:rtl w:val="0"/>
        </w:rPr>
        <w:t xml:space="preserve">La landing page del proyecto “work &amp; holiday” esta destinada a brindar información sobre emigración a residentes argentinos con eficacia y claridad. Contará con distintas secciones donde se detallen quienes son los que estan atrás del proyectos, información sobre distintos países que ofrecen la modalidad work &amp; holiday, beneficios de elegir esta modalidad, consejos, artículos de información sobre visados, destinos, experiencias de terceros etc. También la página contará con un carrito para comprar planes de asesoramiento más específicos y también el plan “Tu hermano de work &amp; holiday” donde mediante asesoramientos y un sistema de test para comprobar la compatibilidad serán asociados con un compañero para vivir la experiencia de emigrar acompañados en pos de un mismo propósito logrando que sea más económico y práctico para el usuario. A los planes antes mencionados se podrá acceder mediante registrarse/loguearse lo que desbloqueará el cart de la página que permitirá efectuar la compra del plan se asesoramiento. Todo este proyecto está pensado para desplegarse en un entorno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5nkun2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Características de los usuarios</w:t>
      </w:r>
    </w:p>
    <w:tbl>
      <w:tblPr>
        <w:tblStyle w:val="Table16"/>
        <w:tblW w:w="796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Mabejo de herramientas informaticas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Control y manejo del sistema en general</w:t>
            </w:r>
          </w:p>
        </w:tc>
      </w:tr>
    </w:tbl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796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Visitante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Manejo de entornos web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 e indaga información de</w:t>
            </w:r>
            <w:r w:rsidDel="00000000" w:rsidR="00000000" w:rsidRPr="00000000">
              <w:rPr>
                <w:rtl w:val="0"/>
              </w:rPr>
              <w:t xml:space="preserve"> viajes en google, tiene curiosidad y se topa con nuestra página.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ksv4uv" w:id="18"/>
      <w:bookmarkEnd w:id="18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Restricciones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1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1"/>
          <w:sz w:val="20"/>
          <w:szCs w:val="20"/>
          <w:u w:val="none"/>
          <w:shd w:fill="auto" w:val="clear"/>
          <w:vertAlign w:val="baseline"/>
          <w:rtl w:val="0"/>
        </w:rPr>
        <w:t xml:space="preserve">Interfaz para ser usada con internet (solamente o puede ser de escritorio).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1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1"/>
          <w:sz w:val="20"/>
          <w:szCs w:val="20"/>
          <w:u w:val="none"/>
          <w:shd w:fill="auto" w:val="clear"/>
          <w:vertAlign w:val="baseline"/>
          <w:rtl w:val="0"/>
        </w:rPr>
        <w:t xml:space="preserve">Lenguajes y tecnologías en uso: HTML, Ja</w:t>
      </w:r>
      <w:r w:rsidDel="00000000" w:rsidR="00000000" w:rsidRPr="00000000">
        <w:rPr>
          <w:color w:val="000001"/>
          <w:rtl w:val="0"/>
        </w:rPr>
        <w:t xml:space="preserve">vaScript, Bootstrap, tecnologías backend a definir.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color w:val="000001"/>
          <w:u w:val="none"/>
        </w:rPr>
      </w:pPr>
      <w:r w:rsidDel="00000000" w:rsidR="00000000" w:rsidRPr="00000000">
        <w:rPr>
          <w:color w:val="000001"/>
          <w:rtl w:val="0"/>
        </w:rPr>
        <w:t xml:space="preserve">Interfaz responsive con capacidad de ser accedida en distintos dispositivos.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color w:val="000001"/>
          <w:u w:val="none"/>
        </w:rPr>
      </w:pPr>
      <w:r w:rsidDel="00000000" w:rsidR="00000000" w:rsidRPr="00000000">
        <w:rPr>
          <w:color w:val="000001"/>
          <w:rtl w:val="0"/>
        </w:rPr>
        <w:t xml:space="preserve">Posibilidad de comunicación con un asesor.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color w:val="000001"/>
          <w:u w:val="none"/>
        </w:rPr>
      </w:pPr>
      <w:r w:rsidDel="00000000" w:rsidR="00000000" w:rsidRPr="00000000">
        <w:rPr>
          <w:color w:val="000001"/>
          <w:rtl w:val="0"/>
        </w:rPr>
        <w:t xml:space="preserve">Dirigido a un público de adultos jóvenes de 18 a 35 años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4sinio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57" w:right="0" w:hanging="35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Requisitos específicos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b w:val="0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Product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color w:val="000001"/>
        </w:rPr>
      </w:pPr>
      <w:r w:rsidDel="00000000" w:rsidR="00000000" w:rsidRPr="00000000">
        <w:rPr>
          <w:color w:val="000001"/>
          <w:rtl w:val="0"/>
        </w:rPr>
        <w:t xml:space="preserve">*Como usuario quiero poder ver los países disponibles con la visa work and holiday para saber donde puedo ir.</w:t>
      </w:r>
    </w:p>
    <w:p w:rsidR="00000000" w:rsidDel="00000000" w:rsidP="00000000" w:rsidRDefault="00000000" w:rsidRPr="00000000" w14:paraId="00000156">
      <w:pPr>
        <w:rPr>
          <w:color w:val="00000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color w:val="000001"/>
        </w:rPr>
      </w:pPr>
      <w:r w:rsidDel="00000000" w:rsidR="00000000" w:rsidRPr="00000000">
        <w:rPr>
          <w:color w:val="000001"/>
          <w:rtl w:val="0"/>
        </w:rPr>
        <w:t xml:space="preserve">*Como usuario quiero poder contactarme con un asesor para tener información más personalizada.</w:t>
      </w:r>
    </w:p>
    <w:p w:rsidR="00000000" w:rsidDel="00000000" w:rsidP="00000000" w:rsidRDefault="00000000" w:rsidRPr="00000000" w14:paraId="00000158">
      <w:pPr>
        <w:rPr>
          <w:color w:val="00000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color w:val="000001"/>
        </w:rPr>
      </w:pPr>
      <w:r w:rsidDel="00000000" w:rsidR="00000000" w:rsidRPr="00000000">
        <w:rPr>
          <w:color w:val="000001"/>
          <w:rtl w:val="0"/>
        </w:rPr>
        <w:t xml:space="preserve">*Como usuario quiero ver una pequeña descripción de cada país con los requerimientos para emigrar de forma simple y breve para saber cual se adapta mejor a mi.</w:t>
      </w:r>
    </w:p>
    <w:p w:rsidR="00000000" w:rsidDel="00000000" w:rsidP="00000000" w:rsidRDefault="00000000" w:rsidRPr="00000000" w14:paraId="0000015A">
      <w:pPr>
        <w:rPr>
          <w:color w:val="00000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*Como usuario quiero poder consultar la información en distintos dispositivos como tablet, celular, desktop para mayor comodidad.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*Como usuario quiero poder recibir facilidades para viajar mediante los planes de asesoramiento para economizar mediante beneficios.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*Como usuario quiero poder ver reseñas y opiniones de otras personas sobre sus experiencias en otros países para elegir con mejor exactitud.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Sprints.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73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39"/>
        <w:gridCol w:w="6693"/>
        <w:tblGridChange w:id="0">
          <w:tblGrid>
            <w:gridCol w:w="2039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N° de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 Backlog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Calendario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D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Inconvenientes: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tabs>
                <w:tab w:val="left" w:pos="1410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ab/>
            </w:r>
          </w:p>
        </w:tc>
      </w:tr>
    </w:tbl>
    <w:p w:rsidR="00000000" w:rsidDel="00000000" w:rsidP="00000000" w:rsidRDefault="00000000" w:rsidRPr="00000000" w14:paraId="0000018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73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39"/>
        <w:gridCol w:w="6693"/>
        <w:tblGridChange w:id="0">
          <w:tblGrid>
            <w:gridCol w:w="2039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N° de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 Backlog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Calendario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Inconvenientes: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tabs>
                <w:tab w:val="left" w:pos="1410"/>
              </w:tabs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</w:tr>
    </w:tbl>
    <w:p w:rsidR="00000000" w:rsidDel="00000000" w:rsidP="00000000" w:rsidRDefault="00000000" w:rsidRPr="00000000" w14:paraId="000001A0">
      <w:pP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24" w:type="first"/>
      <w:type w:val="nextPage"/>
      <w:pgSz w:h="16838" w:w="11906" w:orient="portrait"/>
      <w:pgMar w:bottom="1418" w:top="1418" w:left="1701" w:right="170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E">
    <w:pPr>
      <w:ind w:right="260"/>
      <w:rPr>
        <w:color w:val="0f243e"/>
        <w:sz w:val="26"/>
        <w:szCs w:val="26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f243e"/>
                              <w:sz w:val="26"/>
                              <w:vertAlign w:val="baseline"/>
                            </w:rPr>
                            <w:t xml:space="preserve">PAGE  \* Arabic  \* MERGEFORMAT4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f243e"/>
                              <w:sz w:val="2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45700" lIns="0" spcFirstLastPara="1" rIns="0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6240" cy="2908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B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0"/>
      <w:tblW w:w="8643.999999999998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514"/>
      <w:gridCol w:w="1183"/>
      <w:tblGridChange w:id="0">
        <w:tblGrid>
          <w:gridCol w:w="1947"/>
          <w:gridCol w:w="5514"/>
          <w:gridCol w:w="1183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A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A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Modelo de ingeniería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A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[Nombre documento]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A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0.3</w:t>
          </w:r>
        </w:p>
        <w:p w:rsidR="00000000" w:rsidDel="00000000" w:rsidP="00000000" w:rsidRDefault="00000000" w:rsidRPr="00000000" w14:paraId="000001A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A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1"/>
      <w:tblW w:w="9704.0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2125"/>
      <w:gridCol w:w="6242"/>
      <w:gridCol w:w="1337"/>
      <w:tblGridChange w:id="0">
        <w:tblGrid>
          <w:gridCol w:w="2125"/>
          <w:gridCol w:w="6242"/>
          <w:gridCol w:w="1337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B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257300" cy="805829"/>
                <wp:effectExtent b="0" l="0" r="0" t="0"/>
                <wp:docPr id="4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B3">
          <w:pPr>
            <w:spacing w:line="360" w:lineRule="auto"/>
            <w:ind w:left="-70" w:firstLine="212"/>
            <w:jc w:val="center"/>
            <w:rPr>
              <w:rFonts w:ascii="Roboto" w:cs="Roboto" w:eastAsia="Roboto" w:hAnsi="Roboto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Roboto" w:cs="Roboto" w:eastAsia="Roboto" w:hAnsi="Roboto"/>
              <w:sz w:val="24"/>
              <w:szCs w:val="24"/>
              <w:rtl w:val="0"/>
            </w:rPr>
            <w:t xml:space="preserve">Proyecto Integrador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B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B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B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2"/>
      <w:tblW w:w="8644.0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143"/>
      <w:gridCol w:w="1554"/>
      <w:tblGridChange w:id="0">
        <w:tblGrid>
          <w:gridCol w:w="1947"/>
          <w:gridCol w:w="5143"/>
          <w:gridCol w:w="1554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B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B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B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B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</w:t>
          </w:r>
        </w:p>
        <w:p w:rsidR="00000000" w:rsidDel="00000000" w:rsidP="00000000" w:rsidRDefault="00000000" w:rsidRPr="00000000" w14:paraId="000001B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B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mailto:joaquin.ivan.murga@gmail.com" TargetMode="External"/><Relationship Id="rId11" Type="http://schemas.openxmlformats.org/officeDocument/2006/relationships/header" Target="header5.xml"/><Relationship Id="rId22" Type="http://schemas.openxmlformats.org/officeDocument/2006/relationships/hyperlink" Target="mailto:bartolig20@gmail.com" TargetMode="External"/><Relationship Id="rId10" Type="http://schemas.openxmlformats.org/officeDocument/2006/relationships/footer" Target="footer2.xml"/><Relationship Id="rId21" Type="http://schemas.openxmlformats.org/officeDocument/2006/relationships/hyperlink" Target="mailto:gustavocris@gmail.com" TargetMode="External"/><Relationship Id="rId13" Type="http://schemas.openxmlformats.org/officeDocument/2006/relationships/footer" Target="footer3.xml"/><Relationship Id="rId24" Type="http://schemas.openxmlformats.org/officeDocument/2006/relationships/header" Target="header6.xml"/><Relationship Id="rId12" Type="http://schemas.openxmlformats.org/officeDocument/2006/relationships/header" Target="header4.xml"/><Relationship Id="rId23" Type="http://schemas.openxmlformats.org/officeDocument/2006/relationships/hyperlink" Target="mailto:fornarychiky@g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15" Type="http://schemas.openxmlformats.org/officeDocument/2006/relationships/hyperlink" Target="mailto:troncosobraianaxel@gmail.com" TargetMode="External"/><Relationship Id="rId14" Type="http://schemas.openxmlformats.org/officeDocument/2006/relationships/hyperlink" Target="mailto:so.golnner@gmail.com" TargetMode="External"/><Relationship Id="rId17" Type="http://schemas.openxmlformats.org/officeDocument/2006/relationships/hyperlink" Target="mailto:vanessa892021@outlook.com" TargetMode="External"/><Relationship Id="rId16" Type="http://schemas.openxmlformats.org/officeDocument/2006/relationships/hyperlink" Target="mailto:agusalloco12@gmail.com" TargetMode="External"/><Relationship Id="rId5" Type="http://schemas.openxmlformats.org/officeDocument/2006/relationships/styles" Target="styles.xml"/><Relationship Id="rId19" Type="http://schemas.openxmlformats.org/officeDocument/2006/relationships/hyperlink" Target="mailto:cele-esquivel@hotmail.com" TargetMode="External"/><Relationship Id="rId6" Type="http://schemas.openxmlformats.org/officeDocument/2006/relationships/header" Target="header1.xml"/><Relationship Id="rId18" Type="http://schemas.openxmlformats.org/officeDocument/2006/relationships/hyperlink" Target="mailto:gomezlauro.paula@gmail.com" TargetMode="Externa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6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