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FE83" w14:textId="77777777" w:rsidR="00BB44E8" w:rsidRDefault="00000000">
      <w:pPr>
        <w:pStyle w:val="Title"/>
      </w:pPr>
      <w:r>
        <w:t>ADVISING - Kutcher/Sicard - Centre for Analytics</w:t>
      </w:r>
    </w:p>
    <w:p w14:paraId="4B1CABC6" w14:textId="77777777" w:rsidR="00BB44E8" w:rsidRDefault="00000000">
      <w:pPr>
        <w:pStyle w:val="Author"/>
      </w:pPr>
      <w:r>
        <w:t>S. Kutcher, V. Sicard, A. Dodd (ft. R. Belaghi) – 15-May-2026 at 00:55</w:t>
      </w:r>
    </w:p>
    <w:p w14:paraId="25F6B003" w14:textId="77777777" w:rsidR="00BB44E8" w:rsidRDefault="00000000">
      <w:pPr>
        <w:pStyle w:val="Date"/>
      </w:pPr>
      <w:r>
        <w:t>/share/team/cru/users/Stephen/20250052-Kutcher-CfA/Analysis/cfa_cleaned.Rmd – rev 15 with changes [last commit 04-May-2026 at 16:30]</w:t>
      </w:r>
    </w:p>
    <w:p w14:paraId="03CB17D8" w14:textId="77777777" w:rsidR="00BB44E8" w:rsidRDefault="00000000">
      <w:pPr>
        <w:pStyle w:val="Heading1"/>
      </w:pPr>
      <w:bookmarkStart w:id="0" w:name="r-packages"/>
      <w:r>
        <w:t>R Packages</w:t>
      </w:r>
    </w:p>
    <w:p w14:paraId="215E6827" w14:textId="77777777" w:rsidR="00BB44E8" w:rsidRDefault="00000000">
      <w:pPr>
        <w:pStyle w:val="SourceCode"/>
      </w:pPr>
      <w:r>
        <w:rPr>
          <w:rStyle w:val="CommentTok"/>
        </w:rPr>
        <w:t>#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(caret)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(scales)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(gtsummary)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(flextable)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(NbClust)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(factoextra) </w:t>
      </w:r>
      <w:r>
        <w:rPr>
          <w:rStyle w:val="CommentTok"/>
        </w:rPr>
        <w:t># fviz_cluster</w:t>
      </w:r>
      <w:r>
        <w:br/>
      </w:r>
      <w:r>
        <w:rPr>
          <w:rStyle w:val="CommentTok"/>
        </w:rPr>
        <w:t># devtools::install_github("ricardo-bion/ggradar", dependencies = TRUE)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(ggradar)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(dendextend)</w:t>
      </w:r>
    </w:p>
    <w:p w14:paraId="3DCE59DD" w14:textId="77777777" w:rsidR="00BB44E8" w:rsidRDefault="00000000">
      <w:pPr>
        <w:pStyle w:val="SourceCode"/>
      </w:pPr>
      <w:r>
        <w:rPr>
          <w:rStyle w:val="VerbatimChar"/>
        </w:rPr>
        <w:t>## integer(0)</w:t>
      </w:r>
    </w:p>
    <w:p w14:paraId="305A47E1" w14:textId="77777777" w:rsidR="00BB44E8" w:rsidRDefault="00BB44E8">
      <w:pPr>
        <w:pStyle w:val="Heading9"/>
      </w:pPr>
      <w:bookmarkStart w:id="1" w:name="section"/>
    </w:p>
    <w:p w14:paraId="12845F5A" w14:textId="77777777" w:rsidR="00BB44E8" w:rsidRDefault="00000000">
      <w:pPr>
        <w:pStyle w:val="Heading1"/>
      </w:pPr>
      <w:bookmarkStart w:id="2" w:name="data-preparation"/>
      <w:bookmarkEnd w:id="0"/>
      <w:bookmarkEnd w:id="1"/>
      <w:r>
        <w:t>Data preparation</w:t>
      </w:r>
    </w:p>
    <w:p w14:paraId="7B4AC6A6" w14:textId="77777777" w:rsidR="00BB44E8" w:rsidRDefault="00000000">
      <w:pPr>
        <w:pStyle w:val="SourceCode"/>
      </w:pPr>
      <w:r>
        <w:rPr>
          <w:rStyle w:val="CommentTok"/>
        </w:rPr>
        <w:t># Data preparation</w:t>
      </w:r>
      <w:r>
        <w:br/>
      </w:r>
      <w:r>
        <w:rPr>
          <w:rStyle w:val="NormalTok"/>
        </w:rPr>
        <w:t xml:space="preserve">n.row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(data_tilt.ortho) </w:t>
      </w:r>
      <w:r>
        <w:rPr>
          <w:rStyle w:val="CommentTok"/>
        </w:rPr>
        <w:t># number of participants = 266</w:t>
      </w:r>
      <w:r>
        <w:br/>
      </w:r>
      <w:r>
        <w:rPr>
          <w:rStyle w:val="NormalTok"/>
        </w:rPr>
        <w:t xml:space="preserve">n.col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 xml:space="preserve">(data_tilt.ortho) </w:t>
      </w:r>
      <w:r>
        <w:rPr>
          <w:rStyle w:val="CommentTok"/>
        </w:rPr>
        <w:t># number of columns = 80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'Number of participants'</w:t>
      </w:r>
      <w:r>
        <w:rPr>
          <w:rStyle w:val="NormalTok"/>
        </w:rPr>
        <w:t>, n.row))</w:t>
      </w:r>
    </w:p>
    <w:p w14:paraId="7EB3CF07" w14:textId="77777777" w:rsidR="00BB44E8" w:rsidRDefault="00000000">
      <w:pPr>
        <w:pStyle w:val="SourceCode"/>
      </w:pPr>
      <w:r>
        <w:rPr>
          <w:rStyle w:val="VerbatimChar"/>
        </w:rPr>
        <w:t>## [1] "Number of participants" "266"</w:t>
      </w:r>
    </w:p>
    <w:p w14:paraId="531A4224" w14:textId="77777777" w:rsidR="00BB44E8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'Number of variables'</w:t>
      </w:r>
      <w:r>
        <w:rPr>
          <w:rStyle w:val="NormalTok"/>
        </w:rPr>
        <w:t>, n.col))</w:t>
      </w:r>
    </w:p>
    <w:p w14:paraId="31684FFF" w14:textId="77777777" w:rsidR="00BB44E8" w:rsidRDefault="00000000">
      <w:pPr>
        <w:pStyle w:val="SourceCode"/>
      </w:pPr>
      <w:r>
        <w:rPr>
          <w:rStyle w:val="VerbatimChar"/>
        </w:rPr>
        <w:t>## [1] "Number of variables" "80"</w:t>
      </w:r>
    </w:p>
    <w:p w14:paraId="09D1B937" w14:textId="77777777" w:rsidR="00BB44E8" w:rsidRDefault="00000000">
      <w:pPr>
        <w:pStyle w:val="SourceCode"/>
      </w:pPr>
      <w:r>
        <w:rPr>
          <w:rStyle w:val="CommentTok"/>
        </w:rPr>
        <w:t># identify columns with low variance (sparse data)</w:t>
      </w:r>
      <w:r>
        <w:br/>
      </w:r>
      <w:r>
        <w:rPr>
          <w:rStyle w:val="NormalTok"/>
        </w:rPr>
        <w:t xml:space="preserve">remove_columns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nearZeroVar</w:t>
      </w:r>
      <w:r>
        <w:rPr>
          <w:rStyle w:val="NormalTok"/>
        </w:rPr>
        <w:t>(data_tilt.ortho)</w:t>
      </w:r>
      <w:r>
        <w:br/>
      </w:r>
      <w:r>
        <w:rPr>
          <w:rStyle w:val="CommentTok"/>
        </w:rPr>
        <w:t># drop those columns</w:t>
      </w:r>
      <w:r>
        <w:br/>
      </w:r>
      <w:r>
        <w:rPr>
          <w:rStyle w:val="NormalTok"/>
        </w:rPr>
        <w:t xml:space="preserve">data_tilt.ortho </w:t>
      </w:r>
      <w:r>
        <w:rPr>
          <w:rStyle w:val="OtherTok"/>
        </w:rPr>
        <w:t>&lt;-</w:t>
      </w:r>
      <w:r>
        <w:rPr>
          <w:rStyle w:val="NormalTok"/>
        </w:rPr>
        <w:t xml:space="preserve"> data_tilt.ortho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all_of</w:t>
      </w:r>
      <w:r>
        <w:rPr>
          <w:rStyle w:val="NormalTok"/>
        </w:rPr>
        <w:t>(remove_columns),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drop non-continuous / non-binary data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(Mechanism</w:t>
      </w:r>
      <w:r>
        <w:rPr>
          <w:rStyle w:val="SpecialCharTok"/>
        </w:rPr>
        <w:t>:</w:t>
      </w:r>
      <w:r>
        <w:rPr>
          <w:rStyle w:val="StringTok"/>
        </w:rPr>
        <w:t>`</w:t>
      </w:r>
      <w:r>
        <w:rPr>
          <w:rStyle w:val="AttributeTok"/>
        </w:rPr>
        <w:t>Loss of consciousness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># N = 266; columns = 41</w:t>
      </w:r>
      <w:r>
        <w:br/>
      </w:r>
      <w:r>
        <w:rPr>
          <w:rStyle w:val="NormalTok"/>
        </w:rPr>
        <w:t xml:space="preserve">n.row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(data_tilt.ortho) </w:t>
      </w:r>
      <w:r>
        <w:rPr>
          <w:rStyle w:val="CommentTok"/>
        </w:rPr>
        <w:t># number of participants = 266</w:t>
      </w:r>
      <w:r>
        <w:br/>
      </w:r>
      <w:r>
        <w:rPr>
          <w:rStyle w:val="NormalTok"/>
        </w:rPr>
        <w:t xml:space="preserve">n.col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 xml:space="preserve">(data_tilt.ortho) </w:t>
      </w:r>
      <w:r>
        <w:rPr>
          <w:rStyle w:val="CommentTok"/>
        </w:rPr>
        <w:t># number of columns = 80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'Number of participants'</w:t>
      </w:r>
      <w:r>
        <w:rPr>
          <w:rStyle w:val="NormalTok"/>
        </w:rPr>
        <w:t>, n.row))</w:t>
      </w:r>
    </w:p>
    <w:p w14:paraId="4DBB22B6" w14:textId="77777777" w:rsidR="00BB44E8" w:rsidRDefault="00000000">
      <w:pPr>
        <w:pStyle w:val="SourceCode"/>
      </w:pPr>
      <w:r>
        <w:rPr>
          <w:rStyle w:val="VerbatimChar"/>
        </w:rPr>
        <w:t>## [1] "Number of participants" "266"</w:t>
      </w:r>
    </w:p>
    <w:p w14:paraId="1F2F6EA5" w14:textId="77777777" w:rsidR="00BB44E8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'Number of variables'</w:t>
      </w:r>
      <w:r>
        <w:rPr>
          <w:rStyle w:val="NormalTok"/>
        </w:rPr>
        <w:t>, n.col))</w:t>
      </w:r>
    </w:p>
    <w:p w14:paraId="79B47133" w14:textId="77777777" w:rsidR="00BB44E8" w:rsidRDefault="00000000">
      <w:pPr>
        <w:pStyle w:val="SourceCode"/>
      </w:pPr>
      <w:r>
        <w:rPr>
          <w:rStyle w:val="VerbatimChar"/>
        </w:rPr>
        <w:t>## [1] "Number of variables" "41"</w:t>
      </w:r>
    </w:p>
    <w:p w14:paraId="1A67B9C0" w14:textId="77777777" w:rsidR="00BB44E8" w:rsidRDefault="00000000">
      <w:pPr>
        <w:pStyle w:val="SourceCode"/>
      </w:pPr>
      <w:r>
        <w:rPr>
          <w:rStyle w:val="CommentTok"/>
        </w:rPr>
        <w:t># print first 5 rows and 6 columns</w:t>
      </w:r>
      <w:r>
        <w:br/>
      </w:r>
      <w:r>
        <w:rPr>
          <w:rStyle w:val="NormalTok"/>
        </w:rPr>
        <w:t>data_tilt.ortho[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6</w:t>
      </w:r>
      <w:r>
        <w:rPr>
          <w:rStyle w:val="NormalTok"/>
        </w:rPr>
        <w:t>]</w:t>
      </w:r>
    </w:p>
    <w:p w14:paraId="184DB6EC" w14:textId="77777777" w:rsidR="00BB44E8" w:rsidRDefault="00000000">
      <w:pPr>
        <w:pStyle w:val="SourceCode"/>
      </w:pPr>
      <w:r>
        <w:rPr>
          <w:rStyle w:val="VerbatimChar"/>
        </w:rPr>
        <w:t>## # A tibble: 5 × 6</w:t>
      </w:r>
      <w:r>
        <w:br/>
      </w:r>
      <w:r>
        <w:rPr>
          <w:rStyle w:val="VerbatimChar"/>
        </w:rPr>
        <w:t>##     Age   Sex `Days since injury` education_code Asthma Migraines</w:t>
      </w:r>
      <w:r>
        <w:br/>
      </w:r>
      <w:r>
        <w:rPr>
          <w:rStyle w:val="VerbatimChar"/>
        </w:rPr>
        <w:t>##   &lt;int&gt; &lt;dbl&gt;               &lt;dbl&gt;          &lt;int&gt;  &lt;int&gt;     &lt;int&gt;</w:t>
      </w:r>
      <w:r>
        <w:br/>
      </w:r>
      <w:r>
        <w:rPr>
          <w:rStyle w:val="VerbatimChar"/>
        </w:rPr>
        <w:t>## 1    14     1                  61              9      0         0</w:t>
      </w:r>
      <w:r>
        <w:br/>
      </w:r>
      <w:r>
        <w:rPr>
          <w:rStyle w:val="VerbatimChar"/>
        </w:rPr>
        <w:t>## 2    17     1                  16             15      0         0</w:t>
      </w:r>
      <w:r>
        <w:br/>
      </w:r>
      <w:r>
        <w:rPr>
          <w:rStyle w:val="VerbatimChar"/>
        </w:rPr>
        <w:t>## 3    23     0                 346             19      0         0</w:t>
      </w:r>
      <w:r>
        <w:br/>
      </w:r>
      <w:r>
        <w:rPr>
          <w:rStyle w:val="VerbatimChar"/>
        </w:rPr>
        <w:lastRenderedPageBreak/>
        <w:t>## 4    46     1                  40             19      0         0</w:t>
      </w:r>
      <w:r>
        <w:br/>
      </w:r>
      <w:r>
        <w:rPr>
          <w:rStyle w:val="VerbatimChar"/>
        </w:rPr>
        <w:t>## 5    20     1                  38             22      0         0</w:t>
      </w:r>
    </w:p>
    <w:p w14:paraId="786F29BD" w14:textId="77777777" w:rsidR="00BB44E8" w:rsidRDefault="00000000">
      <w:pPr>
        <w:pStyle w:val="SourceCode"/>
      </w:pPr>
      <w:r>
        <w:rPr>
          <w:rStyle w:val="CommentTok"/>
        </w:rPr>
        <w:t xml:space="preserve"># Scale the data for ML modelling </w:t>
      </w:r>
      <w:r>
        <w:br/>
      </w:r>
      <w:r>
        <w:rPr>
          <w:rStyle w:val="NormalTok"/>
        </w:rPr>
        <w:t xml:space="preserve">scale_tilt.ortho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scale</w:t>
      </w:r>
      <w:r>
        <w:rPr>
          <w:rStyle w:val="NormalTok"/>
        </w:rPr>
        <w:t>(data_tilt.ortho))</w:t>
      </w:r>
      <w:r>
        <w:br/>
      </w:r>
      <w:r>
        <w:br/>
      </w:r>
      <w:r>
        <w:rPr>
          <w:rStyle w:val="CommentTok"/>
        </w:rPr>
        <w:t># print first 5 rows and 6 columns</w:t>
      </w:r>
      <w:r>
        <w:br/>
      </w:r>
      <w:r>
        <w:rPr>
          <w:rStyle w:val="NormalTok"/>
        </w:rPr>
        <w:t>scale_tilt.ortho[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6</w:t>
      </w:r>
      <w:r>
        <w:rPr>
          <w:rStyle w:val="NormalTok"/>
        </w:rPr>
        <w:t>]</w:t>
      </w:r>
    </w:p>
    <w:p w14:paraId="5BA125BA" w14:textId="77777777" w:rsidR="00BB44E8" w:rsidRDefault="00000000">
      <w:pPr>
        <w:pStyle w:val="SourceCode"/>
      </w:pPr>
      <w:r>
        <w:rPr>
          <w:rStyle w:val="VerbatimChar"/>
        </w:rPr>
        <w:t>##          Age       Sex Days since injury education_code     Asthma  Migraines</w:t>
      </w:r>
      <w:r>
        <w:br/>
      </w:r>
      <w:r>
        <w:rPr>
          <w:rStyle w:val="VerbatimChar"/>
        </w:rPr>
        <w:t>## 1 -1.1039345  0.756179        0.04700973     -1.8318755 -0.3625175 -0.4137152</w:t>
      </w:r>
      <w:r>
        <w:br/>
      </w:r>
      <w:r>
        <w:rPr>
          <w:rStyle w:val="VerbatimChar"/>
        </w:rPr>
        <w:t>## 2 -0.9064586  0.756179       -0.15056980     -0.6306950 -0.3625175 -0.4137152</w:t>
      </w:r>
      <w:r>
        <w:br/>
      </w:r>
      <w:r>
        <w:rPr>
          <w:rStyle w:val="VerbatimChar"/>
        </w:rPr>
        <w:t>## 3 -0.5115070 -1.317467        1.29834678      0.1700920 -0.3625175 -0.4137152</w:t>
      </w:r>
      <w:r>
        <w:br/>
      </w:r>
      <w:r>
        <w:rPr>
          <w:rStyle w:val="VerbatimChar"/>
        </w:rPr>
        <w:t>## 4  1.0024745  0.756179       -0.04519405      0.1700920 -0.3625175 -0.4137152</w:t>
      </w:r>
      <w:r>
        <w:br/>
      </w:r>
      <w:r>
        <w:rPr>
          <w:rStyle w:val="VerbatimChar"/>
        </w:rPr>
        <w:t>## 5 -0.7089828  0.756179       -0.05397536      0.7706822 -0.3625175 -0.4137152</w:t>
      </w:r>
    </w:p>
    <w:p w14:paraId="50314A54" w14:textId="77777777" w:rsidR="00BB44E8" w:rsidRDefault="00BB44E8">
      <w:pPr>
        <w:pStyle w:val="Heading9"/>
      </w:pPr>
      <w:bookmarkStart w:id="3" w:name="section-1"/>
    </w:p>
    <w:p w14:paraId="0DFD58BA" w14:textId="77777777" w:rsidR="00BB44E8" w:rsidRDefault="00000000">
      <w:pPr>
        <w:pStyle w:val="Heading2"/>
      </w:pPr>
      <w:bookmarkStart w:id="4" w:name="results"/>
      <w:bookmarkEnd w:id="3"/>
      <w:r>
        <w:t>Results</w:t>
      </w:r>
    </w:p>
    <w:p w14:paraId="4B4193BD" w14:textId="77777777" w:rsidR="00BB44E8" w:rsidRDefault="00000000">
      <w:pPr>
        <w:pStyle w:val="Heading3"/>
      </w:pPr>
      <w:bookmarkStart w:id="5" w:name="table-1-study-population-characteristics"/>
      <w:r>
        <w:t>Table 1: Study population characteristics</w:t>
      </w:r>
    </w:p>
    <w:p w14:paraId="2DCD8E08" w14:textId="77777777" w:rsidR="00BB44E8" w:rsidRDefault="00000000">
      <w:pPr>
        <w:pStyle w:val="SourceCode"/>
      </w:pPr>
      <w:r>
        <w:rPr>
          <w:rStyle w:val="CommentTok"/>
        </w:rPr>
        <w:t># create a table of participant characteristics</w:t>
      </w:r>
      <w:r>
        <w:br/>
      </w:r>
      <w:r>
        <w:rPr>
          <w:rStyle w:val="CommentTok"/>
        </w:rPr>
        <w:t># prepare table 1 data</w:t>
      </w:r>
      <w:r>
        <w:br/>
      </w:r>
      <w:r>
        <w:rPr>
          <w:rStyle w:val="CommentTok"/>
        </w:rPr>
        <w:t># calculate autonomic dysregulation outcome &amp; rename education levels for presentation simplicity</w:t>
      </w:r>
      <w:r>
        <w:br/>
      </w:r>
      <w:r>
        <w:rPr>
          <w:rStyle w:val="NormalTok"/>
        </w:rPr>
        <w:t xml:space="preserve">table_1_dat </w:t>
      </w:r>
      <w:r>
        <w:rPr>
          <w:rStyle w:val="OtherTok"/>
        </w:rPr>
        <w:t>&lt;-</w:t>
      </w:r>
      <w:r>
        <w:rPr>
          <w:rStyle w:val="NormalTok"/>
        </w:rPr>
        <w:t xml:space="preserve"> data_tilt.ortho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AD tilt (objective)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AD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Decrease in DBP of at least 10 mm Hg</w:t>
      </w:r>
      <w:r>
        <w:br/>
      </w:r>
      <w:r>
        <w:rPr>
          <w:rStyle w:val="NormalTok"/>
        </w:rPr>
        <w:t xml:space="preserve">      (TiltStandingDBP </w:t>
      </w:r>
      <w:r>
        <w:rPr>
          <w:rStyle w:val="SpecialCharTok"/>
        </w:rPr>
        <w:t>-</w:t>
      </w:r>
      <w:r>
        <w:rPr>
          <w:rStyle w:val="NormalTok"/>
        </w:rPr>
        <w:t xml:space="preserve"> TiltLyingDBP)</w:t>
      </w:r>
      <w:r>
        <w:rPr>
          <w:rStyle w:val="SpecialCharTok"/>
        </w:rPr>
        <w:t>&lt;=-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(StandingDBP_1_Minute</w:t>
      </w:r>
      <w:r>
        <w:rPr>
          <w:rStyle w:val="SpecialCharTok"/>
        </w:rPr>
        <w:t>-</w:t>
      </w:r>
      <w:r>
        <w:rPr>
          <w:rStyle w:val="NormalTok"/>
        </w:rPr>
        <w:t>TiltLyingDBP)</w:t>
      </w:r>
      <w:r>
        <w:rPr>
          <w:rStyle w:val="SpecialCharTok"/>
        </w:rPr>
        <w:t>&lt;=-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(StandingDBP_2_Minute </w:t>
      </w:r>
      <w:r>
        <w:rPr>
          <w:rStyle w:val="SpecialCharTok"/>
        </w:rPr>
        <w:t>-</w:t>
      </w:r>
      <w:r>
        <w:rPr>
          <w:rStyle w:val="NormalTok"/>
        </w:rPr>
        <w:t xml:space="preserve"> TiltLyingDBP)</w:t>
      </w:r>
      <w:r>
        <w:rPr>
          <w:rStyle w:val="SpecialCharTok"/>
        </w:rPr>
        <w:t>&lt;=-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(StandingDBP_3_Minute </w:t>
      </w:r>
      <w:r>
        <w:rPr>
          <w:rStyle w:val="SpecialCharTok"/>
        </w:rPr>
        <w:t>-</w:t>
      </w:r>
      <w:r>
        <w:rPr>
          <w:rStyle w:val="NormalTok"/>
        </w:rPr>
        <w:t xml:space="preserve"> TiltLyingDBP)</w:t>
      </w:r>
      <w:r>
        <w:rPr>
          <w:rStyle w:val="SpecialCharTok"/>
        </w:rPr>
        <w:t>&lt;=-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Decrease in SBP of at least 20 mm Hg</w:t>
      </w:r>
      <w:r>
        <w:br/>
      </w:r>
      <w:r>
        <w:rPr>
          <w:rStyle w:val="NormalTok"/>
        </w:rPr>
        <w:t xml:space="preserve">      (TiltStandingSBP </w:t>
      </w:r>
      <w:r>
        <w:rPr>
          <w:rStyle w:val="SpecialCharTok"/>
        </w:rPr>
        <w:t>-</w:t>
      </w:r>
      <w:r>
        <w:rPr>
          <w:rStyle w:val="NormalTok"/>
        </w:rPr>
        <w:t xml:space="preserve"> TiltLyingSBP)</w:t>
      </w:r>
      <w:r>
        <w:rPr>
          <w:rStyle w:val="SpecialCharTok"/>
        </w:rPr>
        <w:t>&lt;=-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(StandingSBP_1_Minute</w:t>
      </w:r>
      <w:r>
        <w:rPr>
          <w:rStyle w:val="SpecialCharTok"/>
        </w:rPr>
        <w:t>-</w:t>
      </w:r>
      <w:r>
        <w:rPr>
          <w:rStyle w:val="NormalTok"/>
        </w:rPr>
        <w:t>TiltLyingSBP)</w:t>
      </w:r>
      <w:r>
        <w:rPr>
          <w:rStyle w:val="SpecialCharTok"/>
        </w:rPr>
        <w:t>&lt;=-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(StandingSBP_2_Minute </w:t>
      </w:r>
      <w:r>
        <w:rPr>
          <w:rStyle w:val="SpecialCharTok"/>
        </w:rPr>
        <w:t>-</w:t>
      </w:r>
      <w:r>
        <w:rPr>
          <w:rStyle w:val="NormalTok"/>
        </w:rPr>
        <w:t xml:space="preserve"> TiltLyingSBP)</w:t>
      </w:r>
      <w:r>
        <w:rPr>
          <w:rStyle w:val="SpecialCharTok"/>
        </w:rPr>
        <w:t>&lt;=-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(StandingSBP_3_Minute </w:t>
      </w:r>
      <w:r>
        <w:rPr>
          <w:rStyle w:val="SpecialCharTok"/>
        </w:rPr>
        <w:t>-</w:t>
      </w:r>
      <w:r>
        <w:rPr>
          <w:rStyle w:val="NormalTok"/>
        </w:rPr>
        <w:t xml:space="preserve"> TiltLyingSBP)</w:t>
      </w:r>
      <w:r>
        <w:rPr>
          <w:rStyle w:val="SpecialCharTok"/>
        </w:rPr>
        <w:t>&lt;=-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Increase in HR of at least 40 bpm (ages 16-19) or 30 bpm (ages 19+)</w:t>
      </w:r>
      <w:r>
        <w:br/>
      </w:r>
      <w:r>
        <w:rPr>
          <w:rStyle w:val="NormalTok"/>
        </w:rPr>
        <w:t xml:space="preserve">      (Age</w:t>
      </w:r>
      <w:r>
        <w:rPr>
          <w:rStyle w:val="SpecialCharTok"/>
        </w:rPr>
        <w:t>&gt;</w:t>
      </w:r>
      <w:r>
        <w:rPr>
          <w:rStyle w:val="DecValTok"/>
        </w:rPr>
        <w:t>19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(TiltStandingHR </w:t>
      </w:r>
      <w:r>
        <w:rPr>
          <w:rStyle w:val="SpecialCharTok"/>
        </w:rPr>
        <w:t>-</w:t>
      </w:r>
      <w:r>
        <w:rPr>
          <w:rStyle w:val="NormalTok"/>
        </w:rPr>
        <w:t xml:space="preserve"> TiltLyingHR)</w:t>
      </w:r>
      <w:r>
        <w:rPr>
          <w:rStyle w:val="SpecialCharTok"/>
        </w:rPr>
        <w:t>&gt;=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(Age</w:t>
      </w:r>
      <w:r>
        <w:rPr>
          <w:rStyle w:val="SpecialCharTok"/>
        </w:rPr>
        <w:t>&gt;</w:t>
      </w:r>
      <w:r>
        <w:rPr>
          <w:rStyle w:val="DecValTok"/>
        </w:rPr>
        <w:t>19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(StandingHR_1_Minute</w:t>
      </w:r>
      <w:r>
        <w:rPr>
          <w:rStyle w:val="SpecialCharTok"/>
        </w:rPr>
        <w:t>-</w:t>
      </w:r>
      <w:r>
        <w:rPr>
          <w:rStyle w:val="NormalTok"/>
        </w:rPr>
        <w:t>TiltLyingHR )</w:t>
      </w:r>
      <w:r>
        <w:rPr>
          <w:rStyle w:val="SpecialCharTok"/>
        </w:rPr>
        <w:t>&gt;=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(Age</w:t>
      </w:r>
      <w:r>
        <w:rPr>
          <w:rStyle w:val="SpecialCharTok"/>
        </w:rPr>
        <w:t>&gt;</w:t>
      </w:r>
      <w:r>
        <w:rPr>
          <w:rStyle w:val="DecValTok"/>
        </w:rPr>
        <w:t>19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(StandingHR_2_Minute </w:t>
      </w:r>
      <w:r>
        <w:rPr>
          <w:rStyle w:val="SpecialCharTok"/>
        </w:rPr>
        <w:t>-</w:t>
      </w:r>
      <w:r>
        <w:rPr>
          <w:rStyle w:val="NormalTok"/>
        </w:rPr>
        <w:t xml:space="preserve"> TiltLyingHR )</w:t>
      </w:r>
      <w:r>
        <w:rPr>
          <w:rStyle w:val="SpecialCharTok"/>
        </w:rPr>
        <w:t>&gt;=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(Age</w:t>
      </w:r>
      <w:r>
        <w:rPr>
          <w:rStyle w:val="SpecialCharTok"/>
        </w:rPr>
        <w:t>&gt;</w:t>
      </w:r>
      <w:r>
        <w:rPr>
          <w:rStyle w:val="DecValTok"/>
        </w:rPr>
        <w:t>19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(StandingHR_3_Minute </w:t>
      </w:r>
      <w:r>
        <w:rPr>
          <w:rStyle w:val="SpecialCharTok"/>
        </w:rPr>
        <w:t>-</w:t>
      </w:r>
      <w:r>
        <w:rPr>
          <w:rStyle w:val="NormalTok"/>
        </w:rPr>
        <w:t xml:space="preserve"> TiltLyingHR )</w:t>
      </w:r>
      <w:r>
        <w:rPr>
          <w:rStyle w:val="SpecialCharTok"/>
        </w:rPr>
        <w:t>&gt;=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(Age</w:t>
      </w:r>
      <w:r>
        <w:rPr>
          <w:rStyle w:val="SpecialCharTok"/>
        </w:rPr>
        <w:t>&lt;=</w:t>
      </w:r>
      <w:r>
        <w:rPr>
          <w:rStyle w:val="DecValTok"/>
        </w:rPr>
        <w:t>19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(TiltStandingHR </w:t>
      </w:r>
      <w:r>
        <w:rPr>
          <w:rStyle w:val="SpecialCharTok"/>
        </w:rPr>
        <w:t>-</w:t>
      </w:r>
      <w:r>
        <w:rPr>
          <w:rStyle w:val="NormalTok"/>
        </w:rPr>
        <w:t xml:space="preserve"> TiltLyingHR )</w:t>
      </w:r>
      <w:r>
        <w:rPr>
          <w:rStyle w:val="SpecialCharTok"/>
        </w:rPr>
        <w:t>&gt;=</w:t>
      </w:r>
      <w:r>
        <w:rPr>
          <w:rStyle w:val="DecValTok"/>
        </w:rPr>
        <w:t>40</w:t>
      </w:r>
      <w:r>
        <w:rPr>
          <w:rStyle w:val="NormalTok"/>
        </w:rPr>
        <w:t xml:space="preserve">)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(Age</w:t>
      </w:r>
      <w:r>
        <w:rPr>
          <w:rStyle w:val="SpecialCharTok"/>
        </w:rPr>
        <w:t>&lt;=</w:t>
      </w:r>
      <w:r>
        <w:rPr>
          <w:rStyle w:val="DecValTok"/>
        </w:rPr>
        <w:t>19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(StandingHR_1_Minute</w:t>
      </w:r>
      <w:r>
        <w:rPr>
          <w:rStyle w:val="SpecialCharTok"/>
        </w:rPr>
        <w:t>-</w:t>
      </w:r>
      <w:r>
        <w:rPr>
          <w:rStyle w:val="NormalTok"/>
        </w:rPr>
        <w:t>TiltLyingHR)</w:t>
      </w:r>
      <w:r>
        <w:rPr>
          <w:rStyle w:val="SpecialCharTok"/>
        </w:rPr>
        <w:t>&gt;=</w:t>
      </w:r>
      <w:r>
        <w:rPr>
          <w:rStyle w:val="DecValTok"/>
        </w:rPr>
        <w:t>40</w:t>
      </w:r>
      <w:r>
        <w:rPr>
          <w:rStyle w:val="NormalTok"/>
        </w:rPr>
        <w:t xml:space="preserve">)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(Age</w:t>
      </w:r>
      <w:r>
        <w:rPr>
          <w:rStyle w:val="SpecialCharTok"/>
        </w:rPr>
        <w:t>&lt;=</w:t>
      </w:r>
      <w:r>
        <w:rPr>
          <w:rStyle w:val="DecValTok"/>
        </w:rPr>
        <w:t>19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(StandingHR_2_Minute </w:t>
      </w:r>
      <w:r>
        <w:rPr>
          <w:rStyle w:val="SpecialCharTok"/>
        </w:rPr>
        <w:t>-</w:t>
      </w:r>
      <w:r>
        <w:rPr>
          <w:rStyle w:val="NormalTok"/>
        </w:rPr>
        <w:t xml:space="preserve"> TiltLyingHR)</w:t>
      </w:r>
      <w:r>
        <w:rPr>
          <w:rStyle w:val="SpecialCharTok"/>
        </w:rPr>
        <w:t>&gt;=</w:t>
      </w:r>
      <w:r>
        <w:rPr>
          <w:rStyle w:val="DecValTok"/>
        </w:rPr>
        <w:t>40</w:t>
      </w:r>
      <w:r>
        <w:rPr>
          <w:rStyle w:val="NormalTok"/>
        </w:rPr>
        <w:t xml:space="preserve">)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(Age</w:t>
      </w:r>
      <w:r>
        <w:rPr>
          <w:rStyle w:val="SpecialCharTok"/>
        </w:rPr>
        <w:t>&lt;=</w:t>
      </w:r>
      <w:r>
        <w:rPr>
          <w:rStyle w:val="DecValTok"/>
        </w:rPr>
        <w:t>19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(StandingHR_3_Minute </w:t>
      </w:r>
      <w:r>
        <w:rPr>
          <w:rStyle w:val="SpecialCharTok"/>
        </w:rPr>
        <w:t>-</w:t>
      </w:r>
      <w:r>
        <w:rPr>
          <w:rStyle w:val="NormalTok"/>
        </w:rPr>
        <w:t xml:space="preserve"> TiltLyingHR)</w:t>
      </w:r>
      <w:r>
        <w:rPr>
          <w:rStyle w:val="SpecialCharTok"/>
        </w:rPr>
        <w:t>&gt;=</w:t>
      </w:r>
      <w:r>
        <w:rPr>
          <w:rStyle w:val="DecValTok"/>
        </w:rPr>
        <w:t>40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AD (subjective)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AD_subjective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(symptom_provocation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symptom_exacerbation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education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"Never attended / Kindergarten only"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"1st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"2nd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"3rd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"4th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"5th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"6th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"7th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"8th-12th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"8th-12th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"8th-12th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"8th-12th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"8th-12th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"OAC/13th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"High school graduate"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"CEGEP Year 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"Some college/University"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"GED or equivalent"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"Some college/University"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"Some college/University"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"Some college/University"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"Bachelor's degree"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23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"MSc/PhD degree"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"Professional school degree"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"MSc/PhD degree"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9999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"Do not know"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ConstantTok"/>
        </w:rPr>
        <w:t>NA_character_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education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(education, </w:t>
      </w:r>
      <w:r>
        <w:rPr>
          <w:rStyle w:val="AttributeTok"/>
        </w:rPr>
        <w:t>levels=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"8th-12th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"High school graduate"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"Some college/University"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"Bachelor's degree"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"MSc/PhD degree"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create table 1 </w:t>
      </w:r>
      <w:r>
        <w:br/>
      </w:r>
      <w:r>
        <w:rPr>
          <w:rStyle w:val="NormalTok"/>
        </w:rPr>
        <w:lastRenderedPageBreak/>
        <w:t xml:space="preserve">table1 </w:t>
      </w:r>
      <w:r>
        <w:rPr>
          <w:rStyle w:val="OtherTok"/>
        </w:rPr>
        <w:t>&lt;-</w:t>
      </w:r>
      <w:r>
        <w:rPr>
          <w:rStyle w:val="NormalTok"/>
        </w:rPr>
        <w:t xml:space="preserve"> table_1_dat 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Age,</w:t>
      </w:r>
      <w:r>
        <w:br/>
      </w:r>
      <w:r>
        <w:rPr>
          <w:rStyle w:val="NormalTok"/>
        </w:rPr>
        <w:t xml:space="preserve">    Sex,</w:t>
      </w:r>
      <w:r>
        <w:br/>
      </w:r>
      <w:r>
        <w:rPr>
          <w:rStyle w:val="NormalTok"/>
        </w:rPr>
        <w:t xml:space="preserve">    education,</w:t>
      </w:r>
      <w:r>
        <w:br/>
      </w:r>
      <w:r>
        <w:rPr>
          <w:rStyle w:val="NormalTok"/>
        </w:rPr>
        <w:t xml:space="preserve">    gad_tot,</w:t>
      </w:r>
      <w:r>
        <w:br/>
      </w:r>
      <w:r>
        <w:rPr>
          <w:rStyle w:val="NormalTok"/>
        </w:rPr>
        <w:t xml:space="preserve">    phq9_tot,</w:t>
      </w:r>
      <w:r>
        <w:br/>
      </w:r>
      <w:r>
        <w:rPr>
          <w:rStyle w:val="NormalTok"/>
        </w:rPr>
        <w:t xml:space="preserve">    bess_tandem_error,</w:t>
      </w:r>
      <w:r>
        <w:br/>
      </w:r>
      <w:r>
        <w:rPr>
          <w:rStyle w:val="NormalTok"/>
        </w:rPr>
        <w:t xml:space="preserve">    SCAT5SymptmEvalTotSymptmScore,</w:t>
      </w:r>
      <w:r>
        <w:br/>
      </w:r>
      <w:r>
        <w:rPr>
          <w:rStyle w:val="NormalTok"/>
        </w:rPr>
        <w:t xml:space="preserve">    AD,</w:t>
      </w:r>
      <w:r>
        <w:br/>
      </w:r>
      <w:r>
        <w:rPr>
          <w:rStyle w:val="NormalTok"/>
        </w:rPr>
        <w:t xml:space="preserve">    AD_subjective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tbl_summary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statistic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all_continuous</w:t>
      </w:r>
      <w:r>
        <w:rPr>
          <w:rStyle w:val="NormalTok"/>
        </w:rPr>
        <w:t xml:space="preserve">()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"{median} ({p25}, {p75})"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"{n} ({p}%)"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Age =</w:t>
      </w:r>
      <w:r>
        <w:rPr>
          <w:rStyle w:val="NormalTok"/>
        </w:rPr>
        <w:t xml:space="preserve"> </w:t>
      </w:r>
      <w:r>
        <w:rPr>
          <w:rStyle w:val="StringTok"/>
        </w:rPr>
        <w:t>"Age, years"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Sex =</w:t>
      </w:r>
      <w:r>
        <w:rPr>
          <w:rStyle w:val="NormalTok"/>
        </w:rPr>
        <w:t xml:space="preserve"> </w:t>
      </w:r>
      <w:r>
        <w:rPr>
          <w:rStyle w:val="StringTok"/>
        </w:rPr>
        <w:t>"Female"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education =</w:t>
      </w:r>
      <w:r>
        <w:rPr>
          <w:rStyle w:val="NormalTok"/>
        </w:rPr>
        <w:t xml:space="preserve"> </w:t>
      </w:r>
      <w:r>
        <w:rPr>
          <w:rStyle w:val="StringTok"/>
        </w:rPr>
        <w:t>"Education"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SCAT5SymptmEvalTotSymptmScore =</w:t>
      </w:r>
      <w:r>
        <w:rPr>
          <w:rStyle w:val="NormalTok"/>
        </w:rPr>
        <w:t xml:space="preserve"> </w:t>
      </w:r>
      <w:r>
        <w:rPr>
          <w:rStyle w:val="StringTok"/>
        </w:rPr>
        <w:t>"SCAT6 Symptom score (0-132)"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AD =</w:t>
      </w:r>
      <w:r>
        <w:rPr>
          <w:rStyle w:val="NormalTok"/>
        </w:rPr>
        <w:t xml:space="preserve"> </w:t>
      </w:r>
      <w:r>
        <w:rPr>
          <w:rStyle w:val="StringTok"/>
        </w:rPr>
        <w:t>"Autonomic dysregulation (orthostatic vitals)"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AD_subjective =</w:t>
      </w:r>
      <w:r>
        <w:rPr>
          <w:rStyle w:val="NormalTok"/>
        </w:rPr>
        <w:t xml:space="preserve"> </w:t>
      </w:r>
      <w:r>
        <w:rPr>
          <w:rStyle w:val="StringTok"/>
        </w:rPr>
        <w:t>"Autonomic dysregulation (symptom provocation)"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gad_tot =</w:t>
      </w:r>
      <w:r>
        <w:rPr>
          <w:rStyle w:val="NormalTok"/>
        </w:rPr>
        <w:t xml:space="preserve"> </w:t>
      </w:r>
      <w:r>
        <w:rPr>
          <w:rStyle w:val="StringTok"/>
        </w:rPr>
        <w:t>"GAD-7 (Anxiety)"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phq9_tot =</w:t>
      </w:r>
      <w:r>
        <w:rPr>
          <w:rStyle w:val="NormalTok"/>
        </w:rPr>
        <w:t xml:space="preserve"> </w:t>
      </w:r>
      <w:r>
        <w:rPr>
          <w:rStyle w:val="StringTok"/>
        </w:rPr>
        <w:t>"PHQ-9 (Depression)"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bess_tandem_error =</w:t>
      </w:r>
      <w:r>
        <w:rPr>
          <w:rStyle w:val="StringTok"/>
        </w:rPr>
        <w:t>"BESS tandom error score"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missing_text =</w:t>
      </w:r>
      <w:r>
        <w:rPr>
          <w:rStyle w:val="NormalTok"/>
        </w:rPr>
        <w:t xml:space="preserve"> </w:t>
      </w:r>
      <w:r>
        <w:rPr>
          <w:rStyle w:val="StringTok"/>
        </w:rPr>
        <w:t>"Missing"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># print table 1</w:t>
      </w:r>
      <w:r>
        <w:br/>
      </w:r>
      <w:r>
        <w:rPr>
          <w:rStyle w:val="NormalTok"/>
        </w:rPr>
        <w:t>table1</w:t>
      </w:r>
    </w:p>
    <w:tbl>
      <w:tblPr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125"/>
        <w:gridCol w:w="990"/>
      </w:tblGrid>
      <w:tr w:rsidR="00BB44E8" w14:paraId="782A3E4C" w14:textId="77777777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41CE909D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lastRenderedPageBreak/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2C8EAA5B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N = 266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</w:tr>
      <w:tr w:rsidR="00BB44E8" w14:paraId="35596436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A4D044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Age, years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D66E7C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 (17, 41)</w:t>
            </w:r>
          </w:p>
        </w:tc>
      </w:tr>
      <w:tr w:rsidR="00BB44E8" w14:paraId="6527BA35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664B4D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Female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63A118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169 (64%)</w:t>
            </w:r>
          </w:p>
        </w:tc>
      </w:tr>
      <w:tr w:rsidR="00BB44E8" w14:paraId="7DBA9105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1F6EB4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Education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E6B501" w14:textId="77777777" w:rsidR="00BB44E8" w:rsidRDefault="00BB44E8">
            <w:pPr>
              <w:keepNext/>
              <w:spacing w:after="60"/>
              <w:jc w:val="center"/>
            </w:pPr>
          </w:p>
        </w:tc>
      </w:tr>
      <w:tr w:rsidR="00BB44E8" w14:paraId="16F50F2F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5A6CB7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8th-12th Grade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09AB15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78 (30%)</w:t>
            </w:r>
          </w:p>
        </w:tc>
      </w:tr>
      <w:tr w:rsidR="00BB44E8" w14:paraId="64DCAA94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544DA6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High school graduate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33AF67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 (3.9%)</w:t>
            </w:r>
          </w:p>
        </w:tc>
      </w:tr>
      <w:tr w:rsidR="00BB44E8" w14:paraId="72536274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88D765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Some college/University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BBF930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68 (26%)</w:t>
            </w:r>
          </w:p>
        </w:tc>
      </w:tr>
      <w:tr w:rsidR="00BB44E8" w14:paraId="5B207270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F4F471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Bachelor's degree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524B52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66 (25%)</w:t>
            </w:r>
          </w:p>
        </w:tc>
      </w:tr>
      <w:tr w:rsidR="00BB44E8" w14:paraId="79760B86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D310E0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MSc/PhD degree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3B2136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37 (14%)</w:t>
            </w:r>
          </w:p>
        </w:tc>
      </w:tr>
      <w:tr w:rsidR="00BB44E8" w14:paraId="5DE49A4C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A51DFF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Missing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7CA578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</w:tr>
      <w:tr w:rsidR="00BB44E8" w14:paraId="11944C58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004E2C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GAD-7 (Anxiety)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C3AB6C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 (4, 14)</w:t>
            </w:r>
          </w:p>
        </w:tc>
      </w:tr>
      <w:tr w:rsidR="00BB44E8" w14:paraId="0397E802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41740F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PHQ-9 (Depression)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0E1DBE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 (7, 16)</w:t>
            </w:r>
          </w:p>
        </w:tc>
      </w:tr>
      <w:tr w:rsidR="00BB44E8" w14:paraId="1D70390A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AC3578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BESS tandom error score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8C24E4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 (0, 4)</w:t>
            </w:r>
          </w:p>
        </w:tc>
      </w:tr>
      <w:tr w:rsidR="00BB44E8" w14:paraId="665BA69C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48F1EC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SCAT6 Symptom score (0-132)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75DAE8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 (14, 21)</w:t>
            </w:r>
          </w:p>
        </w:tc>
      </w:tr>
      <w:tr w:rsidR="00BB44E8" w14:paraId="6AF7F3DF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138E94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Autonomic dysregulation (orthostatic vitals)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51B0C9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47 (18%)</w:t>
            </w:r>
          </w:p>
        </w:tc>
      </w:tr>
      <w:tr w:rsidR="00BB44E8" w14:paraId="3D199593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539E95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Autonomic dysregulation (symptom provocation)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F79B9D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155 (58%)</w:t>
            </w:r>
          </w:p>
        </w:tc>
      </w:tr>
      <w:tr w:rsidR="00BB44E8" w14:paraId="2B6CD421" w14:textId="77777777">
        <w:trPr>
          <w:cantSplit/>
          <w:jc w:val="center"/>
        </w:trPr>
        <w:tc>
          <w:tcPr>
            <w:tcW w:w="0" w:type="auto"/>
            <w:gridSpan w:val="2"/>
          </w:tcPr>
          <w:p w14:paraId="198C0371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Median (Q1, Q3); n (%)</w:t>
            </w:r>
          </w:p>
        </w:tc>
      </w:tr>
    </w:tbl>
    <w:p w14:paraId="0912B3CF" w14:textId="77777777" w:rsidR="00BB44E8" w:rsidRDefault="00BB44E8">
      <w:pPr>
        <w:pStyle w:val="Heading9"/>
      </w:pPr>
      <w:bookmarkStart w:id="6" w:name="section-2"/>
    </w:p>
    <w:p w14:paraId="2D88BA0F" w14:textId="77777777" w:rsidR="00BB44E8" w:rsidRDefault="00000000">
      <w:pPr>
        <w:pStyle w:val="Heading2"/>
      </w:pPr>
      <w:bookmarkStart w:id="7" w:name="X91a9f0fe55de4290a33b7ff8122a3a5d63d2d1d"/>
      <w:bookmarkEnd w:id="4"/>
      <w:bookmarkEnd w:id="5"/>
      <w:bookmarkEnd w:id="6"/>
      <w:r>
        <w:t>Analysis: Hierarchical agglomerative clustering</w:t>
      </w:r>
    </w:p>
    <w:p w14:paraId="71568B37" w14:textId="77777777" w:rsidR="00BB44E8" w:rsidRDefault="00000000">
      <w:pPr>
        <w:pStyle w:val="SourceCode"/>
      </w:pPr>
      <w:r>
        <w:rPr>
          <w:rStyle w:val="CommentTok"/>
        </w:rPr>
        <w:t># NbClust function: to determine the best partition to optimize of the number of clusters</w:t>
      </w:r>
      <w:r>
        <w:br/>
      </w:r>
      <w:r>
        <w:rPr>
          <w:rStyle w:val="NormalTok"/>
        </w:rPr>
        <w:t xml:space="preserve">res_nbclust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NbClust</w:t>
      </w:r>
      <w:r>
        <w:rPr>
          <w:rStyle w:val="NormalTok"/>
        </w:rPr>
        <w:t xml:space="preserve">(scale_tilt.ortho,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distance =</w:t>
      </w:r>
      <w:r>
        <w:rPr>
          <w:rStyle w:val="NormalTok"/>
        </w:rPr>
        <w:t xml:space="preserve"> </w:t>
      </w:r>
      <w:r>
        <w:rPr>
          <w:rStyle w:val="StringTok"/>
        </w:rPr>
        <w:t>"euclidean"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min.nc=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max.nc=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"ward.D2"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index =</w:t>
      </w:r>
      <w:r>
        <w:rPr>
          <w:rStyle w:val="NormalTok"/>
        </w:rPr>
        <w:t xml:space="preserve"> </w:t>
      </w:r>
      <w:r>
        <w:rPr>
          <w:rStyle w:val="StringTok"/>
        </w:rPr>
        <w:t>"alllong"</w:t>
      </w:r>
      <w:r>
        <w:rPr>
          <w:rStyle w:val="NormalTok"/>
        </w:rPr>
        <w:t>)</w:t>
      </w:r>
    </w:p>
    <w:p w14:paraId="2027BEE9" w14:textId="77777777" w:rsidR="00BB44E8" w:rsidRDefault="00000000">
      <w:pPr>
        <w:pStyle w:val="SourceCode"/>
      </w:pPr>
      <w:r>
        <w:rPr>
          <w:rStyle w:val="VerbatimChar"/>
        </w:rPr>
        <w:t>## *** : The Hubert index is a graphical method of determining the number of clusters.</w:t>
      </w:r>
      <w:r>
        <w:br/>
      </w:r>
      <w:r>
        <w:rPr>
          <w:rStyle w:val="VerbatimChar"/>
        </w:rPr>
        <w:t xml:space="preserve">##                 In the plot of Hubert index, we seek a significant knee that corresponds to a </w:t>
      </w:r>
      <w:r>
        <w:br/>
      </w:r>
      <w:r>
        <w:rPr>
          <w:rStyle w:val="VerbatimChar"/>
        </w:rPr>
        <w:t>##                 significant increase of the value of the measure i.e the significant peak in Hubert</w:t>
      </w:r>
      <w:r>
        <w:br/>
      </w:r>
      <w:r>
        <w:rPr>
          <w:rStyle w:val="VerbatimChar"/>
        </w:rPr>
        <w:t xml:space="preserve">##                 index second differences plot. </w:t>
      </w:r>
      <w:r>
        <w:br/>
      </w:r>
      <w:r>
        <w:rPr>
          <w:rStyle w:val="VerbatimChar"/>
        </w:rPr>
        <w:t xml:space="preserve">## </w:t>
      </w:r>
    </w:p>
    <w:p w14:paraId="2FD3A2EC" w14:textId="77777777" w:rsidR="00BB44E8" w:rsidRDefault="00000000">
      <w:pPr>
        <w:pStyle w:val="SourceCode"/>
      </w:pPr>
      <w:r>
        <w:rPr>
          <w:rStyle w:val="VerbatimChar"/>
        </w:rPr>
        <w:t xml:space="preserve">## *** : The D index is a graphical method of determining the number of clusters. </w:t>
      </w:r>
      <w:r>
        <w:br/>
      </w:r>
      <w:r>
        <w:rPr>
          <w:rStyle w:val="VerbatimChar"/>
        </w:rPr>
        <w:t>##                 In the plot of D index, we seek a significant knee (the significant peak in Dindex</w:t>
      </w:r>
      <w:r>
        <w:br/>
      </w:r>
      <w:r>
        <w:rPr>
          <w:rStyle w:val="VerbatimChar"/>
        </w:rPr>
        <w:t>##                 second differences plot) that corresponds to a significant increase of the value of</w:t>
      </w:r>
      <w:r>
        <w:br/>
      </w:r>
      <w:r>
        <w:rPr>
          <w:rStyle w:val="VerbatimChar"/>
        </w:rPr>
        <w:t xml:space="preserve">##                 the measure.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******************************************************************* </w:t>
      </w:r>
      <w:r>
        <w:br/>
      </w:r>
      <w:r>
        <w:rPr>
          <w:rStyle w:val="VerbatimChar"/>
        </w:rPr>
        <w:t xml:space="preserve">## * Among all indices:                                                </w:t>
      </w:r>
      <w:r>
        <w:br/>
      </w:r>
      <w:r>
        <w:rPr>
          <w:rStyle w:val="VerbatimChar"/>
        </w:rPr>
        <w:t xml:space="preserve">## * 4 proposed 2 as the best number of clusters </w:t>
      </w:r>
      <w:r>
        <w:br/>
      </w:r>
      <w:r>
        <w:rPr>
          <w:rStyle w:val="VerbatimChar"/>
        </w:rPr>
        <w:t xml:space="preserve">## * 3 proposed 3 as the best number of clusters </w:t>
      </w:r>
      <w:r>
        <w:br/>
      </w:r>
      <w:r>
        <w:rPr>
          <w:rStyle w:val="VerbatimChar"/>
        </w:rPr>
        <w:t xml:space="preserve">## * 7 proposed 4 as the best number of clusters </w:t>
      </w:r>
      <w:r>
        <w:br/>
      </w:r>
      <w:r>
        <w:rPr>
          <w:rStyle w:val="VerbatimChar"/>
        </w:rPr>
        <w:t xml:space="preserve">## * 1 proposed 6 as the best number of clusters </w:t>
      </w:r>
      <w:r>
        <w:br/>
      </w:r>
      <w:r>
        <w:rPr>
          <w:rStyle w:val="VerbatimChar"/>
        </w:rPr>
        <w:t xml:space="preserve">## * 3 proposed 7 as the best number of clusters </w:t>
      </w:r>
      <w:r>
        <w:br/>
      </w:r>
      <w:r>
        <w:rPr>
          <w:rStyle w:val="VerbatimChar"/>
        </w:rPr>
        <w:t xml:space="preserve">## * 3 proposed 8 as the best number of clusters </w:t>
      </w:r>
      <w:r>
        <w:br/>
      </w:r>
      <w:r>
        <w:rPr>
          <w:rStyle w:val="VerbatimChar"/>
        </w:rPr>
        <w:t xml:space="preserve">## * 3 proposed 9 as the best number of clusters </w:t>
      </w:r>
      <w:r>
        <w:br/>
      </w:r>
      <w:r>
        <w:rPr>
          <w:rStyle w:val="VerbatimChar"/>
        </w:rPr>
        <w:t xml:space="preserve">## * 3 proposed 10 as the best number of clusters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***** Conclusion *****                           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* According to the majority rule, the best number of clusters is  4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>## *******************************************************************</w:t>
      </w:r>
    </w:p>
    <w:p w14:paraId="651E0D00" w14:textId="77777777" w:rsidR="00BB44E8" w:rsidRDefault="00000000">
      <w:pPr>
        <w:pStyle w:val="SourceCode"/>
      </w:pPr>
      <w:r>
        <w:rPr>
          <w:rStyle w:val="CommentTok"/>
        </w:rPr>
        <w:t># identify and store the most frequently recommended cluster size</w:t>
      </w:r>
      <w:r>
        <w:br/>
      </w:r>
      <w:r>
        <w:rPr>
          <w:rStyle w:val="NormalTok"/>
        </w:rPr>
        <w:t xml:space="preserve">out_nbclust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(res_nbclust</w:t>
      </w:r>
      <w:r>
        <w:rPr>
          <w:rStyle w:val="SpecialCharTok"/>
        </w:rPr>
        <w:t>$</w:t>
      </w:r>
      <w:r>
        <w:rPr>
          <w:rStyle w:val="NormalTok"/>
        </w:rPr>
        <w:t xml:space="preserve">Best.nc)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KL</w:t>
      </w:r>
      <w:r>
        <w:rPr>
          <w:rStyle w:val="SpecialCharTok"/>
        </w:rPr>
        <w:t>:</w:t>
      </w:r>
      <w:r>
        <w:rPr>
          <w:rStyle w:val="NormalTok"/>
        </w:rPr>
        <w:t>SDbw,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'indice'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'cluster'</w:t>
      </w:r>
      <w:r>
        <w:br/>
      </w:r>
      <w:r>
        <w:rPr>
          <w:rStyle w:val="NormalTok"/>
        </w:rPr>
        <w:lastRenderedPageBreak/>
        <w:t xml:space="preserve">  )</w:t>
      </w:r>
      <w:r>
        <w:br/>
      </w:r>
      <w:r>
        <w:rPr>
          <w:rStyle w:val="NormalTok"/>
        </w:rPr>
        <w:t xml:space="preserve">cluster_size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table</w:t>
      </w:r>
      <w:r>
        <w:rPr>
          <w:rStyle w:val="NormalTok"/>
        </w:rPr>
        <w:t>(out_nbclust</w:t>
      </w:r>
      <w:r>
        <w:rPr>
          <w:rStyle w:val="SpecialCharTok"/>
        </w:rPr>
        <w:t>$</w:t>
      </w:r>
      <w:r>
        <w:rPr>
          <w:rStyle w:val="NormalTok"/>
        </w:rPr>
        <w:t>cluster)))[</w:t>
      </w:r>
      <w:r>
        <w:rPr>
          <w:rStyle w:val="DecValTok"/>
        </w:rPr>
        <w:t>1</w:t>
      </w:r>
      <w:r>
        <w:rPr>
          <w:rStyle w:val="NormalTok"/>
        </w:rPr>
        <w:t>])</w:t>
      </w:r>
    </w:p>
    <w:p w14:paraId="4CE5ADF6" w14:textId="77777777" w:rsidR="00BB44E8" w:rsidRDefault="00000000">
      <w:pPr>
        <w:pStyle w:val="SourceCode"/>
      </w:pPr>
      <w:r>
        <w:rPr>
          <w:rStyle w:val="CommentTok"/>
        </w:rPr>
        <w:t># Run the hierarchical agglomerative clustering machine learning model</w:t>
      </w:r>
      <w:r>
        <w:br/>
      </w:r>
      <w:r>
        <w:rPr>
          <w:rStyle w:val="CommentTok"/>
        </w:rPr>
        <w:t># Create a dissimilarity matrix</w:t>
      </w:r>
      <w:r>
        <w:br/>
      </w:r>
      <w:r>
        <w:rPr>
          <w:rStyle w:val="NormalTok"/>
        </w:rPr>
        <w:t xml:space="preserve">d2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dist</w:t>
      </w:r>
      <w:r>
        <w:rPr>
          <w:rStyle w:val="NormalTok"/>
        </w:rPr>
        <w:t xml:space="preserve">(scale_tilt.ortho,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"euclidean"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Hierarchical agglomerative clustering using Ward's D2 method</w:t>
      </w:r>
      <w:r>
        <w:br/>
      </w:r>
      <w:r>
        <w:rPr>
          <w:rStyle w:val="NormalTok"/>
        </w:rPr>
        <w:t xml:space="preserve">hc_tilt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hclust</w:t>
      </w:r>
      <w:r>
        <w:rPr>
          <w:rStyle w:val="NormalTok"/>
        </w:rPr>
        <w:t xml:space="preserve">(d2,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"ward.D2"</w:t>
      </w:r>
      <w:r>
        <w:rPr>
          <w:rStyle w:val="NormalTok"/>
        </w:rPr>
        <w:t xml:space="preserve"> )</w:t>
      </w:r>
      <w:r>
        <w:br/>
      </w:r>
      <w:r>
        <w:br/>
      </w:r>
      <w:r>
        <w:rPr>
          <w:rStyle w:val="CommentTok"/>
        </w:rPr>
        <w:t># Cut the clustering tree into the number of groups from NbClust()</w:t>
      </w:r>
      <w:r>
        <w:br/>
      </w:r>
      <w:r>
        <w:rPr>
          <w:rStyle w:val="NormalTok"/>
        </w:rPr>
        <w:t xml:space="preserve">clust_grp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cutree</w:t>
      </w:r>
      <w:r>
        <w:rPr>
          <w:rStyle w:val="NormalTok"/>
        </w:rPr>
        <w:t xml:space="preserve">(hc_tilt, </w:t>
      </w:r>
      <w:r>
        <w:rPr>
          <w:rStyle w:val="AttributeTok"/>
        </w:rPr>
        <w:t>k =</w:t>
      </w:r>
      <w:r>
        <w:rPr>
          <w:rStyle w:val="NormalTok"/>
        </w:rPr>
        <w:t xml:space="preserve"> cluster_size)</w:t>
      </w:r>
    </w:p>
    <w:p w14:paraId="224FA4F7" w14:textId="77777777" w:rsidR="00BB44E8" w:rsidRDefault="00000000">
      <w:pPr>
        <w:pStyle w:val="SourceCode"/>
      </w:pPr>
      <w:r>
        <w:rPr>
          <w:rStyle w:val="CommentTok"/>
        </w:rPr>
        <w:t># store subgroup results in a dataframe</w:t>
      </w:r>
      <w:r>
        <w:br/>
      </w:r>
      <w:r>
        <w:rPr>
          <w:rStyle w:val="NormalTok"/>
        </w:rPr>
        <w:t xml:space="preserve">clust_grp_dat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(clust_grp)</w:t>
      </w:r>
      <w:r>
        <w:br/>
      </w:r>
      <w:r>
        <w:br/>
      </w:r>
      <w:r>
        <w:rPr>
          <w:rStyle w:val="CommentTok"/>
        </w:rPr>
        <w:t># store the clustering results in the unscaled and scaled data sets</w:t>
      </w:r>
      <w:r>
        <w:br/>
      </w:r>
      <w:r>
        <w:rPr>
          <w:rStyle w:val="NormalTok"/>
        </w:rPr>
        <w:t xml:space="preserve">data_tilt.ortho_clust </w:t>
      </w:r>
      <w:r>
        <w:rPr>
          <w:rStyle w:val="OtherTok"/>
        </w:rPr>
        <w:t>&lt;-</w:t>
      </w:r>
      <w:r>
        <w:rPr>
          <w:rStyle w:val="NormalTok"/>
        </w:rPr>
        <w:t xml:space="preserve"> data_tilt.ortho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bind_cols</w:t>
      </w:r>
      <w:r>
        <w:rPr>
          <w:rStyle w:val="NormalTok"/>
        </w:rPr>
        <w:t>(clust_grp_dat)</w:t>
      </w:r>
      <w:r>
        <w:br/>
      </w:r>
      <w:r>
        <w:br/>
      </w:r>
      <w:r>
        <w:rPr>
          <w:rStyle w:val="CommentTok"/>
        </w:rPr>
        <w:t># store in scaled data</w:t>
      </w:r>
      <w:r>
        <w:br/>
      </w:r>
      <w:r>
        <w:rPr>
          <w:rStyle w:val="NormalTok"/>
        </w:rPr>
        <w:t xml:space="preserve">scale_tilt.ortho_clust </w:t>
      </w:r>
      <w:r>
        <w:rPr>
          <w:rStyle w:val="OtherTok"/>
        </w:rPr>
        <w:t>&lt;-</w:t>
      </w:r>
      <w:r>
        <w:rPr>
          <w:rStyle w:val="NormalTok"/>
        </w:rPr>
        <w:t xml:space="preserve"> scale_tilt.ortho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bind_cols</w:t>
      </w:r>
      <w:r>
        <w:rPr>
          <w:rStyle w:val="NormalTok"/>
        </w:rPr>
        <w:t>(clust_grp_dat)</w:t>
      </w:r>
    </w:p>
    <w:p w14:paraId="64784F1A" w14:textId="77777777" w:rsidR="00BB44E8" w:rsidRDefault="00BB44E8">
      <w:pPr>
        <w:pStyle w:val="Heading9"/>
      </w:pPr>
      <w:bookmarkStart w:id="8" w:name="section-3"/>
    </w:p>
    <w:p w14:paraId="767F7B33" w14:textId="77777777" w:rsidR="00BB44E8" w:rsidRDefault="00000000">
      <w:pPr>
        <w:pStyle w:val="Heading1"/>
      </w:pPr>
      <w:bookmarkStart w:id="9" w:name="X37249d8f590b3e01c6062ed5720573ffeb5ad85"/>
      <w:bookmarkEnd w:id="2"/>
      <w:bookmarkEnd w:id="7"/>
      <w:bookmarkEnd w:id="8"/>
      <w:r>
        <w:t>Table of patient characteristics by the clustering levels</w:t>
      </w:r>
    </w:p>
    <w:p w14:paraId="13A63CCE" w14:textId="77777777" w:rsidR="00BB44E8" w:rsidRDefault="00000000">
      <w:pPr>
        <w:pStyle w:val="SourceCode"/>
      </w:pPr>
      <w:r>
        <w:rPr>
          <w:rStyle w:val="CommentTok"/>
        </w:rPr>
        <w:t># calculate autonomic dysregulation</w:t>
      </w:r>
      <w:r>
        <w:br/>
      </w:r>
      <w:r>
        <w:rPr>
          <w:rStyle w:val="NormalTok"/>
        </w:rPr>
        <w:t xml:space="preserve">data_tilt.ortho_clust </w:t>
      </w:r>
      <w:r>
        <w:rPr>
          <w:rStyle w:val="OtherTok"/>
        </w:rPr>
        <w:t>&lt;-</w:t>
      </w:r>
      <w:r>
        <w:rPr>
          <w:rStyle w:val="NormalTok"/>
        </w:rPr>
        <w:t xml:space="preserve"> data_tilt.ortho_clust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grp4_cluster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(clust_grp),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AD tilt (objective)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AD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Decrease in DBP of at least 10 mm Hg</w:t>
      </w:r>
      <w:r>
        <w:br/>
      </w:r>
      <w:r>
        <w:rPr>
          <w:rStyle w:val="NormalTok"/>
        </w:rPr>
        <w:t xml:space="preserve">      (TiltStandingDBP </w:t>
      </w:r>
      <w:r>
        <w:rPr>
          <w:rStyle w:val="SpecialCharTok"/>
        </w:rPr>
        <w:t>-</w:t>
      </w:r>
      <w:r>
        <w:rPr>
          <w:rStyle w:val="NormalTok"/>
        </w:rPr>
        <w:t xml:space="preserve"> TiltLyingDBP)</w:t>
      </w:r>
      <w:r>
        <w:rPr>
          <w:rStyle w:val="SpecialCharTok"/>
        </w:rPr>
        <w:t>&lt;=-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(StandingDBP_1_Minute</w:t>
      </w:r>
      <w:r>
        <w:rPr>
          <w:rStyle w:val="SpecialCharTok"/>
        </w:rPr>
        <w:t>-</w:t>
      </w:r>
      <w:r>
        <w:rPr>
          <w:rStyle w:val="NormalTok"/>
        </w:rPr>
        <w:t>TiltLyingDBP)</w:t>
      </w:r>
      <w:r>
        <w:rPr>
          <w:rStyle w:val="SpecialCharTok"/>
        </w:rPr>
        <w:t>&lt;=-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(StandingDBP_2_Minute </w:t>
      </w:r>
      <w:r>
        <w:rPr>
          <w:rStyle w:val="SpecialCharTok"/>
        </w:rPr>
        <w:t>-</w:t>
      </w:r>
      <w:r>
        <w:rPr>
          <w:rStyle w:val="NormalTok"/>
        </w:rPr>
        <w:t xml:space="preserve"> TiltLyingDBP)</w:t>
      </w:r>
      <w:r>
        <w:rPr>
          <w:rStyle w:val="SpecialCharTok"/>
        </w:rPr>
        <w:t>&lt;=-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(StandingDBP_3_Minute </w:t>
      </w:r>
      <w:r>
        <w:rPr>
          <w:rStyle w:val="SpecialCharTok"/>
        </w:rPr>
        <w:t>-</w:t>
      </w:r>
      <w:r>
        <w:rPr>
          <w:rStyle w:val="NormalTok"/>
        </w:rPr>
        <w:t xml:space="preserve"> TiltLyingDBP)</w:t>
      </w:r>
      <w:r>
        <w:rPr>
          <w:rStyle w:val="SpecialCharTok"/>
        </w:rPr>
        <w:t>&lt;=-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Decrease in SBP of at least 20 mm Hg</w:t>
      </w:r>
      <w:r>
        <w:br/>
      </w:r>
      <w:r>
        <w:rPr>
          <w:rStyle w:val="NormalTok"/>
        </w:rPr>
        <w:t xml:space="preserve">      (TiltStandingSBP </w:t>
      </w:r>
      <w:r>
        <w:rPr>
          <w:rStyle w:val="SpecialCharTok"/>
        </w:rPr>
        <w:t>-</w:t>
      </w:r>
      <w:r>
        <w:rPr>
          <w:rStyle w:val="NormalTok"/>
        </w:rPr>
        <w:t xml:space="preserve"> TiltLyingSBP)</w:t>
      </w:r>
      <w:r>
        <w:rPr>
          <w:rStyle w:val="SpecialCharTok"/>
        </w:rPr>
        <w:t>&lt;=-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(StandingSBP_1_Minute</w:t>
      </w:r>
      <w:r>
        <w:rPr>
          <w:rStyle w:val="SpecialCharTok"/>
        </w:rPr>
        <w:t>-</w:t>
      </w:r>
      <w:r>
        <w:rPr>
          <w:rStyle w:val="NormalTok"/>
        </w:rPr>
        <w:t>TiltLyingSBP)</w:t>
      </w:r>
      <w:r>
        <w:rPr>
          <w:rStyle w:val="SpecialCharTok"/>
        </w:rPr>
        <w:t>&lt;=-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(StandingSBP_2_Minute </w:t>
      </w:r>
      <w:r>
        <w:rPr>
          <w:rStyle w:val="SpecialCharTok"/>
        </w:rPr>
        <w:t>-</w:t>
      </w:r>
      <w:r>
        <w:rPr>
          <w:rStyle w:val="NormalTok"/>
        </w:rPr>
        <w:t xml:space="preserve"> TiltLyingSBP)</w:t>
      </w:r>
      <w:r>
        <w:rPr>
          <w:rStyle w:val="SpecialCharTok"/>
        </w:rPr>
        <w:t>&lt;=-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(StandingSBP_3_Minute </w:t>
      </w:r>
      <w:r>
        <w:rPr>
          <w:rStyle w:val="SpecialCharTok"/>
        </w:rPr>
        <w:t>-</w:t>
      </w:r>
      <w:r>
        <w:rPr>
          <w:rStyle w:val="NormalTok"/>
        </w:rPr>
        <w:t xml:space="preserve"> TiltLyingSBP)</w:t>
      </w:r>
      <w:r>
        <w:rPr>
          <w:rStyle w:val="SpecialCharTok"/>
        </w:rPr>
        <w:t>&lt;=-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Increase in HR of at least 40 bpm (ages 16-19) or 30 bpm (ages 19+)</w:t>
      </w:r>
      <w:r>
        <w:br/>
      </w:r>
      <w:r>
        <w:rPr>
          <w:rStyle w:val="NormalTok"/>
        </w:rPr>
        <w:t xml:space="preserve">      (Age</w:t>
      </w:r>
      <w:r>
        <w:rPr>
          <w:rStyle w:val="SpecialCharTok"/>
        </w:rPr>
        <w:t>&gt;</w:t>
      </w:r>
      <w:r>
        <w:rPr>
          <w:rStyle w:val="DecValTok"/>
        </w:rPr>
        <w:t>19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(TiltStandingHR </w:t>
      </w:r>
      <w:r>
        <w:rPr>
          <w:rStyle w:val="SpecialCharTok"/>
        </w:rPr>
        <w:t>-</w:t>
      </w:r>
      <w:r>
        <w:rPr>
          <w:rStyle w:val="NormalTok"/>
        </w:rPr>
        <w:t xml:space="preserve"> TiltLyingHR)</w:t>
      </w:r>
      <w:r>
        <w:rPr>
          <w:rStyle w:val="SpecialCharTok"/>
        </w:rPr>
        <w:t>&gt;=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(Age</w:t>
      </w:r>
      <w:r>
        <w:rPr>
          <w:rStyle w:val="SpecialCharTok"/>
        </w:rPr>
        <w:t>&gt;</w:t>
      </w:r>
      <w:r>
        <w:rPr>
          <w:rStyle w:val="DecValTok"/>
        </w:rPr>
        <w:t>19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(StandingHR_1_Minute</w:t>
      </w:r>
      <w:r>
        <w:rPr>
          <w:rStyle w:val="SpecialCharTok"/>
        </w:rPr>
        <w:t>-</w:t>
      </w:r>
      <w:r>
        <w:rPr>
          <w:rStyle w:val="NormalTok"/>
        </w:rPr>
        <w:t>TiltLyingHR )</w:t>
      </w:r>
      <w:r>
        <w:rPr>
          <w:rStyle w:val="SpecialCharTok"/>
        </w:rPr>
        <w:t>&gt;=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(Age</w:t>
      </w:r>
      <w:r>
        <w:rPr>
          <w:rStyle w:val="SpecialCharTok"/>
        </w:rPr>
        <w:t>&gt;</w:t>
      </w:r>
      <w:r>
        <w:rPr>
          <w:rStyle w:val="DecValTok"/>
        </w:rPr>
        <w:t>19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(StandingHR_2_Minute </w:t>
      </w:r>
      <w:r>
        <w:rPr>
          <w:rStyle w:val="SpecialCharTok"/>
        </w:rPr>
        <w:t>-</w:t>
      </w:r>
      <w:r>
        <w:rPr>
          <w:rStyle w:val="NormalTok"/>
        </w:rPr>
        <w:t xml:space="preserve"> TiltLyingHR )</w:t>
      </w:r>
      <w:r>
        <w:rPr>
          <w:rStyle w:val="SpecialCharTok"/>
        </w:rPr>
        <w:t>&gt;=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(Age</w:t>
      </w:r>
      <w:r>
        <w:rPr>
          <w:rStyle w:val="SpecialCharTok"/>
        </w:rPr>
        <w:t>&gt;</w:t>
      </w:r>
      <w:r>
        <w:rPr>
          <w:rStyle w:val="DecValTok"/>
        </w:rPr>
        <w:t>19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(StandingHR_3_Minute </w:t>
      </w:r>
      <w:r>
        <w:rPr>
          <w:rStyle w:val="SpecialCharTok"/>
        </w:rPr>
        <w:t>-</w:t>
      </w:r>
      <w:r>
        <w:rPr>
          <w:rStyle w:val="NormalTok"/>
        </w:rPr>
        <w:t xml:space="preserve"> TiltLyingHR )</w:t>
      </w:r>
      <w:r>
        <w:rPr>
          <w:rStyle w:val="SpecialCharTok"/>
        </w:rPr>
        <w:t>&gt;=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(Age</w:t>
      </w:r>
      <w:r>
        <w:rPr>
          <w:rStyle w:val="SpecialCharTok"/>
        </w:rPr>
        <w:t>&lt;=</w:t>
      </w:r>
      <w:r>
        <w:rPr>
          <w:rStyle w:val="DecValTok"/>
        </w:rPr>
        <w:t>19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(TiltStandingHR </w:t>
      </w:r>
      <w:r>
        <w:rPr>
          <w:rStyle w:val="SpecialCharTok"/>
        </w:rPr>
        <w:t>-</w:t>
      </w:r>
      <w:r>
        <w:rPr>
          <w:rStyle w:val="NormalTok"/>
        </w:rPr>
        <w:t xml:space="preserve"> TiltLyingHR )</w:t>
      </w:r>
      <w:r>
        <w:rPr>
          <w:rStyle w:val="SpecialCharTok"/>
        </w:rPr>
        <w:t>&gt;=</w:t>
      </w:r>
      <w:r>
        <w:rPr>
          <w:rStyle w:val="DecValTok"/>
        </w:rPr>
        <w:t>40</w:t>
      </w:r>
      <w:r>
        <w:rPr>
          <w:rStyle w:val="NormalTok"/>
        </w:rPr>
        <w:t xml:space="preserve">)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(Age</w:t>
      </w:r>
      <w:r>
        <w:rPr>
          <w:rStyle w:val="SpecialCharTok"/>
        </w:rPr>
        <w:t>&lt;=</w:t>
      </w:r>
      <w:r>
        <w:rPr>
          <w:rStyle w:val="DecValTok"/>
        </w:rPr>
        <w:t>19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(StandingHR_1_Minute</w:t>
      </w:r>
      <w:r>
        <w:rPr>
          <w:rStyle w:val="SpecialCharTok"/>
        </w:rPr>
        <w:t>-</w:t>
      </w:r>
      <w:r>
        <w:rPr>
          <w:rStyle w:val="NormalTok"/>
        </w:rPr>
        <w:t>TiltLyingHR)</w:t>
      </w:r>
      <w:r>
        <w:rPr>
          <w:rStyle w:val="SpecialCharTok"/>
        </w:rPr>
        <w:t>&gt;=</w:t>
      </w:r>
      <w:r>
        <w:rPr>
          <w:rStyle w:val="DecValTok"/>
        </w:rPr>
        <w:t>40</w:t>
      </w:r>
      <w:r>
        <w:rPr>
          <w:rStyle w:val="NormalTok"/>
        </w:rPr>
        <w:t xml:space="preserve">)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(Age</w:t>
      </w:r>
      <w:r>
        <w:rPr>
          <w:rStyle w:val="SpecialCharTok"/>
        </w:rPr>
        <w:t>&lt;=</w:t>
      </w:r>
      <w:r>
        <w:rPr>
          <w:rStyle w:val="DecValTok"/>
        </w:rPr>
        <w:t>19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(StandingHR_2_Minute </w:t>
      </w:r>
      <w:r>
        <w:rPr>
          <w:rStyle w:val="SpecialCharTok"/>
        </w:rPr>
        <w:t>-</w:t>
      </w:r>
      <w:r>
        <w:rPr>
          <w:rStyle w:val="NormalTok"/>
        </w:rPr>
        <w:t xml:space="preserve"> TiltLyingHR)</w:t>
      </w:r>
      <w:r>
        <w:rPr>
          <w:rStyle w:val="SpecialCharTok"/>
        </w:rPr>
        <w:t>&gt;=</w:t>
      </w:r>
      <w:r>
        <w:rPr>
          <w:rStyle w:val="DecValTok"/>
        </w:rPr>
        <w:t>40</w:t>
      </w:r>
      <w:r>
        <w:rPr>
          <w:rStyle w:val="NormalTok"/>
        </w:rPr>
        <w:t xml:space="preserve">)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(Age</w:t>
      </w:r>
      <w:r>
        <w:rPr>
          <w:rStyle w:val="SpecialCharTok"/>
        </w:rPr>
        <w:t>&lt;=</w:t>
      </w:r>
      <w:r>
        <w:rPr>
          <w:rStyle w:val="DecValTok"/>
        </w:rPr>
        <w:t>19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(StandingHR_3_Minute </w:t>
      </w:r>
      <w:r>
        <w:rPr>
          <w:rStyle w:val="SpecialCharTok"/>
        </w:rPr>
        <w:t>-</w:t>
      </w:r>
      <w:r>
        <w:rPr>
          <w:rStyle w:val="NormalTok"/>
        </w:rPr>
        <w:t xml:space="preserve"> TiltLyingHR)</w:t>
      </w:r>
      <w:r>
        <w:rPr>
          <w:rStyle w:val="SpecialCharTok"/>
        </w:rPr>
        <w:t>&gt;=</w:t>
      </w:r>
      <w:r>
        <w:rPr>
          <w:rStyle w:val="DecValTok"/>
        </w:rPr>
        <w:t>40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AD (subjective)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AD_subjective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(symptom_provocation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symptom_exacerbation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education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"Never attended / Kindergarten only"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"1st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"2nd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"3rd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"4th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"5th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"6th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"7th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"8th-12th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"8th-12th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"8th-12th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"8th-12th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"8th-12th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"OAC/13th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"High school graduate"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"CEGEP Year 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"Some college/University"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"GED or equivalent"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"Some college/University"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"Some college/University"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"Some college/University"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"Bachelor's degree"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23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"MSc/PhD degree"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"Professional school degree"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"MSc/PhD degree"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education_code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9999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"Do not know"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ConstantTok"/>
        </w:rPr>
        <w:t>NA_character_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education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(education, </w:t>
      </w:r>
      <w:r>
        <w:rPr>
          <w:rStyle w:val="AttributeTok"/>
        </w:rPr>
        <w:t>levels=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"8th-12th Grade"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"High school graduate"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"Some college/University"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"Bachelor's degree"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"MSc/PhD degree"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"Professional school degree"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n_symp_lying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(n_symp_lying),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n_symp_standing_0min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(n_symp_standing_0min),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n_symp_standing_1min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(n_symp_standing_1min),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n_symp_standing_2min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(n_symp_standing_2min),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n_symp_standing_3min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(n_symp_standing_3min)</w:t>
      </w:r>
      <w:r>
        <w:br/>
      </w:r>
      <w:r>
        <w:rPr>
          <w:rStyle w:val="NormalTok"/>
        </w:rPr>
        <w:lastRenderedPageBreak/>
        <w:t xml:space="preserve">  )</w:t>
      </w:r>
      <w:r>
        <w:br/>
      </w:r>
      <w:r>
        <w:br/>
      </w:r>
      <w:r>
        <w:rPr>
          <w:rStyle w:val="CommentTok"/>
        </w:rPr>
        <w:t># Table 1 stratified by cluster</w:t>
      </w:r>
      <w:r>
        <w:br/>
      </w:r>
      <w:r>
        <w:rPr>
          <w:rStyle w:val="NormalTok"/>
        </w:rPr>
        <w:t xml:space="preserve">table1 </w:t>
      </w:r>
      <w:r>
        <w:rPr>
          <w:rStyle w:val="OtherTok"/>
        </w:rPr>
        <w:t>&lt;-</w:t>
      </w:r>
      <w:r>
        <w:rPr>
          <w:rStyle w:val="NormalTok"/>
        </w:rPr>
        <w:t xml:space="preserve"> data_tilt.ortho_clust 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Age,</w:t>
      </w:r>
      <w:r>
        <w:br/>
      </w:r>
      <w:r>
        <w:rPr>
          <w:rStyle w:val="NormalTok"/>
        </w:rPr>
        <w:t xml:space="preserve">    Sex,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Days since injury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Migraines,</w:t>
      </w:r>
      <w:r>
        <w:br/>
      </w:r>
      <w:r>
        <w:rPr>
          <w:rStyle w:val="NormalTok"/>
        </w:rPr>
        <w:t xml:space="preserve">    Anxiety,</w:t>
      </w:r>
      <w:r>
        <w:br/>
      </w:r>
      <w:r>
        <w:rPr>
          <w:rStyle w:val="NormalTok"/>
        </w:rPr>
        <w:t xml:space="preserve">    SCAT5SymptmEvalTotSymptmScore,</w:t>
      </w:r>
      <w:r>
        <w:br/>
      </w:r>
      <w:r>
        <w:rPr>
          <w:rStyle w:val="NormalTok"/>
        </w:rPr>
        <w:t xml:space="preserve">    symptom_provocation,</w:t>
      </w:r>
      <w:r>
        <w:br/>
      </w:r>
      <w:r>
        <w:rPr>
          <w:rStyle w:val="NormalTok"/>
        </w:rPr>
        <w:t xml:space="preserve">    symptom_exacerbation,</w:t>
      </w:r>
      <w:r>
        <w:br/>
      </w:r>
      <w:r>
        <w:rPr>
          <w:rStyle w:val="NormalTok"/>
        </w:rPr>
        <w:t xml:space="preserve">    S1_SDNN</w:t>
      </w:r>
      <w:r>
        <w:rPr>
          <w:rStyle w:val="SpecialCharTok"/>
        </w:rPr>
        <w:t>:</w:t>
      </w:r>
      <w:r>
        <w:rPr>
          <w:rStyle w:val="NormalTok"/>
        </w:rPr>
        <w:t>S2_RMSSD,</w:t>
      </w:r>
      <w:r>
        <w:br/>
      </w:r>
      <w:r>
        <w:rPr>
          <w:rStyle w:val="NormalTok"/>
        </w:rPr>
        <w:t xml:space="preserve">    grp4_cluster,</w:t>
      </w:r>
      <w:r>
        <w:br/>
      </w:r>
      <w:r>
        <w:rPr>
          <w:rStyle w:val="NormalTok"/>
        </w:rPr>
        <w:t xml:space="preserve">    AD,</w:t>
      </w:r>
      <w:r>
        <w:br/>
      </w:r>
      <w:r>
        <w:rPr>
          <w:rStyle w:val="NormalTok"/>
        </w:rPr>
        <w:t xml:space="preserve">    AD_subjective</w:t>
      </w:r>
      <w:r>
        <w:br/>
      </w:r>
      <w:r>
        <w:rPr>
          <w:rStyle w:val="NormalTok"/>
        </w:rPr>
        <w:t xml:space="preserve">   ) </w:t>
      </w:r>
      <w:r>
        <w:br/>
      </w:r>
      <w:r>
        <w:br/>
      </w:r>
      <w:r>
        <w:rPr>
          <w:rStyle w:val="NormalTok"/>
        </w:rPr>
        <w:t xml:space="preserve">table_cluster </w:t>
      </w:r>
      <w:r>
        <w:rPr>
          <w:rStyle w:val="OtherTok"/>
        </w:rPr>
        <w:t>&lt;-</w:t>
      </w:r>
      <w:r>
        <w:rPr>
          <w:rStyle w:val="NormalTok"/>
        </w:rPr>
        <w:t xml:space="preserve"> table1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tbl_summary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by =</w:t>
      </w:r>
      <w:r>
        <w:rPr>
          <w:rStyle w:val="NormalTok"/>
        </w:rPr>
        <w:t xml:space="preserve"> grp4_cluster,  </w:t>
      </w:r>
      <w:r>
        <w:rPr>
          <w:rStyle w:val="CommentTok"/>
        </w:rPr>
        <w:t># Splits by grp cluster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all_continuous</w:t>
      </w:r>
      <w:r>
        <w:rPr>
          <w:rStyle w:val="NormalTok"/>
        </w:rPr>
        <w:t xml:space="preserve">()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"continuous2"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statistic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all_continuous</w:t>
      </w:r>
      <w:r>
        <w:rPr>
          <w:rStyle w:val="NormalTok"/>
        </w:rPr>
        <w:t xml:space="preserve">()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"{median} ({p25}, {p75})"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all_categorical</w:t>
      </w:r>
      <w:r>
        <w:rPr>
          <w:rStyle w:val="NormalTok"/>
        </w:rPr>
        <w:t xml:space="preserve">()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"{n} ({p}%)"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Age =</w:t>
      </w:r>
      <w:r>
        <w:rPr>
          <w:rStyle w:val="NormalTok"/>
        </w:rPr>
        <w:t xml:space="preserve"> </w:t>
      </w:r>
      <w:r>
        <w:rPr>
          <w:rStyle w:val="StringTok"/>
        </w:rPr>
        <w:t>"Age, years"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Sex =</w:t>
      </w:r>
      <w:r>
        <w:rPr>
          <w:rStyle w:val="NormalTok"/>
        </w:rPr>
        <w:t xml:space="preserve"> </w:t>
      </w:r>
      <w:r>
        <w:rPr>
          <w:rStyle w:val="StringTok"/>
        </w:rPr>
        <w:t>"Female"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SCAT5SymptmEvalTotSymptmScore =</w:t>
      </w:r>
      <w:r>
        <w:rPr>
          <w:rStyle w:val="NormalTok"/>
        </w:rPr>
        <w:t xml:space="preserve"> </w:t>
      </w:r>
      <w:r>
        <w:rPr>
          <w:rStyle w:val="StringTok"/>
        </w:rPr>
        <w:t>"Symptom score (0-132)"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AD =</w:t>
      </w:r>
      <w:r>
        <w:rPr>
          <w:rStyle w:val="NormalTok"/>
        </w:rPr>
        <w:t xml:space="preserve"> </w:t>
      </w:r>
      <w:r>
        <w:rPr>
          <w:rStyle w:val="StringTok"/>
        </w:rPr>
        <w:t>"Autonomic dysregulation (vitals)"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AD_subjective =</w:t>
      </w:r>
      <w:r>
        <w:rPr>
          <w:rStyle w:val="NormalTok"/>
        </w:rPr>
        <w:t xml:space="preserve"> </w:t>
      </w:r>
      <w:r>
        <w:rPr>
          <w:rStyle w:val="StringTok"/>
        </w:rPr>
        <w:t>"Autonomic dysregulation (symptom provocation)"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missing_text =</w:t>
      </w:r>
      <w:r>
        <w:rPr>
          <w:rStyle w:val="NormalTok"/>
        </w:rPr>
        <w:t xml:space="preserve"> </w:t>
      </w:r>
      <w:r>
        <w:rPr>
          <w:rStyle w:val="StringTok"/>
        </w:rPr>
        <w:t>"Missing"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add_p</w:t>
      </w:r>
      <w:r>
        <w:rPr>
          <w:rStyle w:val="NormalTok"/>
        </w:rPr>
        <w:t xml:space="preserve">() 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add_overall</w:t>
      </w:r>
      <w:r>
        <w:rPr>
          <w:rStyle w:val="NormalTok"/>
        </w:rPr>
        <w:t>()</w:t>
      </w:r>
      <w:r>
        <w:br/>
      </w:r>
      <w:r>
        <w:lastRenderedPageBreak/>
        <w:br/>
      </w:r>
      <w:r>
        <w:rPr>
          <w:rStyle w:val="CommentTok"/>
        </w:rPr>
        <w:t># print table</w:t>
      </w:r>
      <w:r>
        <w:br/>
      </w:r>
      <w:r>
        <w:rPr>
          <w:rStyle w:val="NormalTok"/>
        </w:rPr>
        <w:t>table_cluster</w:t>
      </w:r>
    </w:p>
    <w:tbl>
      <w:tblPr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125"/>
        <w:gridCol w:w="1453"/>
        <w:gridCol w:w="1294"/>
        <w:gridCol w:w="1193"/>
        <w:gridCol w:w="1294"/>
        <w:gridCol w:w="1193"/>
        <w:gridCol w:w="805"/>
      </w:tblGrid>
      <w:tr w:rsidR="00BB44E8" w14:paraId="13EBD43A" w14:textId="77777777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6B776640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E9AA706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Overall</w:t>
            </w:r>
            <w:r>
              <w:rPr>
                <w:rFonts w:ascii="Calibri" w:hAnsi="Calibri"/>
                <w:sz w:val="20"/>
              </w:rPr>
              <w:t xml:space="preserve"> N = 266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E068218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1</w:t>
            </w:r>
            <w:r>
              <w:rPr>
                <w:rFonts w:ascii="Calibri" w:hAnsi="Calibri"/>
                <w:sz w:val="20"/>
              </w:rPr>
              <w:t xml:space="preserve"> N = 120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0AB9C8A9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2</w:t>
            </w:r>
            <w:r>
              <w:rPr>
                <w:rFonts w:ascii="Calibri" w:hAnsi="Calibri"/>
                <w:sz w:val="20"/>
              </w:rPr>
              <w:t xml:space="preserve"> N = 81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1453AB47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3</w:t>
            </w:r>
            <w:r>
              <w:rPr>
                <w:rFonts w:ascii="Calibri" w:hAnsi="Calibri"/>
                <w:sz w:val="20"/>
              </w:rPr>
              <w:t xml:space="preserve"> N = 38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8DE78E4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4</w:t>
            </w:r>
            <w:r>
              <w:rPr>
                <w:rFonts w:ascii="Calibri" w:hAnsi="Calibri"/>
                <w:sz w:val="20"/>
              </w:rPr>
              <w:t xml:space="preserve"> N = 27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39D0A236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b/>
                <w:sz w:val="20"/>
              </w:rPr>
              <w:t>p-value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2</w:t>
            </w:r>
          </w:p>
        </w:tc>
      </w:tr>
      <w:tr w:rsidR="00BB44E8" w14:paraId="6068E13E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396A0B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Age, years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A611F3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0B449C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53EA63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53D061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6DC8D1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BDE0E2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BB44E8" w14:paraId="488432DA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95E8A2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Median (Q1, Q3)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0A51EA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28 (17, 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F54749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27 (18, 38)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BCAE16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31 (24, 47)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6F517E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 (14, 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961DE5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40 (29, 57)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05D334" w14:textId="77777777" w:rsidR="00BB44E8" w:rsidRDefault="00BB44E8">
            <w:pPr>
              <w:keepNext/>
              <w:spacing w:after="60"/>
              <w:jc w:val="center"/>
            </w:pPr>
          </w:p>
        </w:tc>
      </w:tr>
      <w:tr w:rsidR="00BB44E8" w14:paraId="09AD2827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9FC18B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Female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D0BE00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169 (64%)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15CAF0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96 (80%)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1710DC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56 (69%)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EEA030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 (26%)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842A39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 (26%)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54D647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BB44E8" w14:paraId="25D365CE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EA2926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Days since injury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396D7E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2A810C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A57004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C72E4F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48530E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A72F6E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BB44E8" w14:paraId="0C2DBD71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F55751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Median (Q1, Q3)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23A335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 (10, 38)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38E77F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 (12, 39)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15B24D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 (15, 41)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661289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 (5, 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E1CE16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 (10, 49)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AC044D" w14:textId="77777777" w:rsidR="00BB44E8" w:rsidRDefault="00BB44E8">
            <w:pPr>
              <w:keepNext/>
              <w:spacing w:after="60"/>
              <w:jc w:val="center"/>
            </w:pPr>
          </w:p>
        </w:tc>
      </w:tr>
      <w:tr w:rsidR="00BB44E8" w14:paraId="7FD7559A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C945C2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Migraines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85F5AD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39 (15%)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2EAB49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 (6.7%)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6E0DA0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 (31%)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0D8193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 (13%)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30C50F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 (3.7%)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04B66D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BB44E8" w14:paraId="473DD643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FBE544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Anxiety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971FF9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108 (41%)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B244C4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38 (32%)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04CB40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59 (73%)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F62AFF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 (5.3%)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DC3CD2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 (33%)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16295F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BB44E8" w14:paraId="2309DBFE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519D63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Symptom score (0-132)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0F98AA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605FFE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4F4985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C460A4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BC27A7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4A14B9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BB44E8" w14:paraId="43CC61A1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49707F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Median (Q1, Q3)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6D8E15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 (14, 21)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F07C37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20 (17, 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DA39D9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 (15, 21)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EA1AF0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11 (4, 15)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18529D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18 (14, 22)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261A51" w14:textId="77777777" w:rsidR="00BB44E8" w:rsidRDefault="00BB44E8">
            <w:pPr>
              <w:keepNext/>
              <w:spacing w:after="60"/>
              <w:jc w:val="center"/>
            </w:pPr>
          </w:p>
        </w:tc>
      </w:tr>
      <w:tr w:rsidR="00BB44E8" w14:paraId="26EB27D2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CA2CEA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symptom_provocation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29D529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35 (13%)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E38306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 (0.8%)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266434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21 (26%)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DF15CE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 (32%)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543D81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 (3.7%)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C84426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BB44E8" w14:paraId="40F4DFB0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6357BE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symptom_exacerbation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29CD31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120 (45%)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B1C157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80 (67%)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532011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32 (40%)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01F095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 (2.6%)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777E1D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 (26%)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2DED4A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BB44E8" w14:paraId="77048CC2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36386F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S1_SDNN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1FB776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CE3275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72B7CE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0212B4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947E6C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C2D8D1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BB44E8" w14:paraId="31824DDA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98EF95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Median (Q1, Q3)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2BD967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168 (81, 252)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40400C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194 (115, 268)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E60179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120 (65, 185)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D35533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268 (197, 313)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7861FE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82 (43, 156)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54064C" w14:textId="77777777" w:rsidR="00BB44E8" w:rsidRDefault="00BB44E8">
            <w:pPr>
              <w:keepNext/>
              <w:spacing w:after="60"/>
              <w:jc w:val="center"/>
            </w:pPr>
          </w:p>
        </w:tc>
      </w:tr>
      <w:tr w:rsidR="00BB44E8" w14:paraId="5D2A536B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F17F88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S1_RMSSD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B66E5B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B46CE8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C2BD93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EF7A35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3019E0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5D58F5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BB44E8" w14:paraId="499D0E6A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CF145A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Median (Q1, Q3)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4C8A6E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166 (86, 251)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674740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179 (105, 256)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2518F3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136 (78, 216)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3AECAF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242 (135, 296)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96B736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96 (59, 145)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FF70F4" w14:textId="77777777" w:rsidR="00BB44E8" w:rsidRDefault="00BB44E8">
            <w:pPr>
              <w:keepNext/>
              <w:spacing w:after="60"/>
              <w:jc w:val="center"/>
            </w:pPr>
          </w:p>
        </w:tc>
      </w:tr>
      <w:tr w:rsidR="00BB44E8" w14:paraId="162785B4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3EE72E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S2_SDNN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378E0D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51675C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F6F7C8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8C98D0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CF1F48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EFDE15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BB44E8" w14:paraId="05727A9E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40F51B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Median (Q1, Q3)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07AE74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170 (80, 263)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BC60F8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198 (123, 271)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E0F936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104 (44, 190)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C574C6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257 (174, 314)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1D6F79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95 (45, 231)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4A60DC" w14:textId="77777777" w:rsidR="00BB44E8" w:rsidRDefault="00BB44E8">
            <w:pPr>
              <w:keepNext/>
              <w:spacing w:after="60"/>
              <w:jc w:val="center"/>
            </w:pPr>
          </w:p>
        </w:tc>
      </w:tr>
      <w:tr w:rsidR="00BB44E8" w14:paraId="7FDF6CDB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D6B6B3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S2_RMSSD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2BA674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9D772C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F1B452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9F5F64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1B629C" w14:textId="77777777" w:rsidR="00BB44E8" w:rsidRDefault="00BB44E8">
            <w:pPr>
              <w:keepNext/>
              <w:spacing w:after="6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A2C801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0.11</w:t>
            </w:r>
          </w:p>
        </w:tc>
      </w:tr>
      <w:tr w:rsidR="00BB44E8" w14:paraId="0414653E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600AFE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    Median (Q1, Q3)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9273D6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166 (82, 251)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72B01B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177 (103, 245)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DAF411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135 (69, 259)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D21E8D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223 (117, 280)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EAA9B0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123 (55, 216)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7CB40F" w14:textId="77777777" w:rsidR="00BB44E8" w:rsidRDefault="00BB44E8">
            <w:pPr>
              <w:keepNext/>
              <w:spacing w:after="60"/>
              <w:jc w:val="center"/>
            </w:pPr>
          </w:p>
        </w:tc>
      </w:tr>
      <w:tr w:rsidR="00BB44E8" w14:paraId="40E1DAEF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7C9B12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Autonomic dysregulation (vitals)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55C712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47 (18%)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C2ECF6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25 (21%)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0950AB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12 (15%)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68658B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7 (18%)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0C72E3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3 (11%)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A07628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</w:t>
            </w:r>
          </w:p>
        </w:tc>
      </w:tr>
      <w:tr w:rsidR="00BB44E8" w14:paraId="788E65C0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98ED13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Autonomic dysregulation (symptom provocation)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CBBB1C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155 (58%)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D5E667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81 (68%)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F4F753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53 (65%)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C1195F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13 (34%)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F732D7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8 (30%)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66606F" w14:textId="77777777" w:rsidR="00BB44E8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&lt;0.001</w:t>
            </w:r>
          </w:p>
        </w:tc>
      </w:tr>
      <w:tr w:rsidR="00BB44E8" w14:paraId="5030DE01" w14:textId="77777777">
        <w:trPr>
          <w:cantSplit/>
          <w:jc w:val="center"/>
        </w:trPr>
        <w:tc>
          <w:tcPr>
            <w:tcW w:w="0" w:type="auto"/>
            <w:gridSpan w:val="7"/>
          </w:tcPr>
          <w:p w14:paraId="09E27861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n (%)</w:t>
            </w:r>
          </w:p>
        </w:tc>
      </w:tr>
      <w:tr w:rsidR="00BB44E8" w14:paraId="0ADAF601" w14:textId="77777777">
        <w:trPr>
          <w:cantSplit/>
          <w:jc w:val="center"/>
        </w:trPr>
        <w:tc>
          <w:tcPr>
            <w:tcW w:w="0" w:type="auto"/>
            <w:gridSpan w:val="7"/>
          </w:tcPr>
          <w:p w14:paraId="7DC1B21D" w14:textId="77777777" w:rsidR="00BB44E8" w:rsidRDefault="00000000">
            <w:pPr>
              <w:keepNext/>
              <w:spacing w:after="6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sz w:val="20"/>
              </w:rPr>
              <w:t>Kruskal-Wallis rank sum test; Pearson's Chi-squared test; Fisher's exact test</w:t>
            </w:r>
          </w:p>
        </w:tc>
      </w:tr>
    </w:tbl>
    <w:p w14:paraId="0D1C3465" w14:textId="77777777" w:rsidR="00BB44E8" w:rsidRDefault="00BB44E8">
      <w:pPr>
        <w:pStyle w:val="Heading9"/>
      </w:pPr>
      <w:bookmarkStart w:id="10" w:name="section-4"/>
    </w:p>
    <w:p w14:paraId="0E12CABB" w14:textId="77777777" w:rsidR="00BB44E8" w:rsidRDefault="00000000">
      <w:pPr>
        <w:pStyle w:val="Heading1"/>
      </w:pPr>
      <w:bookmarkStart w:id="11" w:name="X181bdfaffb5e1d6db4e7eb8f4ec6fa8abe15f60"/>
      <w:bookmarkEnd w:id="9"/>
      <w:bookmarkEnd w:id="10"/>
      <w:r>
        <w:t>Figures to visualize and explore the clustering</w:t>
      </w:r>
    </w:p>
    <w:p w14:paraId="01F818B7" w14:textId="77777777" w:rsidR="00BB44E8" w:rsidRDefault="00000000">
      <w:pPr>
        <w:pStyle w:val="Heading2"/>
      </w:pPr>
      <w:bookmarkStart w:id="12" w:name="dendogram"/>
      <w:r>
        <w:t>Dendogram</w:t>
      </w:r>
    </w:p>
    <w:p w14:paraId="25D8E179" w14:textId="77777777" w:rsidR="00BB44E8" w:rsidRDefault="00000000">
      <w:pPr>
        <w:pStyle w:val="SourceCode"/>
      </w:pPr>
      <w:r>
        <w:rPr>
          <w:rStyle w:val="NormalTok"/>
        </w:rPr>
        <w:t xml:space="preserve">dend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as.dendrogram</w:t>
      </w:r>
      <w:r>
        <w:rPr>
          <w:rStyle w:val="NormalTok"/>
        </w:rPr>
        <w:t>(hc_tilt)</w:t>
      </w:r>
      <w:r>
        <w:br/>
      </w:r>
      <w:r>
        <w:rPr>
          <w:rStyle w:val="NormalTok"/>
        </w:rPr>
        <w:t>d1</w:t>
      </w:r>
      <w:r>
        <w:rPr>
          <w:rStyle w:val="OtherTok"/>
        </w:rPr>
        <w:t>=</w:t>
      </w:r>
      <w:r>
        <w:rPr>
          <w:rStyle w:val="FunctionTok"/>
        </w:rPr>
        <w:t>color_branches</w:t>
      </w:r>
      <w:r>
        <w:rPr>
          <w:rStyle w:val="NormalTok"/>
        </w:rPr>
        <w:t xml:space="preserve">(dend,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k=</w:t>
      </w:r>
      <w:r>
        <w:rPr>
          <w:rStyle w:val="NormalTok"/>
        </w:rPr>
        <w:t xml:space="preserve">cluster_size,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"#E69F00"</w:t>
      </w:r>
      <w:r>
        <w:rPr>
          <w:rStyle w:val="NormalTok"/>
        </w:rPr>
        <w:t>,</w:t>
      </w:r>
      <w:r>
        <w:rPr>
          <w:rStyle w:val="StringTok"/>
        </w:rPr>
        <w:t>"#56B4E9"</w:t>
      </w:r>
      <w:r>
        <w:rPr>
          <w:rStyle w:val="NormalTok"/>
        </w:rPr>
        <w:t xml:space="preserve">, </w:t>
      </w:r>
      <w:r>
        <w:rPr>
          <w:rStyle w:val="StringTok"/>
        </w:rPr>
        <w:t>"#009E73"</w:t>
      </w:r>
      <w:r>
        <w:rPr>
          <w:rStyle w:val="NormalTok"/>
        </w:rPr>
        <w:t xml:space="preserve">, </w:t>
      </w:r>
      <w:r>
        <w:rPr>
          <w:rStyle w:val="StringTok"/>
        </w:rPr>
        <w:t>"#CC79A7"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(d1)</w:t>
      </w:r>
    </w:p>
    <w:p w14:paraId="7A806B34" w14:textId="2B9DB63C" w:rsidR="008F77C8" w:rsidRPr="008F77C8" w:rsidRDefault="00000000" w:rsidP="008F77C8">
      <w:pPr>
        <w:pStyle w:val="FirstParagraph"/>
      </w:pPr>
      <w:r>
        <w:rPr>
          <w:noProof/>
        </w:rPr>
        <w:drawing>
          <wp:inline distT="0" distB="0" distL="0" distR="0" wp14:anchorId="6AA93233" wp14:editId="543EDD39">
            <wp:extent cx="6572250" cy="3981450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cfa_cleaned_files/figure-docx/dendogram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3F9C5B" w14:textId="77777777" w:rsidR="00BB44E8" w:rsidRDefault="00BB44E8">
      <w:pPr>
        <w:pStyle w:val="Heading9"/>
      </w:pPr>
      <w:bookmarkStart w:id="13" w:name="section-5"/>
    </w:p>
    <w:p w14:paraId="1D5E1D70" w14:textId="77777777" w:rsidR="00BB44E8" w:rsidRDefault="00000000">
      <w:pPr>
        <w:pStyle w:val="Heading2"/>
      </w:pPr>
      <w:bookmarkStart w:id="14" w:name="d-spacial-plot"/>
      <w:bookmarkEnd w:id="12"/>
      <w:bookmarkEnd w:id="13"/>
      <w:r>
        <w:t>2-D spacial plot</w:t>
      </w:r>
    </w:p>
    <w:p w14:paraId="3E9C0504" w14:textId="77777777" w:rsidR="00BB44E8" w:rsidRDefault="00000000">
      <w:pPr>
        <w:pStyle w:val="SourceCode"/>
      </w:pPr>
      <w:r>
        <w:rPr>
          <w:rStyle w:val="FunctionTok"/>
        </w:rPr>
        <w:t>fviz_cluster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scale_tilt.ortho,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cluster =</w:t>
      </w:r>
      <w:r>
        <w:rPr>
          <w:rStyle w:val="NormalTok"/>
        </w:rPr>
        <w:t xml:space="preserve"> clust_grp),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"#E69F00"</w:t>
      </w:r>
      <w:r>
        <w:rPr>
          <w:rStyle w:val="NormalTok"/>
        </w:rPr>
        <w:t>,</w:t>
      </w:r>
      <w:r>
        <w:rPr>
          <w:rStyle w:val="StringTok"/>
        </w:rPr>
        <w:t>"#56B4E9"</w:t>
      </w:r>
      <w:r>
        <w:rPr>
          <w:rStyle w:val="NormalTok"/>
        </w:rPr>
        <w:t xml:space="preserve">, </w:t>
      </w:r>
      <w:r>
        <w:rPr>
          <w:rStyle w:val="StringTok"/>
        </w:rPr>
        <w:t>"#009E73"</w:t>
      </w:r>
      <w:r>
        <w:rPr>
          <w:rStyle w:val="NormalTok"/>
        </w:rPr>
        <w:t xml:space="preserve">, </w:t>
      </w:r>
      <w:r>
        <w:rPr>
          <w:rStyle w:val="StringTok"/>
        </w:rPr>
        <w:t>"#CC79A7"</w:t>
      </w:r>
      <w:r>
        <w:rPr>
          <w:rStyle w:val="NormalTok"/>
        </w:rPr>
        <w:t>))</w:t>
      </w:r>
    </w:p>
    <w:p w14:paraId="02792E31" w14:textId="77777777" w:rsidR="00BB44E8" w:rsidRDefault="00000000">
      <w:pPr>
        <w:pStyle w:val="FirstParagraph"/>
      </w:pPr>
      <w:r>
        <w:rPr>
          <w:noProof/>
        </w:rPr>
        <w:drawing>
          <wp:inline distT="0" distB="0" distL="0" distR="0" wp14:anchorId="7516B7E4" wp14:editId="3B816A9F">
            <wp:extent cx="7924800" cy="4810125"/>
            <wp:effectExtent l="0" t="0" r="0" b="9525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cfa_cleaned_files/figure-docx/2D%20plot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5321" cy="4810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EDC911" w14:textId="77777777" w:rsidR="00BB44E8" w:rsidRDefault="00BB44E8">
      <w:pPr>
        <w:pStyle w:val="Heading9"/>
      </w:pPr>
      <w:bookmarkStart w:id="15" w:name="section-6"/>
    </w:p>
    <w:p w14:paraId="26478505" w14:textId="77777777" w:rsidR="00BB44E8" w:rsidRDefault="00000000">
      <w:pPr>
        <w:pStyle w:val="Heading2"/>
      </w:pPr>
      <w:bookmarkStart w:id="16" w:name="radar-plot"/>
      <w:bookmarkEnd w:id="14"/>
      <w:bookmarkEnd w:id="15"/>
      <w:r>
        <w:t>Radar plot</w:t>
      </w:r>
    </w:p>
    <w:p w14:paraId="20C6D454" w14:textId="77777777" w:rsidR="00BB44E8" w:rsidRDefault="00000000">
      <w:pPr>
        <w:pStyle w:val="SourceCode"/>
      </w:pPr>
      <w:r>
        <w:rPr>
          <w:rStyle w:val="CommentTok"/>
        </w:rPr>
        <w:t># radar plot data</w:t>
      </w:r>
      <w:r>
        <w:br/>
      </w:r>
      <w:r>
        <w:rPr>
          <w:rStyle w:val="NormalTok"/>
        </w:rPr>
        <w:t xml:space="preserve">radar_dat </w:t>
      </w:r>
      <w:r>
        <w:rPr>
          <w:rStyle w:val="OtherTok"/>
        </w:rPr>
        <w:t>&lt;-</w:t>
      </w:r>
      <w:r>
        <w:rPr>
          <w:rStyle w:val="NormalTok"/>
        </w:rPr>
        <w:t xml:space="preserve"> table1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SCAT5SymptmEvalTotSymptmScore,</w:t>
      </w:r>
      <w:r>
        <w:br/>
      </w:r>
      <w:r>
        <w:rPr>
          <w:rStyle w:val="NormalTok"/>
        </w:rPr>
        <w:t xml:space="preserve">    symptom_exacerbation,</w:t>
      </w:r>
      <w:r>
        <w:br/>
      </w:r>
      <w:r>
        <w:rPr>
          <w:rStyle w:val="NormalTok"/>
        </w:rPr>
        <w:t xml:space="preserve">    Sex,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Days since injury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Anxiety,</w:t>
      </w:r>
      <w:r>
        <w:br/>
      </w:r>
      <w:r>
        <w:rPr>
          <w:rStyle w:val="NormalTok"/>
        </w:rPr>
        <w:t xml:space="preserve">    Migraines,</w:t>
      </w:r>
      <w:r>
        <w:br/>
      </w:r>
      <w:r>
        <w:rPr>
          <w:rStyle w:val="NormalTok"/>
        </w:rPr>
        <w:t xml:space="preserve">    symptom_provocation,</w:t>
      </w:r>
      <w:r>
        <w:br/>
      </w:r>
      <w:r>
        <w:rPr>
          <w:rStyle w:val="NormalTok"/>
        </w:rPr>
        <w:t xml:space="preserve">    S1_SDNN,</w:t>
      </w:r>
      <w:r>
        <w:br/>
      </w:r>
      <w:r>
        <w:rPr>
          <w:rStyle w:val="NormalTok"/>
        </w:rPr>
        <w:t xml:space="preserve">    S1_RMSSD,</w:t>
      </w:r>
      <w:r>
        <w:br/>
      </w:r>
      <w:r>
        <w:rPr>
          <w:rStyle w:val="NormalTok"/>
        </w:rPr>
        <w:t xml:space="preserve">    Age,</w:t>
      </w:r>
      <w:r>
        <w:br/>
      </w:r>
      <w:r>
        <w:rPr>
          <w:rStyle w:val="NormalTok"/>
        </w:rPr>
        <w:t xml:space="preserve">    AD,</w:t>
      </w:r>
      <w:r>
        <w:br/>
      </w:r>
      <w:r>
        <w:rPr>
          <w:rStyle w:val="NormalTok"/>
        </w:rPr>
        <w:t xml:space="preserve">    AD_subjective,</w:t>
      </w:r>
      <w:r>
        <w:br/>
      </w:r>
      <w:r>
        <w:rPr>
          <w:rStyle w:val="NormalTok"/>
        </w:rPr>
        <w:t xml:space="preserve">    grp4_cluster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Female =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Pre-existing anxiety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Anxiety,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Pre-existing migraines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Migraines,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Symptom score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SCAT5SymptmEvalTotSymptmScore,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Tilt: symptom provocation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symptom_provocation,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Tilt: symptom exacerbation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symptom_exacerbation,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Pre-tilt: SDNN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S1_SDNN,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Pre-tilt: RMSSD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S1_RMSSD</w:t>
      </w:r>
      <w:r>
        <w:br/>
      </w:r>
      <w:r>
        <w:rPr>
          <w:rStyle w:val="NormalTok"/>
        </w:rPr>
        <w:t xml:space="preserve">    ) </w:t>
      </w:r>
      <w:r>
        <w:br/>
      </w:r>
      <w:r>
        <w:br/>
      </w:r>
      <w:r>
        <w:rPr>
          <w:rStyle w:val="NormalTok"/>
        </w:rPr>
        <w:t xml:space="preserve">radar_dat </w:t>
      </w:r>
      <w:r>
        <w:rPr>
          <w:rStyle w:val="OtherTok"/>
        </w:rPr>
        <w:t>&lt;-</w:t>
      </w:r>
      <w:r>
        <w:rPr>
          <w:rStyle w:val="NormalTok"/>
        </w:rPr>
        <w:t xml:space="preserve"> radar_dat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(grp4_cluster)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mean))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FunctionTok"/>
        </w:rPr>
        <w:t>vars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grp4_cluster), rescale)</w:t>
      </w:r>
      <w:r>
        <w:br/>
      </w:r>
      <w:r>
        <w:rPr>
          <w:rStyle w:val="CommentTok"/>
        </w:rPr>
        <w:t># radar plot</w:t>
      </w:r>
      <w:r>
        <w:br/>
      </w:r>
      <w:r>
        <w:rPr>
          <w:rStyle w:val="NormalTok"/>
        </w:rPr>
        <w:t xml:space="preserve">radar_plot </w:t>
      </w:r>
      <w:r>
        <w:rPr>
          <w:rStyle w:val="OtherTok"/>
        </w:rPr>
        <w:t>&lt;-</w:t>
      </w:r>
      <w:r>
        <w:rPr>
          <w:rStyle w:val="NormalTok"/>
        </w:rPr>
        <w:t xml:space="preserve"> radar_dat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ggradar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group.colours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"#E69F00"</w:t>
      </w:r>
      <w:r>
        <w:rPr>
          <w:rStyle w:val="NormalTok"/>
        </w:rPr>
        <w:t>,</w:t>
      </w:r>
      <w:r>
        <w:rPr>
          <w:rStyle w:val="StringTok"/>
        </w:rPr>
        <w:t>"#56B4E9"</w:t>
      </w:r>
      <w:r>
        <w:rPr>
          <w:rStyle w:val="NormalTok"/>
        </w:rPr>
        <w:t xml:space="preserve">, </w:t>
      </w:r>
      <w:r>
        <w:rPr>
          <w:rStyle w:val="StringTok"/>
        </w:rPr>
        <w:t>"#009E73"</w:t>
      </w:r>
      <w:r>
        <w:rPr>
          <w:rStyle w:val="NormalTok"/>
        </w:rPr>
        <w:t xml:space="preserve">, </w:t>
      </w:r>
      <w:r>
        <w:rPr>
          <w:rStyle w:val="StringTok"/>
        </w:rPr>
        <w:t>"#CC79A7"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legend.title =</w:t>
      </w:r>
      <w:r>
        <w:rPr>
          <w:rStyle w:val="NormalTok"/>
        </w:rPr>
        <w:t xml:space="preserve"> </w:t>
      </w:r>
      <w:r>
        <w:rPr>
          <w:rStyle w:val="StringTok"/>
        </w:rPr>
        <w:t>"Cluster"</w:t>
      </w:r>
      <w:r>
        <w:br/>
      </w:r>
      <w:r>
        <w:rPr>
          <w:rStyle w:val="NormalTok"/>
        </w:rPr>
        <w:t>)</w:t>
      </w:r>
      <w:r>
        <w:br/>
      </w:r>
      <w:r>
        <w:rPr>
          <w:rStyle w:val="CommentTok"/>
        </w:rPr>
        <w:t># display plot</w:t>
      </w:r>
      <w:r>
        <w:br/>
      </w:r>
      <w:r>
        <w:rPr>
          <w:rStyle w:val="NormalTok"/>
        </w:rPr>
        <w:t>radar_plot</w:t>
      </w:r>
    </w:p>
    <w:p w14:paraId="06CC673F" w14:textId="77777777" w:rsidR="00BB44E8" w:rsidRDefault="00000000">
      <w:pPr>
        <w:pStyle w:val="FirstParagraph"/>
      </w:pPr>
      <w:r>
        <w:rPr>
          <w:noProof/>
        </w:rPr>
        <w:drawing>
          <wp:inline distT="0" distB="0" distL="0" distR="0" wp14:anchorId="392FCAE5" wp14:editId="23F43041">
            <wp:extent cx="7258050" cy="466725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cfa_cleaned_files/figure-docx/radar%20plot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527" cy="4667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A18F5C" w14:textId="77777777" w:rsidR="00BB44E8" w:rsidRDefault="00BB44E8">
      <w:pPr>
        <w:pStyle w:val="Heading9"/>
      </w:pPr>
      <w:bookmarkStart w:id="17" w:name="section-7"/>
    </w:p>
    <w:p w14:paraId="5305B475" w14:textId="77777777" w:rsidR="00BB44E8" w:rsidRDefault="00000000">
      <w:pPr>
        <w:pStyle w:val="Heading2"/>
      </w:pPr>
      <w:bookmarkStart w:id="18" w:name="heatmap"/>
      <w:bookmarkEnd w:id="16"/>
      <w:bookmarkEnd w:id="17"/>
      <w:r>
        <w:t>Heatmap</w:t>
      </w:r>
    </w:p>
    <w:p w14:paraId="1CE8C5E5" w14:textId="77777777" w:rsidR="00BB44E8" w:rsidRDefault="00000000">
      <w:pPr>
        <w:pStyle w:val="SourceCode"/>
      </w:pPr>
      <w:r>
        <w:rPr>
          <w:rStyle w:val="CommentTok"/>
        </w:rPr>
        <w:t># select data of interest</w:t>
      </w:r>
      <w:r>
        <w:br/>
      </w:r>
      <w:r>
        <w:rPr>
          <w:rStyle w:val="NormalTok"/>
        </w:rPr>
        <w:t xml:space="preserve">scale_tilt.ortho_clust_subset </w:t>
      </w:r>
      <w:r>
        <w:rPr>
          <w:rStyle w:val="OtherTok"/>
        </w:rPr>
        <w:t>&lt;-</w:t>
      </w:r>
      <w:r>
        <w:rPr>
          <w:rStyle w:val="NormalTok"/>
        </w:rPr>
        <w:t xml:space="preserve"> scale_tilt.ortho_clust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(Age, Sex, </w:t>
      </w:r>
      <w:r>
        <w:rPr>
          <w:rStyle w:val="StringTok"/>
        </w:rPr>
        <w:t>`</w:t>
      </w:r>
      <w:r>
        <w:rPr>
          <w:rStyle w:val="AttributeTok"/>
        </w:rPr>
        <w:t>Days since injury</w:t>
      </w:r>
      <w:r>
        <w:rPr>
          <w:rStyle w:val="StringTok"/>
        </w:rPr>
        <w:t>`</w:t>
      </w:r>
      <w:r>
        <w:rPr>
          <w:rStyle w:val="NormalTok"/>
        </w:rPr>
        <w:t>, SCAT5SymptmEvalTotSymptmScore,</w:t>
      </w:r>
      <w:r>
        <w:br/>
      </w:r>
      <w:r>
        <w:rPr>
          <w:rStyle w:val="NormalTok"/>
        </w:rPr>
        <w:t xml:space="preserve">    Migraines, Anxiety, TiltLyingHR,</w:t>
      </w:r>
      <w:r>
        <w:br/>
      </w:r>
      <w:r>
        <w:rPr>
          <w:rStyle w:val="NormalTok"/>
        </w:rPr>
        <w:t xml:space="preserve">    symptom_exacerbation, symptom_provocation,</w:t>
      </w:r>
      <w:r>
        <w:br/>
      </w:r>
      <w:r>
        <w:rPr>
          <w:rStyle w:val="NormalTok"/>
        </w:rPr>
        <w:t xml:space="preserve">    S1_SDNN, S1_RMSSD, clust_grp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mmentTok"/>
        </w:rPr>
        <w:t># reformat</w:t>
      </w:r>
      <w:r>
        <w:br/>
      </w:r>
      <w:r>
        <w:rPr>
          <w:rStyle w:val="NormalTok"/>
        </w:rPr>
        <w:t xml:space="preserve">scale_tilt.ortho_clust_subset_mtrx </w:t>
      </w:r>
      <w:r>
        <w:rPr>
          <w:rStyle w:val="OtherTok"/>
        </w:rPr>
        <w:t>&lt;-</w:t>
      </w:r>
      <w:r>
        <w:rPr>
          <w:rStyle w:val="NormalTok"/>
        </w:rPr>
        <w:t xml:space="preserve"> scale_tilt.ortho_clust_subset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(clust_grp)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Age                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(Age),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Female             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(Sex),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Days since injury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Days since injury</w:t>
      </w:r>
      <w:r>
        <w:rPr>
          <w:rStyle w:val="StringTok"/>
        </w:rPr>
        <w:t>`</w:t>
      </w:r>
      <w:r>
        <w:rPr>
          <w:rStyle w:val="NormalTok"/>
        </w:rPr>
        <w:t>),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Symptom score</w:t>
      </w:r>
      <w:r>
        <w:rPr>
          <w:rStyle w:val="StringTok"/>
        </w:rPr>
        <w:t>`</w:t>
      </w:r>
      <w:r>
        <w:rPr>
          <w:rStyle w:val="NormalTok"/>
        </w:rPr>
        <w:t xml:space="preserve">   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(SCAT5SymptmEvalTotSymptmScore),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Migraines          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(Migraines),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Anxiety            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(Anxiety),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Heart Rate (rest)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(TiltLyingHR),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Symptom exacerbation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(symptom_exacerbation),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Symptom provocation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(symptom_provocation),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Pre-tilt SDNN</w:t>
      </w:r>
      <w:r>
        <w:rPr>
          <w:rStyle w:val="StringTok"/>
        </w:rPr>
        <w:t>`</w:t>
      </w:r>
      <w:r>
        <w:rPr>
          <w:rStyle w:val="NormalTok"/>
        </w:rPr>
        <w:t xml:space="preserve">   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(S1_SDNN),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Pre-tile RMSSD</w:t>
      </w:r>
      <w:r>
        <w:rPr>
          <w:rStyle w:val="StringTok"/>
        </w:rPr>
        <w:t>`</w:t>
      </w:r>
      <w:r>
        <w:rPr>
          <w:rStyle w:val="NormalTok"/>
        </w:rPr>
        <w:t xml:space="preserve">  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(S1_RMSSD),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.groups=</w:t>
      </w:r>
      <w:r>
        <w:rPr>
          <w:rStyle w:val="StringTok"/>
        </w:rPr>
        <w:t>"keep"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br/>
      </w:r>
      <w:r>
        <w:rPr>
          <w:rStyle w:val="CommentTok"/>
        </w:rPr>
        <w:t># pivot data long</w:t>
      </w:r>
      <w:r>
        <w:br/>
      </w:r>
      <w:r>
        <w:rPr>
          <w:rStyle w:val="NormalTok"/>
        </w:rPr>
        <w:t xml:space="preserve">scale_tilt.ortho_clust_subset_mtrx_long </w:t>
      </w:r>
      <w:r>
        <w:rPr>
          <w:rStyle w:val="OtherTok"/>
        </w:rPr>
        <w:t>&lt;-</w:t>
      </w:r>
      <w:r>
        <w:rPr>
          <w:rStyle w:val="NormalTok"/>
        </w:rPr>
        <w:t xml:space="preserve"> scale_tilt.ortho_clust_subset_mtrx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 xml:space="preserve">clust_grp,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"variable"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"mean"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(variable),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cluster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(clust_grp)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># heat mapping plot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(scale_tilt.ortho_clust_subset_mtrx_long,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cluster,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y=</w:t>
      </w:r>
      <w:r>
        <w:rPr>
          <w:rStyle w:val="NormalTok"/>
        </w:rPr>
        <w:t xml:space="preserve">variable, </w:t>
      </w:r>
      <w:r>
        <w:rPr>
          <w:rStyle w:val="AttributeTok"/>
        </w:rPr>
        <w:t>fill=</w:t>
      </w:r>
      <w:r>
        <w:rPr>
          <w:rStyle w:val="NormalTok"/>
        </w:rPr>
        <w:t xml:space="preserve">mean))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geom_tile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scale_fill_gradient2</w:t>
      </w:r>
      <w:r>
        <w:rPr>
          <w:rStyle w:val="NormalTok"/>
        </w:rPr>
        <w:t>(</w:t>
      </w:r>
      <w:r>
        <w:rPr>
          <w:rStyle w:val="AttributeTok"/>
        </w:rPr>
        <w:t>low =</w:t>
      </w:r>
      <w:r>
        <w:rPr>
          <w:rStyle w:val="NormalTok"/>
        </w:rPr>
        <w:t xml:space="preserve"> </w:t>
      </w:r>
      <w:r>
        <w:rPr>
          <w:rStyle w:val="StringTok"/>
        </w:rPr>
        <w:t>"#56B4E9"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mid =</w:t>
      </w:r>
      <w:r>
        <w:rPr>
          <w:rStyle w:val="NormalTok"/>
        </w:rPr>
        <w:t xml:space="preserve"> </w:t>
      </w:r>
      <w:r>
        <w:rPr>
          <w:rStyle w:val="StringTok"/>
        </w:rPr>
        <w:t>"#FFFFCC"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high =</w:t>
      </w:r>
      <w:r>
        <w:rPr>
          <w:rStyle w:val="NormalTok"/>
        </w:rPr>
        <w:t xml:space="preserve"> </w:t>
      </w:r>
      <w:r>
        <w:rPr>
          <w:rStyle w:val="StringTok"/>
        </w:rPr>
        <w:t>"#CC79A7"</w:t>
      </w:r>
      <w:r>
        <w:rPr>
          <w:rStyle w:val="NormalTok"/>
        </w:rPr>
        <w:t xml:space="preserve">) </w:t>
      </w:r>
    </w:p>
    <w:p w14:paraId="28FCB06B" w14:textId="77777777" w:rsidR="00BB44E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EA4EFD0" wp14:editId="7890DDA5">
            <wp:extent cx="8717067" cy="5964309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cfa_cleaned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7067" cy="5964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08C4A1" w14:textId="77777777" w:rsidR="00BB44E8" w:rsidRDefault="00BB44E8">
      <w:pPr>
        <w:pStyle w:val="Heading9"/>
      </w:pPr>
      <w:bookmarkStart w:id="19" w:name="section-8"/>
    </w:p>
    <w:p w14:paraId="486BFA1A" w14:textId="77777777" w:rsidR="00BB44E8" w:rsidRDefault="00000000">
      <w:pPr>
        <w:pStyle w:val="Heading2"/>
      </w:pPr>
      <w:bookmarkStart w:id="20" w:name="ad-figure"/>
      <w:bookmarkEnd w:id="18"/>
      <w:bookmarkEnd w:id="19"/>
      <w:r>
        <w:t>AD figure</w:t>
      </w:r>
    </w:p>
    <w:p w14:paraId="71669853" w14:textId="77777777" w:rsidR="00BB44E8" w:rsidRDefault="00000000">
      <w:pPr>
        <w:pStyle w:val="SourceCode"/>
      </w:pPr>
      <w:r>
        <w:rPr>
          <w:rStyle w:val="NormalTok"/>
        </w:rPr>
        <w:t xml:space="preserve">sd_gts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(data, variable,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sd</w:t>
      </w:r>
      <w:r>
        <w:rPr>
          <w:rStyle w:val="NormalTok"/>
        </w:rPr>
        <w:t xml:space="preserve">(data[[variable]],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rPr>
          <w:rStyle w:val="CommentTok"/>
        </w:rPr>
        <w:t xml:space="preserve"># Pre-calculate means and sds and ll and il ci's then use ggplot precomputed stats </w:t>
      </w:r>
      <w:r>
        <w:br/>
      </w:r>
      <w:r>
        <w:rPr>
          <w:rStyle w:val="NormalTok"/>
        </w:rPr>
        <w:t xml:space="preserve">for_fig </w:t>
      </w:r>
      <w:r>
        <w:rPr>
          <w:rStyle w:val="OtherTok"/>
        </w:rPr>
        <w:t>&lt;-</w:t>
      </w:r>
      <w:r>
        <w:rPr>
          <w:rStyle w:val="NormalTok"/>
        </w:rPr>
        <w:t xml:space="preserve"> data_tilt.ortho_clust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TiltLyingHR,</w:t>
      </w:r>
      <w:r>
        <w:br/>
      </w:r>
      <w:r>
        <w:rPr>
          <w:rStyle w:val="NormalTok"/>
        </w:rPr>
        <w:t xml:space="preserve">    TiltStandingHR,</w:t>
      </w:r>
      <w:r>
        <w:br/>
      </w:r>
      <w:r>
        <w:rPr>
          <w:rStyle w:val="NormalTok"/>
        </w:rPr>
        <w:t xml:space="preserve">    StandingHR_1_Minute,</w:t>
      </w:r>
      <w:r>
        <w:br/>
      </w:r>
      <w:r>
        <w:rPr>
          <w:rStyle w:val="NormalTok"/>
        </w:rPr>
        <w:t xml:space="preserve">    StandingHR_2_Minute,</w:t>
      </w:r>
      <w:r>
        <w:br/>
      </w:r>
      <w:r>
        <w:rPr>
          <w:rStyle w:val="NormalTok"/>
        </w:rPr>
        <w:t xml:space="preserve">    StandingHR_3_Minute,</w:t>
      </w:r>
      <w:r>
        <w:br/>
      </w:r>
      <w:r>
        <w:rPr>
          <w:rStyle w:val="NormalTok"/>
        </w:rPr>
        <w:t xml:space="preserve">    clust_grp)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bind_cols</w:t>
      </w:r>
      <w:r>
        <w:rPr>
          <w:rStyle w:val="NormalTok"/>
        </w:rPr>
        <w:t xml:space="preserve">(record_id)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0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TiltLyingHR,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1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TiltStandingHR,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2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StandingHR_1_Minute,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3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StandingHR_2_Minute,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4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StandingHR_3_Minute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record_id_subgrp </w:t>
      </w:r>
      <w:r>
        <w:rPr>
          <w:rStyle w:val="OtherTok"/>
        </w:rPr>
        <w:t>&lt;-</w:t>
      </w:r>
      <w:r>
        <w:rPr>
          <w:rStyle w:val="NormalTok"/>
        </w:rPr>
        <w:t xml:space="preserve"> for_fig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(record_id, clust_grp)</w:t>
      </w:r>
      <w:r>
        <w:br/>
      </w:r>
      <w:r>
        <w:br/>
      </w:r>
      <w:r>
        <w:rPr>
          <w:rStyle w:val="NormalTok"/>
        </w:rPr>
        <w:t xml:space="preserve">for_fig_HR </w:t>
      </w:r>
      <w:r>
        <w:rPr>
          <w:rStyle w:val="OtherTok"/>
        </w:rPr>
        <w:t>&lt;-</w:t>
      </w:r>
      <w:r>
        <w:rPr>
          <w:rStyle w:val="NormalTok"/>
        </w:rPr>
        <w:t xml:space="preserve"> for_fig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clust_grp)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 xml:space="preserve">record_id,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"time"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"HR"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(time)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(record_id_subgrp, </w:t>
      </w:r>
      <w:r>
        <w:rPr>
          <w:rStyle w:val="AttributeTok"/>
        </w:rPr>
        <w:t>by=</w:t>
      </w:r>
      <w:r>
        <w:rPr>
          <w:rStyle w:val="StringTok"/>
        </w:rPr>
        <w:t>"record_id"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(time, clust_grp)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HR_mean  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(HR),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HR_sd    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sd</w:t>
      </w:r>
      <w:r>
        <w:rPr>
          <w:rStyle w:val="NormalTok"/>
        </w:rPr>
        <w:t>(HR),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>()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clust_grp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clust_grp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81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clust_grp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clust_grp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27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HR_margin =</w:t>
      </w:r>
      <w:r>
        <w:rPr>
          <w:rStyle w:val="NormalTok"/>
        </w:rPr>
        <w:t xml:space="preserve"> </w:t>
      </w:r>
      <w:r>
        <w:rPr>
          <w:rStyle w:val="FunctionTok"/>
        </w:rPr>
        <w:t>qt</w:t>
      </w:r>
      <w:r>
        <w:rPr>
          <w:rStyle w:val="NormalTok"/>
        </w:rPr>
        <w:t>(</w:t>
      </w:r>
      <w:r>
        <w:rPr>
          <w:rStyle w:val="FloatTok"/>
        </w:rPr>
        <w:t>0.975</w:t>
      </w:r>
      <w:r>
        <w:rPr>
          <w:rStyle w:val="NormalTok"/>
        </w:rPr>
        <w:t>,</w:t>
      </w:r>
      <w:r>
        <w:rPr>
          <w:rStyle w:val="AttributeTok"/>
        </w:rPr>
        <w:t>df=</w:t>
      </w:r>
      <w:r>
        <w:rPr>
          <w:rStyle w:val="NormalTok"/>
        </w:rPr>
        <w:t>n</w:t>
      </w:r>
      <w:r>
        <w:rPr>
          <w:rStyle w:val="DecValTok"/>
        </w:rPr>
        <w:t>-1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NormalTok"/>
        </w:rPr>
        <w:t>HR_sd</w:t>
      </w:r>
      <w:r>
        <w:rPr>
          <w:rStyle w:val="SpecialCharTok"/>
        </w:rPr>
        <w:t>/</w:t>
      </w:r>
      <w:r>
        <w:rPr>
          <w:rStyle w:val="FunctionTok"/>
        </w:rPr>
        <w:t>sqrt</w:t>
      </w:r>
      <w:r>
        <w:rPr>
          <w:rStyle w:val="NormalTok"/>
        </w:rPr>
        <w:t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HR_ll    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(HR_mean </w:t>
      </w:r>
      <w:r>
        <w:rPr>
          <w:rStyle w:val="SpecialCharTok"/>
        </w:rPr>
        <w:t>-</w:t>
      </w:r>
      <w:r>
        <w:rPr>
          <w:rStyle w:val="NormalTok"/>
        </w:rPr>
        <w:t xml:space="preserve"> HR_margin,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HR_ul    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(HR_mean </w:t>
      </w:r>
      <w:r>
        <w:rPr>
          <w:rStyle w:val="SpecialCharTok"/>
        </w:rPr>
        <w:t>+</w:t>
      </w:r>
      <w:r>
        <w:rPr>
          <w:rStyle w:val="NormalTok"/>
        </w:rPr>
        <w:t xml:space="preserve"> HR_margin,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clust_grp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(clust_grp),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time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(time, </w:t>
      </w:r>
      <w:r>
        <w:rPr>
          <w:rStyle w:val="AttributeTok"/>
        </w:rPr>
        <w:t>levels=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"0"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, </w:t>
      </w:r>
      <w:r>
        <w:rPr>
          <w:rStyle w:val="StringTok"/>
        </w:rPr>
        <w:t>"2"</w:t>
      </w:r>
      <w:r>
        <w:rPr>
          <w:rStyle w:val="NormalTok"/>
        </w:rPr>
        <w:t xml:space="preserve">, </w:t>
      </w:r>
      <w:r>
        <w:rPr>
          <w:rStyle w:val="StringTok"/>
        </w:rPr>
        <w:t>"3"</w:t>
      </w:r>
      <w:r>
        <w:rPr>
          <w:rStyle w:val="NormalTok"/>
        </w:rPr>
        <w:t xml:space="preserve">, </w:t>
      </w:r>
      <w:r>
        <w:rPr>
          <w:rStyle w:val="StringTok"/>
        </w:rPr>
        <w:t>"4"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labels=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"0"</w:t>
      </w:r>
      <w:r>
        <w:rPr>
          <w:rStyle w:val="NormalTok"/>
        </w:rPr>
        <w:t xml:space="preserve">, </w:t>
      </w:r>
      <w:r>
        <w:rPr>
          <w:rStyle w:val="StringTok"/>
        </w:rPr>
        <w:t>"1"</w:t>
      </w:r>
      <w:r>
        <w:rPr>
          <w:rStyle w:val="NormalTok"/>
        </w:rPr>
        <w:t xml:space="preserve">, </w:t>
      </w:r>
      <w:r>
        <w:rPr>
          <w:rStyle w:val="StringTok"/>
        </w:rPr>
        <w:t>"2"</w:t>
      </w:r>
      <w:r>
        <w:rPr>
          <w:rStyle w:val="NormalTok"/>
        </w:rPr>
        <w:t xml:space="preserve">, </w:t>
      </w:r>
      <w:r>
        <w:rPr>
          <w:rStyle w:val="StringTok"/>
        </w:rPr>
        <w:t>"3"</w:t>
      </w:r>
      <w:r>
        <w:br/>
      </w:r>
      <w:r>
        <w:rPr>
          <w:rStyle w:val="NormalTok"/>
        </w:rPr>
        <w:t xml:space="preserve">      ))</w:t>
      </w:r>
      <w:r>
        <w:br/>
      </w:r>
      <w:r>
        <w:rPr>
          <w:rStyle w:val="NormalTok"/>
        </w:rPr>
        <w:t xml:space="preserve">  ) </w:t>
      </w:r>
      <w:r>
        <w:br/>
      </w:r>
      <w:r>
        <w:br/>
      </w:r>
      <w:r>
        <w:rPr>
          <w:rStyle w:val="NormalTok"/>
        </w:rPr>
        <w:t xml:space="preserve">pos_jit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position_jitter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 xml:space="preserve">, </w:t>
      </w:r>
      <w:r>
        <w:rPr>
          <w:rStyle w:val="AttributeTok"/>
        </w:rPr>
        <w:t>seed =</w:t>
      </w:r>
      <w:r>
        <w:rPr>
          <w:rStyle w:val="NormalTok"/>
        </w:rPr>
        <w:t xml:space="preserve"> 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colScale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scale_colour_manual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"Cluster"</w:t>
      </w:r>
      <w:r>
        <w:rPr>
          <w:rStyle w:val="NormalTok"/>
        </w:rPr>
        <w:t>,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"#E69F00"</w:t>
      </w:r>
      <w:r>
        <w:rPr>
          <w:rStyle w:val="NormalTok"/>
        </w:rPr>
        <w:t>,</w:t>
      </w:r>
      <w:r>
        <w:rPr>
          <w:rStyle w:val="StringTok"/>
        </w:rPr>
        <w:t>"#56B4E9"</w:t>
      </w:r>
      <w:r>
        <w:rPr>
          <w:rStyle w:val="NormalTok"/>
        </w:rPr>
        <w:t xml:space="preserve">, </w:t>
      </w:r>
      <w:r>
        <w:rPr>
          <w:rStyle w:val="StringTok"/>
        </w:rPr>
        <w:t>"#009E73"</w:t>
      </w:r>
      <w:r>
        <w:rPr>
          <w:rStyle w:val="NormalTok"/>
        </w:rPr>
        <w:t xml:space="preserve">, </w:t>
      </w:r>
      <w:r>
        <w:rPr>
          <w:rStyle w:val="StringTok"/>
        </w:rPr>
        <w:t>"#CC79A7"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figure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(for_fig_HR,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time, </w:t>
      </w:r>
      <w:r>
        <w:rPr>
          <w:rStyle w:val="AttributeTok"/>
        </w:rPr>
        <w:t>y =</w:t>
      </w:r>
      <w:r>
        <w:rPr>
          <w:rStyle w:val="NormalTok"/>
        </w:rPr>
        <w:t xml:space="preserve"> HR_mean,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colour=</w:t>
      </w:r>
      <w:r>
        <w:rPr>
          <w:rStyle w:val="NormalTok"/>
        </w:rPr>
        <w:t xml:space="preserve">clust_grp,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group =</w:t>
      </w:r>
      <w:r>
        <w:rPr>
          <w:rStyle w:val="NormalTok"/>
        </w:rPr>
        <w:t xml:space="preserve"> clust_grp))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geom_errorbar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HR_ll, </w:t>
      </w:r>
      <w:r>
        <w:rPr>
          <w:rStyle w:val="AttributeTok"/>
        </w:rPr>
        <w:t>ymax =</w:t>
      </w:r>
      <w:r>
        <w:rPr>
          <w:rStyle w:val="NormalTok"/>
        </w:rPr>
        <w:t xml:space="preserve"> HR_ul),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pos_jit)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StringTok"/>
        </w:rPr>
        <w:t>'square'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position =</w:t>
      </w:r>
      <w:r>
        <w:rPr>
          <w:rStyle w:val="NormalTok"/>
        </w:rPr>
        <w:t xml:space="preserve"> pos_jit)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position = pos_jit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geom_jitter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pos_jit)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xlab</w:t>
      </w:r>
      <w:r>
        <w:rPr>
          <w:rStyle w:val="NormalTok"/>
        </w:rPr>
        <w:t>(</w:t>
      </w:r>
      <w:r>
        <w:rPr>
          <w:rStyle w:val="StringTok"/>
        </w:rPr>
        <w:t>'Time (mins)'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ylab</w:t>
      </w:r>
      <w:r>
        <w:rPr>
          <w:rStyle w:val="NormalTok"/>
        </w:rPr>
        <w:t>(</w:t>
      </w:r>
      <w:r>
        <w:rPr>
          <w:rStyle w:val="StringTok"/>
        </w:rPr>
        <w:t>'Mean heart rate (bpm)'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colScale </w:t>
      </w:r>
      <w:r>
        <w:br/>
      </w:r>
      <w:r>
        <w:br/>
      </w:r>
      <w:r>
        <w:rPr>
          <w:rStyle w:val="CommentTok"/>
        </w:rPr>
        <w:t># print figure</w:t>
      </w:r>
      <w:r>
        <w:br/>
      </w:r>
      <w:r>
        <w:rPr>
          <w:rStyle w:val="NormalTok"/>
        </w:rPr>
        <w:t>figure</w:t>
      </w:r>
    </w:p>
    <w:p w14:paraId="07EEAE81" w14:textId="77777777" w:rsidR="00BB44E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893F009" wp14:editId="0E6C7518">
            <wp:extent cx="8717067" cy="5964309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cfa_cleaned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7067" cy="5964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"/>
      <w:bookmarkEnd w:id="20"/>
    </w:p>
    <w:sectPr w:rsidR="00BB44E8" w:rsidSect="00C9245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5840" w:h="12240" w:orient="landscape"/>
      <w:pgMar w:top="558" w:right="720" w:bottom="720" w:left="720" w:header="624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0609C" w14:textId="77777777" w:rsidR="009603C6" w:rsidRDefault="009603C6">
      <w:pPr>
        <w:spacing w:after="0"/>
      </w:pPr>
      <w:r>
        <w:separator/>
      </w:r>
    </w:p>
  </w:endnote>
  <w:endnote w:type="continuationSeparator" w:id="0">
    <w:p w14:paraId="61F66AD6" w14:textId="77777777" w:rsidR="009603C6" w:rsidRDefault="009603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DF53E" w14:textId="77777777" w:rsidR="00126A3A" w:rsidRDefault="00126A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48359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FF6D60" w14:textId="77777777" w:rsidR="00000000" w:rsidRDefault="004271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D259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313D9C2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FD807" w14:textId="77777777" w:rsidR="00126A3A" w:rsidRDefault="00126A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B4232" w14:textId="77777777" w:rsidR="009603C6" w:rsidRDefault="009603C6">
      <w:pPr>
        <w:spacing w:after="0"/>
      </w:pPr>
      <w:r>
        <w:separator/>
      </w:r>
    </w:p>
  </w:footnote>
  <w:footnote w:type="continuationSeparator" w:id="0">
    <w:p w14:paraId="43FFBFF7" w14:textId="77777777" w:rsidR="009603C6" w:rsidRDefault="009603C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EA3CC" w14:textId="77777777" w:rsidR="00126A3A" w:rsidRDefault="00126A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0072D" w14:textId="77777777" w:rsidR="0031774C" w:rsidRDefault="0031774C" w:rsidP="0031774C">
    <w:pPr>
      <w:pStyle w:val="Date"/>
      <w:jc w:val="left"/>
    </w:pPr>
    <w:r>
      <w:rPr>
        <w:noProof/>
        <w:lang w:val="en-CA" w:eastAsia="en-CA"/>
      </w:rPr>
      <w:drawing>
        <wp:anchor distT="0" distB="0" distL="114300" distR="114300" simplePos="0" relativeHeight="251659264" behindDoc="0" locked="0" layoutInCell="1" allowOverlap="1" wp14:anchorId="39A27188" wp14:editId="27EA3C09">
          <wp:simplePos x="0" y="0"/>
          <wp:positionH relativeFrom="margin">
            <wp:posOffset>5614035</wp:posOffset>
          </wp:positionH>
          <wp:positionV relativeFrom="margin">
            <wp:posOffset>-511175</wp:posOffset>
          </wp:positionV>
          <wp:extent cx="3528060" cy="253365"/>
          <wp:effectExtent l="0" t="0" r="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HEO_Program_Logo_Grid-clinical_research_unit_PMS261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28060" cy="253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303A65" w14:textId="77777777" w:rsidR="00E81892" w:rsidRPr="00A27426" w:rsidRDefault="00392144" w:rsidP="00392144">
    <w:pPr>
      <w:pStyle w:val="Header"/>
      <w:tabs>
        <w:tab w:val="clear" w:pos="4680"/>
        <w:tab w:val="clear" w:pos="9360"/>
        <w:tab w:val="left" w:pos="2993"/>
      </w:tabs>
      <w:rPr>
        <w:i/>
      </w:rPr>
    </w:pPr>
    <w:r>
      <w:rPr>
        <w:i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2CAA8" w14:textId="77777777" w:rsidR="00126A3A" w:rsidRDefault="00126A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7F69BA"/>
    <w:multiLevelType w:val="multilevel"/>
    <w:tmpl w:val="AD10C5C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7AF0EB4"/>
    <w:multiLevelType w:val="multilevel"/>
    <w:tmpl w:val="DA4E8F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7C"/>
    <w:multiLevelType w:val="singleLevel"/>
    <w:tmpl w:val="449A2BE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3" w15:restartNumberingAfterBreak="0">
    <w:nsid w:val="FFFFFF7D"/>
    <w:multiLevelType w:val="singleLevel"/>
    <w:tmpl w:val="C302BF1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4" w15:restartNumberingAfterBreak="0">
    <w:nsid w:val="FFFFFF7E"/>
    <w:multiLevelType w:val="singleLevel"/>
    <w:tmpl w:val="7F987E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5" w15:restartNumberingAfterBreak="0">
    <w:nsid w:val="FFFFFF7F"/>
    <w:multiLevelType w:val="singleLevel"/>
    <w:tmpl w:val="78B63E5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6" w15:restartNumberingAfterBreak="0">
    <w:nsid w:val="FFFFFF80"/>
    <w:multiLevelType w:val="singleLevel"/>
    <w:tmpl w:val="D9CCF36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7" w15:restartNumberingAfterBreak="0">
    <w:nsid w:val="FFFFFF81"/>
    <w:multiLevelType w:val="singleLevel"/>
    <w:tmpl w:val="2114874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47226ED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43046D0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1F369E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848A2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000A990"/>
    <w:multiLevelType w:val="multilevel"/>
    <w:tmpl w:val="CB84FF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3" w15:restartNumberingAfterBreak="0">
    <w:nsid w:val="604C52DE"/>
    <w:multiLevelType w:val="multilevel"/>
    <w:tmpl w:val="DABAC2B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99720674">
    <w:abstractNumId w:val="0"/>
  </w:num>
  <w:num w:numId="2" w16cid:durableId="447092004">
    <w:abstractNumId w:val="13"/>
  </w:num>
  <w:num w:numId="3" w16cid:durableId="1875802386">
    <w:abstractNumId w:val="11"/>
  </w:num>
  <w:num w:numId="4" w16cid:durableId="1909224809">
    <w:abstractNumId w:val="9"/>
  </w:num>
  <w:num w:numId="5" w16cid:durableId="1552880980">
    <w:abstractNumId w:val="8"/>
  </w:num>
  <w:num w:numId="6" w16cid:durableId="1878927516">
    <w:abstractNumId w:val="7"/>
  </w:num>
  <w:num w:numId="7" w16cid:durableId="416828268">
    <w:abstractNumId w:val="6"/>
  </w:num>
  <w:num w:numId="8" w16cid:durableId="2136751892">
    <w:abstractNumId w:val="10"/>
  </w:num>
  <w:num w:numId="9" w16cid:durableId="2043627787">
    <w:abstractNumId w:val="5"/>
  </w:num>
  <w:num w:numId="10" w16cid:durableId="67315098">
    <w:abstractNumId w:val="4"/>
  </w:num>
  <w:num w:numId="11" w16cid:durableId="1803184443">
    <w:abstractNumId w:val="3"/>
  </w:num>
  <w:num w:numId="12" w16cid:durableId="41056631">
    <w:abstractNumId w:val="2"/>
  </w:num>
  <w:num w:numId="13" w16cid:durableId="1003780114">
    <w:abstractNumId w:val="1"/>
  </w:num>
  <w:num w:numId="14" w16cid:durableId="7079962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97C48"/>
    <w:rsid w:val="000B7F1F"/>
    <w:rsid w:val="00126A3A"/>
    <w:rsid w:val="001B3DE4"/>
    <w:rsid w:val="001B4FAB"/>
    <w:rsid w:val="00264A74"/>
    <w:rsid w:val="002B7AD5"/>
    <w:rsid w:val="0031774C"/>
    <w:rsid w:val="00351E2C"/>
    <w:rsid w:val="003563A3"/>
    <w:rsid w:val="00357DDD"/>
    <w:rsid w:val="00392144"/>
    <w:rsid w:val="003A01DD"/>
    <w:rsid w:val="00407E4A"/>
    <w:rsid w:val="00427167"/>
    <w:rsid w:val="004D0175"/>
    <w:rsid w:val="004E29B3"/>
    <w:rsid w:val="004F4314"/>
    <w:rsid w:val="005106D7"/>
    <w:rsid w:val="0051233D"/>
    <w:rsid w:val="00590D07"/>
    <w:rsid w:val="00600029"/>
    <w:rsid w:val="006930AD"/>
    <w:rsid w:val="007167E4"/>
    <w:rsid w:val="00784D58"/>
    <w:rsid w:val="00796F6B"/>
    <w:rsid w:val="00805D77"/>
    <w:rsid w:val="00855B51"/>
    <w:rsid w:val="008D6863"/>
    <w:rsid w:val="008F77C8"/>
    <w:rsid w:val="00940A58"/>
    <w:rsid w:val="00943FF4"/>
    <w:rsid w:val="009603C6"/>
    <w:rsid w:val="0097050B"/>
    <w:rsid w:val="00A27426"/>
    <w:rsid w:val="00B47EA6"/>
    <w:rsid w:val="00B8421E"/>
    <w:rsid w:val="00B86B75"/>
    <w:rsid w:val="00BB44E8"/>
    <w:rsid w:val="00BC48D5"/>
    <w:rsid w:val="00BD259A"/>
    <w:rsid w:val="00C10795"/>
    <w:rsid w:val="00C36279"/>
    <w:rsid w:val="00C92452"/>
    <w:rsid w:val="00C9744E"/>
    <w:rsid w:val="00CD2289"/>
    <w:rsid w:val="00DC5F8F"/>
    <w:rsid w:val="00DE5F42"/>
    <w:rsid w:val="00E12292"/>
    <w:rsid w:val="00E315A3"/>
    <w:rsid w:val="00E47FC1"/>
    <w:rsid w:val="00E81892"/>
    <w:rsid w:val="00F1262A"/>
    <w:rsid w:val="00F6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ADB9F"/>
  <w15:docId w15:val="{91C083BA-BDD2-4C75-B3BA-F5B6FBF3A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5123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571D5B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B2981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026FFD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7B2981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026FFD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color w:val="7B2981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7B2981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7B2981" w:themeColor="accent1"/>
    </w:rPr>
  </w:style>
  <w:style w:type="paragraph" w:styleId="Heading9">
    <w:name w:val="heading 9"/>
    <w:basedOn w:val="Normal"/>
    <w:next w:val="Normal"/>
    <w:link w:val="Heading9Char"/>
    <w:rsid w:val="004F4314"/>
    <w:pPr>
      <w:keepNext/>
      <w:keepLines/>
      <w:pageBreakBefore/>
      <w:spacing w:after="0" w:line="20" w:lineRule="exact"/>
      <w:outlineLvl w:val="8"/>
    </w:pPr>
    <w:rPr>
      <w:rFonts w:asciiTheme="majorHAnsi" w:eastAsiaTheme="majorEastAsia" w:hAnsiTheme="majorHAnsi" w:cstheme="majorBidi"/>
      <w:i/>
      <w:iCs/>
      <w:color w:val="FFFFFF" w:themeColor="background1"/>
      <w:sz w:val="1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943FF4"/>
    <w:pPr>
      <w:spacing w:before="180" w:after="180"/>
    </w:pPr>
    <w:rPr>
      <w:sz w:val="20"/>
    </w:rPr>
  </w:style>
  <w:style w:type="paragraph" w:customStyle="1" w:styleId="FirstParagraph">
    <w:name w:val="First Paragraph"/>
    <w:basedOn w:val="BodyText"/>
    <w:next w:val="BodyText"/>
    <w:qFormat/>
    <w:rsid w:val="00277BC9"/>
  </w:style>
  <w:style w:type="paragraph" w:customStyle="1" w:styleId="Compact">
    <w:name w:val="Compact"/>
    <w:basedOn w:val="BodyText"/>
    <w:qFormat/>
    <w:rsid w:val="002B7AD5"/>
    <w:pPr>
      <w:spacing w:before="36" w:after="36"/>
    </w:pPr>
    <w:rPr>
      <w:rFonts w:ascii="Arial" w:hAnsi="Arial"/>
      <w:sz w:val="18"/>
    </w:rPr>
  </w:style>
  <w:style w:type="paragraph" w:styleId="Title">
    <w:name w:val="Title"/>
    <w:basedOn w:val="Normal"/>
    <w:next w:val="BodyText"/>
    <w:qFormat/>
    <w:rsid w:val="0097050B"/>
    <w:pPr>
      <w:keepNext/>
      <w:keepLines/>
      <w:pBdr>
        <w:bottom w:val="single" w:sz="8" w:space="1" w:color="auto"/>
      </w:pBdr>
      <w:spacing w:before="120" w:after="120"/>
      <w:jc w:val="center"/>
    </w:pPr>
    <w:rPr>
      <w:rFonts w:asciiTheme="majorHAnsi" w:eastAsiaTheme="majorEastAsia" w:hAnsiTheme="majorHAnsi" w:cstheme="majorBidi"/>
      <w:b/>
      <w:bCs/>
      <w:color w:val="5B1E60" w:themeColor="accent1" w:themeShade="BF"/>
      <w:sz w:val="36"/>
      <w:szCs w:val="36"/>
    </w:rPr>
  </w:style>
  <w:style w:type="paragraph" w:styleId="Subtitle">
    <w:name w:val="Subtitle"/>
    <w:basedOn w:val="Title"/>
    <w:next w:val="BodyText"/>
    <w:qFormat/>
    <w:rsid w:val="00B8421E"/>
    <w:rPr>
      <w:sz w:val="30"/>
      <w:szCs w:val="30"/>
    </w:rPr>
  </w:style>
  <w:style w:type="paragraph" w:customStyle="1" w:styleId="Author">
    <w:name w:val="Author"/>
    <w:next w:val="BodyText"/>
    <w:qFormat/>
    <w:rsid w:val="00796F6B"/>
    <w:pPr>
      <w:keepNext/>
      <w:keepLines/>
      <w:jc w:val="center"/>
    </w:pPr>
    <w:rPr>
      <w:sz w:val="22"/>
    </w:rPr>
  </w:style>
  <w:style w:type="paragraph" w:styleId="Date">
    <w:name w:val="Date"/>
    <w:next w:val="BodyText"/>
    <w:link w:val="DateChar"/>
    <w:qFormat/>
    <w:rsid w:val="00796F6B"/>
    <w:pPr>
      <w:keepNext/>
      <w:keepLines/>
      <w:jc w:val="center"/>
    </w:pPr>
    <w:rPr>
      <w:sz w:val="22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rsid w:val="00C9744E"/>
    <w:pPr>
      <w:pBdr>
        <w:top w:val="single" w:sz="4" w:space="5" w:color="808080" w:themeColor="background1" w:themeShade="80" w:shadow="1"/>
        <w:left w:val="single" w:sz="4" w:space="4" w:color="808080" w:themeColor="background1" w:themeShade="80" w:shadow="1"/>
        <w:bottom w:val="single" w:sz="4" w:space="5" w:color="808080" w:themeColor="background1" w:themeShade="80" w:shadow="1"/>
        <w:right w:val="single" w:sz="4" w:space="4" w:color="808080" w:themeColor="background1" w:themeShade="80" w:shadow="1"/>
      </w:pBdr>
      <w:shd w:val="clear" w:color="auto" w:fill="D9F1FF"/>
      <w:spacing w:before="240" w:after="240"/>
    </w:pPr>
    <w:rPr>
      <w:rFonts w:asciiTheme="majorHAnsi" w:eastAsiaTheme="majorEastAsia" w:hAnsiTheme="majorHAnsi" w:cstheme="majorBidi"/>
      <w:bCs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C9744E"/>
    <w:rPr>
      <w:rFonts w:ascii="Consolas" w:hAnsi="Consolas"/>
      <w:sz w:val="16"/>
      <w:shd w:val="clear" w:color="auto" w:fill="F8F8F8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7B2981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b w:val="0"/>
      <w:bCs w:val="0"/>
      <w:color w:val="5B1E60" w:themeColor="accent1" w:themeShade="BF"/>
    </w:rPr>
  </w:style>
  <w:style w:type="paragraph" w:customStyle="1" w:styleId="SourceCode">
    <w:name w:val="Source Code"/>
    <w:basedOn w:val="Normal"/>
    <w:link w:val="VerbatimChar"/>
    <w:rsid w:val="00C9744E"/>
    <w:pPr>
      <w:pBdr>
        <w:top w:val="single" w:sz="4" w:space="4" w:color="BFBFBF" w:themeColor="background1" w:themeShade="BF"/>
        <w:left w:val="single" w:sz="4" w:space="4" w:color="BFBFBF" w:themeColor="background1" w:themeShade="BF"/>
        <w:bottom w:val="single" w:sz="4" w:space="4" w:color="BFBFBF" w:themeColor="background1" w:themeShade="BF"/>
        <w:right w:val="single" w:sz="4" w:space="4" w:color="BFBFBF" w:themeColor="background1" w:themeShade="BF"/>
      </w:pBdr>
      <w:shd w:val="clear" w:color="auto" w:fill="F8F8F8"/>
      <w:wordWrap w:val="0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sid w:val="00796F6B"/>
    <w:rPr>
      <w:rFonts w:ascii="Consolas" w:hAnsi="Consolas"/>
      <w:b/>
      <w:color w:val="204A87"/>
      <w:sz w:val="20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sid w:val="00796F6B"/>
    <w:rPr>
      <w:rFonts w:ascii="Consolas" w:hAnsi="Consolas"/>
      <w:color w:val="0000CF"/>
      <w:sz w:val="20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sid w:val="00796F6B"/>
    <w:rPr>
      <w:rFonts w:ascii="Consolas" w:hAnsi="Consolas"/>
      <w:color w:val="4E9A06"/>
      <w:sz w:val="20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sid w:val="00796F6B"/>
    <w:rPr>
      <w:rFonts w:ascii="Consolas" w:hAnsi="Consolas"/>
      <w:i/>
      <w:color w:val="8F5902"/>
      <w:sz w:val="20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sid w:val="00796F6B"/>
    <w:rPr>
      <w:rFonts w:ascii="Consolas" w:hAnsi="Consolas"/>
      <w:sz w:val="20"/>
      <w:shd w:val="clear" w:color="auto" w:fill="F8F8F8"/>
    </w:rPr>
  </w:style>
  <w:style w:type="paragraph" w:styleId="BalloonText">
    <w:name w:val="Balloon Text"/>
    <w:basedOn w:val="Normal"/>
    <w:link w:val="BalloonTextChar"/>
    <w:rsid w:val="00A25A2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25A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026FF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26FFD"/>
  </w:style>
  <w:style w:type="paragraph" w:styleId="Footer">
    <w:name w:val="footer"/>
    <w:basedOn w:val="Normal"/>
    <w:link w:val="FooterChar"/>
    <w:uiPriority w:val="99"/>
    <w:rsid w:val="00026FF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26FFD"/>
  </w:style>
  <w:style w:type="character" w:customStyle="1" w:styleId="BodyTextChar">
    <w:name w:val="Body Text Char"/>
    <w:basedOn w:val="DefaultParagraphFont"/>
    <w:link w:val="BodyText"/>
    <w:rsid w:val="00943FF4"/>
    <w:rPr>
      <w:sz w:val="20"/>
    </w:rPr>
  </w:style>
  <w:style w:type="character" w:customStyle="1" w:styleId="Heading9Char">
    <w:name w:val="Heading 9 Char"/>
    <w:basedOn w:val="DefaultParagraphFont"/>
    <w:link w:val="Heading9"/>
    <w:rsid w:val="004F4314"/>
    <w:rPr>
      <w:rFonts w:asciiTheme="majorHAnsi" w:eastAsiaTheme="majorEastAsia" w:hAnsiTheme="majorHAnsi" w:cstheme="majorBidi"/>
      <w:i/>
      <w:iCs/>
      <w:color w:val="FFFFFF" w:themeColor="background1"/>
      <w:sz w:val="16"/>
      <w:szCs w:val="20"/>
    </w:rPr>
  </w:style>
  <w:style w:type="table" w:styleId="TableGrid">
    <w:name w:val="Table Grid"/>
    <w:basedOn w:val="TableNormal"/>
    <w:rsid w:val="00E1229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7167E4"/>
    <w:pPr>
      <w:spacing w:after="0"/>
    </w:p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table" w:customStyle="1" w:styleId="Style2">
    <w:name w:val="Style2"/>
    <w:basedOn w:val="TableNormal"/>
    <w:uiPriority w:val="99"/>
    <w:rsid w:val="005106D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tblPr/>
      <w:tcPr>
        <w:shd w:val="clear" w:color="auto" w:fill="D9D9D9" w:themeFill="background1" w:themeFillShade="D9"/>
      </w:tcPr>
    </w:tblStylePr>
  </w:style>
  <w:style w:type="table" w:customStyle="1" w:styleId="Blank">
    <w:name w:val="Blank"/>
    <w:basedOn w:val="TableNormal"/>
    <w:uiPriority w:val="99"/>
    <w:rsid w:val="005106D7"/>
    <w:pPr>
      <w:spacing w:after="0"/>
    </w:pPr>
    <w:rPr>
      <w:rFonts w:ascii="Calibri" w:eastAsia="Calibri" w:hAnsi="Calibri" w:cs="Times New Roman"/>
      <w:sz w:val="20"/>
      <w:szCs w:val="20"/>
    </w:rPr>
    <w:tblPr/>
  </w:style>
  <w:style w:type="table" w:customStyle="1" w:styleId="Table">
    <w:name w:val="Table"/>
    <w:unhideWhenUsed/>
    <w:qFormat/>
    <w:rsid w:val="00E47FC1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">
    <w:name w:val="Style3"/>
    <w:basedOn w:val="TableNormal"/>
    <w:uiPriority w:val="99"/>
    <w:rsid w:val="00B47EA6"/>
    <w:pPr>
      <w:spacing w:after="0"/>
    </w:pPr>
    <w:tblPr>
      <w:tblBorders>
        <w:top w:val="single" w:sz="4" w:space="0" w:color="D9D9D9" w:themeColor="background1" w:themeShade="D9"/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</w:style>
  <w:style w:type="character" w:customStyle="1" w:styleId="DateChar">
    <w:name w:val="Date Char"/>
    <w:basedOn w:val="DefaultParagraphFont"/>
    <w:link w:val="Date"/>
    <w:rsid w:val="00855B51"/>
    <w:rPr>
      <w:sz w:val="22"/>
    </w:rPr>
  </w:style>
  <w:style w:type="character" w:customStyle="1" w:styleId="SmallFixedFont">
    <w:name w:val="SmallFixedFont"/>
    <w:basedOn w:val="DefaultParagraphFont"/>
    <w:uiPriority w:val="1"/>
    <w:qFormat/>
    <w:rsid w:val="000B7F1F"/>
    <w:rPr>
      <w:rFonts w:ascii="Consolas" w:hAnsi="Consolas"/>
      <w:sz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CHEO_NEW">
      <a:dk1>
        <a:srgbClr val="7F7F7F"/>
      </a:dk1>
      <a:lt1>
        <a:sysClr val="window" lastClr="FFFFFF"/>
      </a:lt1>
      <a:dk2>
        <a:srgbClr val="A5A5A5"/>
      </a:dk2>
      <a:lt2>
        <a:srgbClr val="EEECE1"/>
      </a:lt2>
      <a:accent1>
        <a:srgbClr val="7B2981"/>
      </a:accent1>
      <a:accent2>
        <a:srgbClr val="00417D"/>
      </a:accent2>
      <a:accent3>
        <a:srgbClr val="00625C"/>
      </a:accent3>
      <a:accent4>
        <a:srgbClr val="65CBC9"/>
      </a:accent4>
      <a:accent5>
        <a:srgbClr val="50C8E8"/>
      </a:accent5>
      <a:accent6>
        <a:srgbClr val="A3D783"/>
      </a:accent6>
      <a:hlink>
        <a:srgbClr val="AA64A9"/>
      </a:hlink>
      <a:folHlink>
        <a:srgbClr val="FD92A3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23</Pages>
  <Words>3049</Words>
  <Characters>17383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Concussion Reconstruction</vt:lpstr>
    </vt:vector>
  </TitlesOfParts>
  <Company>CHEO</Company>
  <LinksUpToDate>false</LinksUpToDate>
  <CharactersWithSpaces>20392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ADVISING - Kutcher/Sicard - Centre for Analytics</dc:title>
  <dc:creator>S. Kutcher, V. Sicard, A. Dodd (ft. R. Belaghi) – 15-May-2026 at 00:55</dc:creator>
  <cp:keywords/>
  <cp:lastModifiedBy>Kutcher, Stephen</cp:lastModifiedBy>
  <cp:revision>2</cp:revision>
  <dcterms:created xsi:type="dcterms:W3CDTF">2026-05-15T04:58:00Z</dcterms:created>
  <dcterms:modified xsi:type="dcterms:W3CDTF">2026-05-15T05:02:00Z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date">
    <vt:lpwstr>/share/team/cru/users/Stephen/20250052-Kutcher-CfA/Analysis/cfa_cleaned.Rmd – rev 15 with changes [last commit 04-May-2026 at 16:30]</vt:lpwstr>
  </property>
  <property fmtid="{D5CDD505-2E9C-101B-9397-08002B2CF9AE}" pid="4" name="output">
    <vt:lpwstr/>
  </property>
  <property fmtid="{D5CDD505-2E9C-101B-9397-08002B2CF9AE}" pid="5" name="params">
    <vt:lpwstr/>
  </property>
  <property fmtid="{D5CDD505-2E9C-101B-9397-08002B2CF9AE}" pid="6" name="subtitle">
    <vt:lpwstr/>
  </property>
</Properties>
</file>