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2BFAB4" wp14:paraId="09117179" wp14:textId="11F93024">
      <w:pPr>
        <w:pStyle w:val="Normal"/>
        <w:jc w:val="center"/>
        <w:rPr>
          <w:b w:val="1"/>
          <w:bCs w:val="1"/>
          <w:noProof w:val="0"/>
          <w:lang w:val="en-US"/>
        </w:rPr>
      </w:pPr>
      <w:r w:rsidRPr="202BFAB4" w:rsidR="748B4F85">
        <w:rPr>
          <w:b w:val="1"/>
          <w:bCs w:val="1"/>
          <w:noProof w:val="0"/>
          <w:lang w:val="en-US"/>
        </w:rPr>
        <w:t>Sales &amp; Customer Analytics Report</w:t>
      </w:r>
    </w:p>
    <w:p xmlns:wp14="http://schemas.microsoft.com/office/word/2010/wordml" w:rsidP="202BFAB4" wp14:paraId="1BAF79C0" wp14:textId="66F63007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📅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2BFAB4" w:rsidR="489A9311">
        <w:rPr>
          <w:rFonts w:ascii="Aptos" w:hAnsi="Aptos" w:eastAsia="Aptos" w:cs="Aptos"/>
          <w:noProof w:val="0"/>
          <w:sz w:val="24"/>
          <w:szCs w:val="24"/>
          <w:lang w:val="en-US"/>
        </w:rPr>
        <w:t>12/04/2025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📝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2BFAB4" w:rsidR="7FA16259">
        <w:rPr>
          <w:rFonts w:ascii="Aptos" w:hAnsi="Aptos" w:eastAsia="Aptos" w:cs="Aptos"/>
          <w:noProof w:val="0"/>
          <w:sz w:val="24"/>
          <w:szCs w:val="24"/>
          <w:lang w:val="en-US"/>
        </w:rPr>
        <w:t>Akieni Wright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📊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Type: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Analysis &amp; Business Intelligence 🔍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 Used: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MySQL, Python, Power BI</w:t>
      </w:r>
    </w:p>
    <w:p xmlns:wp14="http://schemas.microsoft.com/office/word/2010/wordml" w:rsidP="202BFAB4" wp14:paraId="00B7A519" wp14:textId="15CF3345">
      <w:pPr>
        <w:pStyle w:val="Normal"/>
      </w:pPr>
      <w:r w:rsidRPr="202BFAB4" w:rsidR="748B4F85">
        <w:rPr>
          <w:noProof w:val="0"/>
          <w:lang w:val="en-US"/>
        </w:rPr>
        <w:t>1. Executive Summary</w:t>
      </w:r>
    </w:p>
    <w:p xmlns:wp14="http://schemas.microsoft.com/office/word/2010/wordml" w:rsidP="202BFAB4" wp14:paraId="77FBFD8A" wp14:textId="6C7F0CA4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report provides a comprehensive analysis of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trends and customer behavior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leveraging data-driven insights. The objective is to enhance decision-making by identifying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performance indicators (KPIs), revenue trends, and customer engagement patterns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2BFAB4" wp14:paraId="61DB5F87" wp14:textId="346869B7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Findings:</w:t>
      </w:r>
    </w:p>
    <w:p xmlns:wp14="http://schemas.microsoft.com/office/word/2010/wordml" w:rsidP="202BFAB4" wp14:paraId="6C4E1508" wp14:textId="78F14C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Overall revenue trends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different time periods.</w:t>
      </w:r>
    </w:p>
    <w:p xmlns:wp14="http://schemas.microsoft.com/office/word/2010/wordml" w:rsidP="202BFAB4" wp14:paraId="1BB0B363" wp14:textId="53465D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segmentation analysis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identify high-value customers.</w:t>
      </w:r>
    </w:p>
    <w:p xmlns:wp14="http://schemas.microsoft.com/office/word/2010/wordml" w:rsidP="202BFAB4" wp14:paraId="34406C80" wp14:textId="451511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performance analysis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location, product category, and time.</w:t>
      </w:r>
    </w:p>
    <w:p xmlns:wp14="http://schemas.microsoft.com/office/word/2010/wordml" w:rsidP="202BFAB4" wp14:paraId="7AA55750" wp14:textId="61ADD2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intelligence dashboard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in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interactive insights.</w:t>
      </w:r>
    </w:p>
    <w:p xmlns:wp14="http://schemas.microsoft.com/office/word/2010/wordml" w:rsidP="202BFAB4" wp14:paraId="3013A3B4" wp14:textId="3B50FD50">
      <w:pPr>
        <w:pStyle w:val="Normal"/>
      </w:pPr>
      <w:r w:rsidRPr="202BFAB4" w:rsidR="748B4F85">
        <w:rPr>
          <w:noProof w:val="0"/>
          <w:lang w:val="en-US"/>
        </w:rPr>
        <w:t>2. Data Collection &amp; Preparation</w:t>
      </w:r>
    </w:p>
    <w:p xmlns:wp14="http://schemas.microsoft.com/office/word/2010/wordml" w:rsidP="202BFAB4" wp14:paraId="4F4472DA" wp14:textId="165CA4CA">
      <w:pPr>
        <w:pStyle w:val="Normal"/>
      </w:pPr>
      <w:r w:rsidRPr="202BFAB4" w:rsidR="748B4F85">
        <w:rPr>
          <w:noProof w:val="0"/>
          <w:lang w:val="en-US"/>
        </w:rPr>
        <w:t>2</w:t>
      </w:r>
      <w:r w:rsidRPr="202BFAB4" w:rsidR="748B4F85">
        <w:rPr>
          <w:noProof w:val="0"/>
          <w:lang w:val="en-US"/>
        </w:rPr>
        <w:t>.1 Data Sources</w:t>
      </w:r>
    </w:p>
    <w:p xmlns:wp14="http://schemas.microsoft.com/office/word/2010/wordml" w:rsidP="202BFAB4" wp14:paraId="470F5F69" wp14:textId="6A1077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Transactions Dataset: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Records of purchases made by customers.</w:t>
      </w:r>
    </w:p>
    <w:p xmlns:wp14="http://schemas.microsoft.com/office/word/2010/wordml" w:rsidP="202BFAB4" wp14:paraId="0B23B92A" wp14:textId="665237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Information Dataset: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demographic and loyalty program details.</w:t>
      </w:r>
    </w:p>
    <w:p xmlns:wp14="http://schemas.microsoft.com/office/word/2010/wordml" w:rsidP="202BFAB4" wp14:paraId="765D4ACA" wp14:textId="29429F85">
      <w:pPr>
        <w:pStyle w:val="Normal"/>
      </w:pPr>
      <w:r w:rsidRPr="202BFAB4" w:rsidR="748B4F85">
        <w:rPr>
          <w:noProof w:val="0"/>
          <w:lang w:val="en-US"/>
        </w:rPr>
        <w:t>2.2 Data Cleaning &amp; Manipulation (MySQL)</w:t>
      </w:r>
    </w:p>
    <w:p xmlns:wp14="http://schemas.microsoft.com/office/word/2010/wordml" w:rsidP="202BFAB4" wp14:paraId="521AD1AA" wp14:textId="0AB6877B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Removed duplicate records to ensure data integrity. ✅ Handled missing values in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demographics and transaction dates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✅ Standardized currency formats for accurate financial calculations. ✅ Extracted relevant columns for analysis, including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purchase timestamps, customer IDs, and revenue figures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2BFAB4" wp14:paraId="370C04BF" wp14:textId="358C35B3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SQL Query Used for Cleaning:</w:t>
      </w:r>
      <w:r w:rsidRPr="202BFAB4" w:rsidR="1D79A7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202BFAB4" wp14:paraId="26262829" wp14:textId="12A9FD7F">
      <w:pPr>
        <w:spacing w:before="240" w:beforeAutospacing="off" w:after="240" w:afterAutospacing="off" w:line="240" w:lineRule="auto"/>
        <w:jc w:val="center"/>
      </w:pPr>
      <w:r w:rsidR="1A00283E">
        <w:drawing>
          <wp:inline xmlns:wp14="http://schemas.microsoft.com/office/word/2010/wordprocessingDrawing" wp14:editId="045E453E" wp14:anchorId="1C33383A">
            <wp:extent cx="3086100" cy="885825"/>
            <wp:effectExtent l="0" t="0" r="0" b="0"/>
            <wp:docPr id="1906519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6c7038bcc744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2BFAB4" wp14:paraId="4E019D16" wp14:textId="54913E90">
      <w:pPr>
        <w:spacing w:before="240" w:beforeAutospacing="off" w:after="24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02BFAB4" w:rsidR="0B06AB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standardizing date format</w:t>
      </w:r>
    </w:p>
    <w:p xmlns:wp14="http://schemas.microsoft.com/office/word/2010/wordml" w:rsidP="202BFAB4" wp14:paraId="30FD67EB" wp14:textId="248BF761">
      <w:pPr>
        <w:spacing w:before="240" w:beforeAutospacing="off" w:after="240" w:afterAutospacing="off" w:line="240" w:lineRule="auto"/>
        <w:jc w:val="center"/>
      </w:pPr>
      <w:r w:rsidR="1A00283E">
        <w:drawing>
          <wp:inline xmlns:wp14="http://schemas.microsoft.com/office/word/2010/wordprocessingDrawing" wp14:editId="56C964C0" wp14:anchorId="3377D7C9">
            <wp:extent cx="5210174" cy="857250"/>
            <wp:effectExtent l="0" t="0" r="0" b="0"/>
            <wp:docPr id="1021288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516396917343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4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2BFAB4" wp14:paraId="47BD1A6F" wp14:textId="78A26F1F">
      <w:pPr>
        <w:spacing w:before="240" w:beforeAutospacing="off" w:after="24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02BFAB4" w:rsidR="49C4D2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removing duplicates</w:t>
      </w:r>
    </w:p>
    <w:p xmlns:wp14="http://schemas.microsoft.com/office/word/2010/wordml" w:rsidP="202BFAB4" wp14:paraId="615D606C" wp14:textId="2A26CC9E">
      <w:pPr>
        <w:spacing w:before="0" w:beforeAutospacing="off" w:after="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75E8E82F">
        <w:drawing>
          <wp:inline xmlns:wp14="http://schemas.microsoft.com/office/word/2010/wordprocessingDrawing" wp14:editId="7ECC39C2" wp14:anchorId="1DC299DA">
            <wp:extent cx="3019425" cy="971550"/>
            <wp:effectExtent l="0" t="0" r="0" b="0"/>
            <wp:docPr id="6099814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5f471272fa48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2BFAB4" wp14:paraId="4B8E422C" wp14:textId="6AD21B72">
      <w:pPr>
        <w:spacing w:before="0" w:beforeAutospacing="off" w:after="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2BFAB4" w:rsidR="7D6F9B8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null values</w:t>
      </w:r>
      <w:r>
        <w:br/>
      </w:r>
    </w:p>
    <w:p xmlns:wp14="http://schemas.microsoft.com/office/word/2010/wordml" w:rsidP="202BFAB4" wp14:paraId="0F71FA5E" wp14:textId="5647D8D6">
      <w:pPr>
        <w:pStyle w:val="Normal"/>
      </w:pPr>
      <w:r w:rsidRPr="202BFAB4" w:rsidR="748B4F85">
        <w:rPr>
          <w:noProof w:val="0"/>
          <w:lang w:val="en-US"/>
        </w:rPr>
        <w:t>3. Data Analysis &amp; Visualizations (Python)</w:t>
      </w:r>
    </w:p>
    <w:p xmlns:wp14="http://schemas.microsoft.com/office/word/2010/wordml" w:rsidP="202BFAB4" wp14:paraId="47CE48AA" wp14:textId="2E334838">
      <w:pPr>
        <w:pStyle w:val="Normal"/>
      </w:pPr>
      <w:r w:rsidRPr="202BFAB4" w:rsidR="748B4F85">
        <w:rPr>
          <w:noProof w:val="0"/>
          <w:lang w:val="en-US"/>
        </w:rPr>
        <w:t>3</w:t>
      </w:r>
      <w:r w:rsidRPr="202BFAB4" w:rsidR="748B4F85">
        <w:rPr>
          <w:noProof w:val="0"/>
          <w:lang w:val="en-US"/>
        </w:rPr>
        <w:t>.1 Sales Performance Analysis</w:t>
      </w:r>
    </w:p>
    <w:p xmlns:wp14="http://schemas.microsoft.com/office/word/2010/wordml" w:rsidP="202BFAB4" wp14:paraId="3BD84901" wp14:textId="56F3A96C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📊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Monthly Revenue Growth:</w:t>
      </w:r>
    </w:p>
    <w:p xmlns:wp14="http://schemas.microsoft.com/office/word/2010/wordml" w:rsidP="202BFAB4" wp14:paraId="287C1A3E" wp14:textId="654886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Revenue has shown a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 increase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 the last 12 months.</w:t>
      </w:r>
    </w:p>
    <w:p xmlns:wp14="http://schemas.microsoft.com/office/word/2010/wordml" w:rsidP="202BFAB4" wp14:paraId="40F7E901" wp14:textId="4A3E42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highest revenue was recorded in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Q4, likely due to holiday shopping trends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2BFAB4" wp14:paraId="2E26459C" wp14:textId="4DE9DD45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🛒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Best-Selling Product Categories:</w:t>
      </w:r>
    </w:p>
    <w:p xmlns:wp14="http://schemas.microsoft.com/office/word/2010/wordml" w:rsidP="202BFAB4" wp14:paraId="05016A25" wp14:textId="7F9160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Electronics (45%)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Appliances (30%)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generated the highest sales.</w:t>
      </w:r>
    </w:p>
    <w:p xmlns:wp14="http://schemas.microsoft.com/office/word/2010/wordml" w:rsidP="202BFAB4" wp14:paraId="4A3EA747" wp14:textId="4C6A17F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Seasonal trends indicate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sales for electronics in Q4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essentials in Q2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2BFAB4" wp14:paraId="4E311143" wp14:textId="022478B9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Python Visualization Code:</w:t>
      </w:r>
    </w:p>
    <w:p xmlns:wp14="http://schemas.microsoft.com/office/word/2010/wordml" w:rsidP="202BFAB4" wp14:paraId="230490B9" wp14:textId="03693BED">
      <w:pPr>
        <w:spacing w:before="240" w:beforeAutospacing="off" w:after="240" w:afterAutospacing="off"/>
        <w:jc w:val="center"/>
      </w:pPr>
      <w:r w:rsidR="3DCC129F">
        <w:drawing>
          <wp:inline xmlns:wp14="http://schemas.microsoft.com/office/word/2010/wordprocessingDrawing" wp14:editId="674CA79F" wp14:anchorId="49569498">
            <wp:extent cx="5943600" cy="1638300"/>
            <wp:effectExtent l="0" t="0" r="0" b="0"/>
            <wp:docPr id="3376360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39f7490b7f41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2BFAB4" w:rsidR="176EAF70">
        <w:rPr>
          <w:rFonts w:ascii="Times New Roman" w:hAnsi="Times New Roman" w:eastAsia="Times New Roman" w:cs="Times New Roman"/>
        </w:rPr>
        <w:t>Python visualization of revenue distribution by location</w:t>
      </w:r>
    </w:p>
    <w:p xmlns:wp14="http://schemas.microsoft.com/office/word/2010/wordml" w:rsidP="202BFAB4" wp14:paraId="5C487AC4" wp14:textId="540EA07A">
      <w:pPr>
        <w:spacing w:before="240" w:beforeAutospacing="off" w:after="240" w:afterAutospacing="off"/>
      </w:pPr>
    </w:p>
    <w:p xmlns:wp14="http://schemas.microsoft.com/office/word/2010/wordml" w:rsidP="202BFAB4" wp14:paraId="03A984B8" wp14:textId="3AD61E60">
      <w:pPr>
        <w:spacing w:before="0" w:beforeAutospacing="off" w:after="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0FDF52EC">
        <w:drawing>
          <wp:inline xmlns:wp14="http://schemas.microsoft.com/office/word/2010/wordprocessingDrawing" wp14:editId="47EBA84C" wp14:anchorId="46BFA752">
            <wp:extent cx="5943600" cy="3371850"/>
            <wp:effectExtent l="0" t="0" r="0" b="0"/>
            <wp:docPr id="16910022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65879339fe40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BDA8A6">
        <w:rPr/>
        <w:t xml:space="preserve"> </w:t>
      </w:r>
      <w:r w:rsidRPr="202BFAB4" w:rsidR="32BDA8A6">
        <w:rPr>
          <w:rFonts w:ascii="Times New Roman" w:hAnsi="Times New Roman" w:eastAsia="Times New Roman" w:cs="Times New Roman"/>
        </w:rPr>
        <w:t>python chart of revenue by location</w:t>
      </w:r>
      <w:r>
        <w:br/>
      </w:r>
    </w:p>
    <w:p xmlns:wp14="http://schemas.microsoft.com/office/word/2010/wordml" w:rsidP="202BFAB4" wp14:paraId="3BF85088" wp14:textId="7CA14B4D">
      <w:pPr>
        <w:pStyle w:val="Normal"/>
      </w:pPr>
      <w:r w:rsidRPr="202BFAB4" w:rsidR="748B4F85">
        <w:rPr>
          <w:noProof w:val="0"/>
          <w:lang w:val="en-US"/>
        </w:rPr>
        <w:t>4. Interactive Dashboard (Power BI)</w:t>
      </w:r>
    </w:p>
    <w:p xmlns:wp14="http://schemas.microsoft.com/office/word/2010/wordml" w:rsidP="202BFAB4" wp14:paraId="7137B449" wp14:textId="5874D498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interactive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BI dashboard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developed to provide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data visualization and decision-making support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2BFAB4" wp14:paraId="6423370E" wp14:textId="73F38642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Features: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Breakdown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month, product category, and customer segment. ✅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Loyalty Program Insights: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Identifying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repeat customers vs. one-time buyers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✅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Regional Performance Analysis: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 distribution across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geographical locations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✅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Profit Margin Trends: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Evaluating revenue in comparison to operational costs.</w:t>
      </w:r>
    </w:p>
    <w:p xmlns:wp14="http://schemas.microsoft.com/office/word/2010/wordml" w:rsidP="202BFAB4" wp14:paraId="55C36308" wp14:textId="6374AB26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Snapshot of Dashboard Design: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02BFAB4" wp14:paraId="3C850AC6" wp14:textId="4F87E475">
      <w:pPr>
        <w:spacing w:before="240" w:beforeAutospacing="off" w:after="240" w:afterAutospacing="off"/>
      </w:pPr>
      <w:r w:rsidR="007CDDDD">
        <w:drawing>
          <wp:inline xmlns:wp14="http://schemas.microsoft.com/office/word/2010/wordprocessingDrawing" wp14:editId="1EFC5210" wp14:anchorId="559C6482">
            <wp:extent cx="6410325" cy="4191000"/>
            <wp:effectExtent l="0" t="0" r="0" b="0"/>
            <wp:docPr id="10372519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149d6c28c942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2BFAB4" wp14:paraId="7BF6B370" wp14:textId="4B80C059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Pr="202BFAB4" w:rsidR="38A12C84">
        <w:rPr>
          <w:rFonts w:ascii="Times New Roman" w:hAnsi="Times New Roman" w:eastAsia="Times New Roman" w:cs="Times New Roman"/>
          <w:noProof w:val="0"/>
          <w:lang w:val="en-US"/>
        </w:rPr>
        <w:t>Power BI dashboard</w:t>
      </w:r>
    </w:p>
    <w:p xmlns:wp14="http://schemas.microsoft.com/office/word/2010/wordml" w:rsidP="202BFAB4" wp14:paraId="1B742359" wp14:textId="495C5469">
      <w:pPr>
        <w:spacing w:before="240" w:beforeAutospacing="off" w:after="240" w:afterAutospacing="off"/>
      </w:pPr>
      <w:r w:rsidRPr="202BFAB4" w:rsidR="748B4F85">
        <w:rPr>
          <w:noProof w:val="0"/>
          <w:lang w:val="en-US"/>
        </w:rPr>
        <w:t>5. Business Insights &amp; Recommendations</w:t>
      </w:r>
    </w:p>
    <w:p xmlns:wp14="http://schemas.microsoft.com/office/word/2010/wordml" w:rsidP="202BFAB4" wp14:paraId="3E85F656" wp14:textId="3BA7C0F1">
      <w:pPr>
        <w:pStyle w:val="Normal"/>
      </w:pPr>
      <w:r w:rsidRPr="202BFAB4" w:rsidR="748B4F85">
        <w:rPr>
          <w:noProof w:val="0"/>
          <w:lang w:val="en-US"/>
        </w:rPr>
        <w:t>5.1 Key Business Insights</w:t>
      </w:r>
    </w:p>
    <w:p xmlns:wp14="http://schemas.microsoft.com/office/word/2010/wordml" w:rsidP="202BFAB4" wp14:paraId="730CC52E" wp14:textId="3893A8B1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High-value customers:</w:t>
      </w:r>
    </w:p>
    <w:p xmlns:wp14="http://schemas.microsoft.com/office/word/2010/wordml" w:rsidP="202BFAB4" wp14:paraId="07FF688C" wp14:textId="2C38AAA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enrolled in the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loyalty program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spend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30% more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average.</w:t>
      </w:r>
    </w:p>
    <w:p xmlns:wp14="http://schemas.microsoft.com/office/word/2010/wordml" w:rsidP="202BFAB4" wp14:paraId="1BDD05AC" wp14:textId="0815E250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Trends:</w:t>
      </w:r>
    </w:p>
    <w:p xmlns:wp14="http://schemas.microsoft.com/office/word/2010/wordml" w:rsidP="202BFAB4" wp14:paraId="123E3F21" wp14:textId="18BD836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Smartphones &amp; Laptops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the highest profit margins, suggesting a focus on tech-driven marketing strategies.</w:t>
      </w:r>
    </w:p>
    <w:p xmlns:wp14="http://schemas.microsoft.com/office/word/2010/wordml" w:rsidP="202BFAB4" wp14:paraId="5717B178" wp14:textId="38F5F190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Optimization Opportunities:</w:t>
      </w:r>
    </w:p>
    <w:p xmlns:wp14="http://schemas.microsoft.com/office/word/2010/wordml" w:rsidP="202BFAB4" wp14:paraId="12A9EF35" wp14:textId="34987CC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Expanding sales in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high-demand regions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boost revenue by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15–20%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2BFAB4" wp14:paraId="5E170DE6" wp14:textId="61838EE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Targeted promotional campaigns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peak shopping seasons may maximize customer conversion rates.</w:t>
      </w:r>
    </w:p>
    <w:p xmlns:wp14="http://schemas.microsoft.com/office/word/2010/wordml" w:rsidP="202BFAB4" wp14:paraId="11DCBA51" wp14:textId="5F509540">
      <w:pPr>
        <w:pStyle w:val="Normal"/>
      </w:pPr>
      <w:r w:rsidRPr="202BFAB4" w:rsidR="748B4F85">
        <w:rPr>
          <w:noProof w:val="0"/>
          <w:lang w:val="en-US"/>
        </w:rPr>
        <w:t>5</w:t>
      </w:r>
      <w:r w:rsidRPr="202BFAB4" w:rsidR="748B4F85">
        <w:rPr>
          <w:noProof w:val="0"/>
          <w:lang w:val="en-US"/>
        </w:rPr>
        <w:t>.2 Suggested Actions</w:t>
      </w:r>
    </w:p>
    <w:p xmlns:wp14="http://schemas.microsoft.com/office/word/2010/wordml" w:rsidP="202BFAB4" wp14:paraId="59B91033" wp14:textId="37A5898B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Optimize marketing efforts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high-value customer segments. ✅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Enhance inventory planning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seasonal trends. ✅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Expand regional presence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high-growth locations. ✅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Refine pricing strategies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profit margin insights.</w:t>
      </w:r>
    </w:p>
    <w:p xmlns:wp14="http://schemas.microsoft.com/office/word/2010/wordml" w:rsidP="202BFAB4" wp14:paraId="3A19E70A" wp14:textId="3140657C">
      <w:pPr>
        <w:pStyle w:val="Normal"/>
      </w:pPr>
      <w:r w:rsidRPr="202BFAB4" w:rsidR="748B4F85">
        <w:rPr>
          <w:noProof w:val="0"/>
          <w:lang w:val="en-US"/>
        </w:rPr>
        <w:t>6. Conclusion &amp; Next Steps</w:t>
      </w:r>
    </w:p>
    <w:p xmlns:wp14="http://schemas.microsoft.com/office/word/2010/wordml" w:rsidP="202BFAB4" wp14:paraId="52CBDEED" wp14:textId="7DF8F0E9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and customer analytics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findings reveal actionable insights for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growth and profitability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next phase involves refining data models and incorporating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predictive analytics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smarter decision-making.</w:t>
      </w:r>
    </w:p>
    <w:p xmlns:wp14="http://schemas.microsoft.com/office/word/2010/wordml" w:rsidP="202BFAB4" wp14:paraId="54FC6B97" wp14:textId="2480CA74">
      <w:pPr>
        <w:spacing w:before="240" w:beforeAutospacing="off" w:after="240" w:afterAutospacing="off"/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Steps:</w:t>
      </w:r>
    </w:p>
    <w:p xmlns:wp14="http://schemas.microsoft.com/office/word/2010/wordml" w:rsidP="202BFAB4" wp14:paraId="3106ECF9" wp14:textId="310122F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AI-driven forecasting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future revenue trends.</w:t>
      </w:r>
    </w:p>
    <w:p xmlns:wp14="http://schemas.microsoft.com/office/word/2010/wordml" w:rsidP="202BFAB4" wp14:paraId="16CEDD50" wp14:textId="43E0F1A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Expand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segmentation analysis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personalize marketing efforts.</w:t>
      </w:r>
    </w:p>
    <w:p xmlns:wp14="http://schemas.microsoft.com/office/word/2010/wordml" w:rsidP="202BFAB4" wp14:paraId="3D5108EC" wp14:textId="0E55453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</w:t>
      </w:r>
      <w:r w:rsidRPr="202BFAB4" w:rsidR="748B4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 management</w:t>
      </w:r>
      <w:r w:rsidRPr="202BFAB4" w:rsidR="748B4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historical purchase patterns.</w:t>
      </w:r>
    </w:p>
    <w:p xmlns:wp14="http://schemas.microsoft.com/office/word/2010/wordml" wp14:paraId="2C078E63" wp14:textId="00B6F0C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061b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c84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530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615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fd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2cb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1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03b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860A75"/>
    <w:rsid w:val="007CDDDD"/>
    <w:rsid w:val="016D8F19"/>
    <w:rsid w:val="021ACB7A"/>
    <w:rsid w:val="071B89E2"/>
    <w:rsid w:val="08624C36"/>
    <w:rsid w:val="0A2218F0"/>
    <w:rsid w:val="0B06AB4A"/>
    <w:rsid w:val="0D12A775"/>
    <w:rsid w:val="0FDF52EC"/>
    <w:rsid w:val="0FEC528C"/>
    <w:rsid w:val="11939A91"/>
    <w:rsid w:val="16DAB6AA"/>
    <w:rsid w:val="176EAF70"/>
    <w:rsid w:val="18756A26"/>
    <w:rsid w:val="1A00283E"/>
    <w:rsid w:val="1C0656B7"/>
    <w:rsid w:val="1D79A77D"/>
    <w:rsid w:val="202BFAB4"/>
    <w:rsid w:val="207C9287"/>
    <w:rsid w:val="24C7F4D6"/>
    <w:rsid w:val="24E18EC8"/>
    <w:rsid w:val="264B2504"/>
    <w:rsid w:val="327BEECC"/>
    <w:rsid w:val="32BDA8A6"/>
    <w:rsid w:val="3493F2AD"/>
    <w:rsid w:val="349E16A9"/>
    <w:rsid w:val="38A12C84"/>
    <w:rsid w:val="3DCC129F"/>
    <w:rsid w:val="3FD24F38"/>
    <w:rsid w:val="489A9311"/>
    <w:rsid w:val="49C4D249"/>
    <w:rsid w:val="4CDCFD4D"/>
    <w:rsid w:val="4DD14318"/>
    <w:rsid w:val="50031A19"/>
    <w:rsid w:val="51860A75"/>
    <w:rsid w:val="5D3CF238"/>
    <w:rsid w:val="6D6E6541"/>
    <w:rsid w:val="6ECD34EE"/>
    <w:rsid w:val="748B4F85"/>
    <w:rsid w:val="749303F3"/>
    <w:rsid w:val="75E8E82F"/>
    <w:rsid w:val="78AB7C39"/>
    <w:rsid w:val="78DA38FA"/>
    <w:rsid w:val="7D6F9B8C"/>
    <w:rsid w:val="7EB3FCEC"/>
    <w:rsid w:val="7FA1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0A75"/>
  <w15:chartTrackingRefBased/>
  <w15:docId w15:val="{90E22464-8A31-4C32-A60A-D0A3A401B4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02BFA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d6c7038bcc744d1" /><Relationship Type="http://schemas.openxmlformats.org/officeDocument/2006/relationships/image" Target="/media/image2.png" Id="R2251639691734327" /><Relationship Type="http://schemas.openxmlformats.org/officeDocument/2006/relationships/image" Target="/media/image3.png" Id="Re25f471272fa4838" /><Relationship Type="http://schemas.openxmlformats.org/officeDocument/2006/relationships/image" Target="/media/image4.png" Id="R3639f7490b7f41d2" /><Relationship Type="http://schemas.openxmlformats.org/officeDocument/2006/relationships/image" Target="/media/image5.png" Id="Rab65879339fe4066" /><Relationship Type="http://schemas.openxmlformats.org/officeDocument/2006/relationships/image" Target="/media/image6.png" Id="R56149d6c28c942ec" /><Relationship Type="http://schemas.openxmlformats.org/officeDocument/2006/relationships/numbering" Target="numbering.xml" Id="Rf828e62de29847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2025-04-13T22:41:59.3391822Z</dcterms:created>
  <dcterms:modified xsi:type="dcterms:W3CDTF">2025-04-14T15:12:43.2456226Z</dcterms:modified>
  <dc:creator>akieni wright</dc:creator>
  <lastModifiedBy>akieni wright</lastModifiedBy>
</coreProperties>
</file>