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BRAINADZ WAY — RESEARCH AND FUNCTIONAL SCOPE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document captures the product benchmark and functional conclusions behind the BrainADZ Way build. Codex should use it as product context and should not repeat competitor research unless a specific unresolved technical question appears later.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CURRENT MARKET BENCHMARK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MAPPEDIN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Relevant strengths: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Shopping-mall indoor maps across kiosk, web and mobile.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Searchable tenants, services, events and promotions.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QR/mobile continuation patterns.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Directory advertising and sponsored content.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Analytics around searches, sessions and map/directory engagement.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Multi-language directory experiences.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Product implication for BrainADZ Way: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product must be more than navigation. Discovery, promotion, analytics and monetisation belong in the same platform.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Source: https://www.mappedin.com/industries/malls/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Source: https://www.mappedin.com/resources/blog/turn-visits-into-experiences-with-mappedin-directory/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Source: https://help.mappedin.com/en/articles/10371210-analytics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2. MAPSTED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Relevant strengths: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Indoor maps and wayfinding across web/mobile/kiosk.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Multi-level indoor/outdoor navigation.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Advanced accessibility routing.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Hardware-free positioning approach using smartphone sensors and proprietary software.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CMS-controlled venue data and visitor analytics.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Product implication for BrainADZ Way: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Kiosk-to-mobile guided navigation can be delivered first without positioning hardware. True live blue-dot positioning should be a separately scoped production module rather than faked in the demo.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Source: https://mapsted.com/indoor-experience-platform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Source: https://mapsted.com/industries/shopping-mall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3. POINTR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Relevant strengths: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Multi-floor indoor mapping/navigation.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Accessibility modes and turn-by-turn guidance.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POI/map management via cloud CMS.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Retail/product-level navigation patterns.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App-free access options through web/QR entry points.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Product implication for BrainADZ Way: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Keep the map engine, route graph and POI/tenant data model independent so future live positioning or product-level navigation can be plugged in without rebuilding the kiosk.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Source: https://www.pointr.tech/solutions/location-based-services/indoor-navigation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Source: https://www.pointr.tech/solutions/location-based-services/indoor-mapping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Source: https://www.pointr.tech/sectors/retail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4. 22MILES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Relevant strengths: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- 3D/interactive wayfinding paired with digital signage.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Smart search, wheelchair routing and detour/reroute behaviour.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QR/SMS/mobile route hand-off.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Central CMS for maps, signage, information and advertising.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Wayfinding analytics.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Product implication for BrainADZ Way: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Advertising and wayfinding should share the same screen and device management layer. Closed corridors and route recalculation are valuable production features and strong demo differentiators.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Source: https://www.22miles.com/case-studies/royal-hawaiian-center/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Source: https://www.22miles.com/case-studies/wayfinding-the-hub-at-peachtree-center/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5. EYE-IN MEDIA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Relevant strengths: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Kiosk web app + interactive map + digital signage media player + interactive directory as one system.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Drag/drop map editing and directory management.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QR/mobile transfer.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Rich directory records for stores/services/products.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Smart search including synonyms/misspellings in mall-focused material.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Offline/media-player operation.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Product implication for BrainADZ Way: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The architecture should explicitly treat the product as a connected directory, map, signage/ad player and CMS platform rather than a single-page map application.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Source: https://eye-in.com/interactive-kiosk/software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Source: https://doc.eye-in.com/docs/eye-intelligence-en/interactive-kiosks-and-wayfinders/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Source: https://eye-in.com/interactive-wayfinding/mall-wayfinding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6. ROVEIQ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Relevant strengths: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Interactive directories and wayfinding for retail centres.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Mobile web maps with no app download.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Promotions/events and tenant information.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Cloud CMS and screen-targeted advertising.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Touch interaction analytics.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Product implication for BrainADZ Way: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Way Go should be browser-first and frictionless. Advertising must support screen/floor targeting and scheduling from Command.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Source: https://www.roveiq.com/verticals/retail-and-shopping-centers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Source: https://www.roveiq.com/indoor-digital-kiosks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RESEARCH CONCLUSION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The competitive baseline for a modern shopping-centre wayfinding system is not merely “search a store and show a line”. A credible system combines: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interactive indoor maps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multi-floor routing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searchable tenant directory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detailed tenant profiles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amenities and services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kiosk-specific starting points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QR/mobile continuation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accessible routes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content management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map/routing management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advertising/signage scheduling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device management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analytics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offline resilience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BRAINADZ WAY PRODUCT POSITION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BrainADZ Way should be positioned as a DIGITAL CONCIERGE FOR THE SHOPPING CENTRE.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The four visitor-facing pillars are: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1. Find — search tenant/category/product/service/amenity.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2. Discover — profiles, offers, events and contextual mall content.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3. Navigate — animated map directions and accessible routes.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4. Continue — QR hand-off to the mobile PWA.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The four management pillars are: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1. Control — one CMS for tenant, POI, map and content data.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2. Monetise — scheduled and targeted advertising inventory.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3. Operate — kiosk/device health, content sync and offline resilience.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4. Measure — search, route, QR and ad interaction analytics.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REQUIRED DEMO DIFFERENTIATORS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Search by intent rather than only exact tenant name.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Rich tenant/company profile with “what they are good for” and product/service tags.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Real route graph with multi-floor A* path calculation.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Route QR that opens the same destination on a real phone without login.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- 10-second idle timeout that switches into full-screen ad playback.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Ad campaign created/edited and targeted from master panel.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Admin update visibly propagating to visitor interfaces.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Accessible route option.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Offline-capable core kiosk experience.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FUNCTIONAL PRODUCT BOUNDARIES FOR FIRST DEMO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Include now: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Kiosk, Go PWA and Command CMS.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- 3-floor sample mall.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Search, profiles, route engine, QR, ads, analytics and admin CRUD.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Simulated device heartbeat where physical device management is not available.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Do not block the demo on: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BLE/UWB hardware.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Camera/AR positioning.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Real indoor blue-dot location.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Real pedestrian counters.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Programmatic advertising marketplace.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Cinema/POS/loyalty integrations.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These can be future modules.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KEY REQUIREMENT FROM CLIENT BRIEF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The client specifically needs a shopping-centre wayfinding system where a visitor can find a shop, restaurant, cinema or service, understand what each company offers, view the location, request a route, and continue that route on a phone through QR. When the kiosk is idle for at least ten seconds it must become an advertising surface, with those ads centrally scheduled and controlled from the master panel.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That requirement is the centre of the product. Every design and engineering decision should make that journey faster, clearer and more impressive in the client demo.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