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55D" w:rsidRDefault="00D3055D" w:rsidP="00D3055D">
      <w:pPr>
        <w:pStyle w:val="Title"/>
      </w:pPr>
      <w:r>
        <w:t xml:space="preserve">TCGA </w:t>
      </w:r>
      <w:proofErr w:type="spellStart"/>
      <w:r>
        <w:t>coexpression</w:t>
      </w:r>
      <w:proofErr w:type="spellEnd"/>
      <w:r>
        <w:t xml:space="preserve"> network TODO</w:t>
      </w:r>
    </w:p>
    <w:p w:rsidR="00C95058" w:rsidRDefault="00D3055D" w:rsidP="00D3055D">
      <w:pPr>
        <w:pStyle w:val="ListParagraph"/>
        <w:numPr>
          <w:ilvl w:val="0"/>
          <w:numId w:val="2"/>
        </w:numPr>
      </w:pPr>
      <w:r>
        <w:t>Familiarize self with TCGA data</w:t>
      </w:r>
      <w:r w:rsidR="000D0324">
        <w:t xml:space="preserve"> </w:t>
      </w:r>
    </w:p>
    <w:p w:rsidR="00BF1AF9" w:rsidRDefault="00BF1AF9" w:rsidP="00D3055D">
      <w:pPr>
        <w:pStyle w:val="ListParagraph"/>
        <w:numPr>
          <w:ilvl w:val="0"/>
          <w:numId w:val="2"/>
        </w:numPr>
      </w:pPr>
      <w:r>
        <w:t xml:space="preserve">Find analogous </w:t>
      </w:r>
      <w:proofErr w:type="spellStart"/>
      <w:r>
        <w:t>RNAseq</w:t>
      </w:r>
      <w:proofErr w:type="spellEnd"/>
      <w:r>
        <w:t xml:space="preserve"> data</w:t>
      </w:r>
    </w:p>
    <w:p w:rsidR="00717126" w:rsidRDefault="0075398A" w:rsidP="00D3055D">
      <w:pPr>
        <w:pStyle w:val="ListParagraph"/>
        <w:numPr>
          <w:ilvl w:val="0"/>
          <w:numId w:val="2"/>
        </w:numPr>
      </w:pPr>
      <w:r>
        <w:t>Read about TCGA file naming</w:t>
      </w:r>
    </w:p>
    <w:p w:rsidR="0075398A" w:rsidRDefault="0075398A" w:rsidP="0075398A">
      <w:pPr>
        <w:pStyle w:val="ListParagraph"/>
        <w:numPr>
          <w:ilvl w:val="1"/>
          <w:numId w:val="2"/>
        </w:numPr>
      </w:pPr>
      <w:r>
        <w:t>Do I have any biological/ technical replicates</w:t>
      </w:r>
      <w:proofErr w:type="gramStart"/>
      <w:r>
        <w:t>?</w:t>
      </w:r>
      <w:r w:rsidR="00000322">
        <w:t xml:space="preserve"> ..</w:t>
      </w:r>
      <w:proofErr w:type="gramEnd"/>
      <w:r w:rsidR="00000322">
        <w:t>No</w:t>
      </w:r>
    </w:p>
    <w:p w:rsidR="00D3055D" w:rsidRDefault="00D3055D" w:rsidP="00D3055D">
      <w:pPr>
        <w:pStyle w:val="ListParagraph"/>
        <w:numPr>
          <w:ilvl w:val="0"/>
          <w:numId w:val="2"/>
        </w:numPr>
      </w:pPr>
      <w:r>
        <w:t>Normalize microarray</w:t>
      </w:r>
      <w:proofErr w:type="gramStart"/>
      <w:r w:rsidR="00000322">
        <w:t>..</w:t>
      </w:r>
      <w:proofErr w:type="gramEnd"/>
      <w:r w:rsidR="00000322">
        <w:t>Actually, I don’t need to.</w:t>
      </w:r>
    </w:p>
    <w:p w:rsidR="00D00DD8" w:rsidRDefault="00D00DD8" w:rsidP="00D3055D">
      <w:pPr>
        <w:pStyle w:val="ListParagraph"/>
        <w:numPr>
          <w:ilvl w:val="0"/>
          <w:numId w:val="2"/>
        </w:numPr>
      </w:pPr>
      <w:r>
        <w:t>Hierarchically cluster samples to see if there are subgroups</w:t>
      </w:r>
    </w:p>
    <w:p w:rsidR="00D3055D" w:rsidRDefault="00D3055D" w:rsidP="00D3055D">
      <w:pPr>
        <w:pStyle w:val="ListParagraph"/>
        <w:numPr>
          <w:ilvl w:val="0"/>
          <w:numId w:val="2"/>
        </w:numPr>
      </w:pPr>
      <w:r>
        <w:t xml:space="preserve">Normalize </w:t>
      </w:r>
      <w:proofErr w:type="spellStart"/>
      <w:r>
        <w:t>RNAseq</w:t>
      </w:r>
      <w:proofErr w:type="spellEnd"/>
    </w:p>
    <w:p w:rsidR="00D3055D" w:rsidRDefault="00D3055D" w:rsidP="00D3055D">
      <w:pPr>
        <w:pStyle w:val="ListParagraph"/>
        <w:numPr>
          <w:ilvl w:val="0"/>
          <w:numId w:val="2"/>
        </w:numPr>
      </w:pPr>
      <w:r>
        <w:t>R project tutorial</w:t>
      </w:r>
    </w:p>
    <w:p w:rsidR="00D3055D" w:rsidRDefault="00D3055D" w:rsidP="00D3055D">
      <w:pPr>
        <w:pStyle w:val="ListParagraph"/>
        <w:numPr>
          <w:ilvl w:val="0"/>
          <w:numId w:val="2"/>
        </w:numPr>
      </w:pPr>
      <w:r>
        <w:t>Outline pipeline</w:t>
      </w:r>
    </w:p>
    <w:p w:rsidR="00C601F2" w:rsidRDefault="00C601F2" w:rsidP="00D3055D">
      <w:pPr>
        <w:pStyle w:val="ListParagraph"/>
        <w:numPr>
          <w:ilvl w:val="0"/>
          <w:numId w:val="2"/>
        </w:numPr>
      </w:pPr>
      <w:r>
        <w:t>Compute correlation statistic</w:t>
      </w:r>
    </w:p>
    <w:p w:rsidR="00C601F2" w:rsidRDefault="00C601F2" w:rsidP="00C601F2">
      <w:pPr>
        <w:pStyle w:val="ListParagraph"/>
        <w:numPr>
          <w:ilvl w:val="1"/>
          <w:numId w:val="2"/>
        </w:numPr>
      </w:pPr>
      <w:r>
        <w:t>Pearson</w:t>
      </w:r>
    </w:p>
    <w:p w:rsidR="00C601F2" w:rsidRDefault="00C601F2" w:rsidP="00C601F2">
      <w:pPr>
        <w:pStyle w:val="ListParagraph"/>
        <w:numPr>
          <w:ilvl w:val="1"/>
          <w:numId w:val="2"/>
        </w:numPr>
      </w:pPr>
      <w:r>
        <w:t>Spearman</w:t>
      </w:r>
    </w:p>
    <w:p w:rsidR="00DB4410" w:rsidRDefault="00DB4410" w:rsidP="00C601F2">
      <w:pPr>
        <w:pStyle w:val="ListParagraph"/>
        <w:numPr>
          <w:ilvl w:val="1"/>
          <w:numId w:val="2"/>
        </w:numPr>
      </w:pPr>
      <w:proofErr w:type="spellStart"/>
      <w:r>
        <w:t>Biweight</w:t>
      </w:r>
      <w:proofErr w:type="spellEnd"/>
      <w:r>
        <w:t xml:space="preserve"> </w:t>
      </w:r>
      <w:proofErr w:type="spellStart"/>
      <w:r>
        <w:t>midcorrelation</w:t>
      </w:r>
      <w:proofErr w:type="spellEnd"/>
      <w:r>
        <w:t xml:space="preserve"> </w:t>
      </w:r>
      <w:proofErr w:type="spellStart"/>
      <w:r>
        <w:t>bicor</w:t>
      </w:r>
      <w:proofErr w:type="spellEnd"/>
    </w:p>
    <w:p w:rsidR="00C601F2" w:rsidRDefault="00C601F2" w:rsidP="00C601F2">
      <w:pPr>
        <w:pStyle w:val="ListParagraph"/>
        <w:numPr>
          <w:ilvl w:val="1"/>
          <w:numId w:val="2"/>
        </w:numPr>
      </w:pPr>
      <w:r>
        <w:t>Euclidian distance</w:t>
      </w:r>
    </w:p>
    <w:p w:rsidR="00C601F2" w:rsidRDefault="00C601F2" w:rsidP="00C601F2">
      <w:pPr>
        <w:pStyle w:val="ListParagraph"/>
        <w:numPr>
          <w:ilvl w:val="1"/>
          <w:numId w:val="2"/>
        </w:numPr>
      </w:pPr>
      <w:r>
        <w:t xml:space="preserve">Canonical correlation (I may need </w:t>
      </w:r>
      <w:proofErr w:type="spellStart"/>
      <w:r>
        <w:t>exon</w:t>
      </w:r>
      <w:proofErr w:type="spellEnd"/>
      <w:r>
        <w:t>-level counts for this)</w:t>
      </w:r>
    </w:p>
    <w:p w:rsidR="000D0324" w:rsidRDefault="000D0324" w:rsidP="00C601F2">
      <w:pPr>
        <w:pStyle w:val="ListParagraph"/>
        <w:numPr>
          <w:ilvl w:val="1"/>
          <w:numId w:val="2"/>
        </w:numPr>
      </w:pPr>
      <w:r>
        <w:t>Distance correlation</w:t>
      </w:r>
    </w:p>
    <w:p w:rsidR="00DB4410" w:rsidRDefault="00DB4410" w:rsidP="00DB4410">
      <w:pPr>
        <w:pStyle w:val="ListParagraph"/>
        <w:numPr>
          <w:ilvl w:val="0"/>
          <w:numId w:val="2"/>
        </w:numPr>
      </w:pPr>
      <w:r>
        <w:t xml:space="preserve">Create network </w:t>
      </w:r>
      <w:r w:rsidR="00FC4E73">
        <w:t>soft threshold</w:t>
      </w:r>
    </w:p>
    <w:p w:rsidR="00FC4E73" w:rsidRDefault="00FC4E73" w:rsidP="00FC4E73">
      <w:pPr>
        <w:pStyle w:val="ListParagraph"/>
        <w:numPr>
          <w:ilvl w:val="1"/>
          <w:numId w:val="2"/>
        </w:numPr>
      </w:pPr>
      <w:r>
        <w:t xml:space="preserve">Hard </w:t>
      </w:r>
      <w:proofErr w:type="spellStart"/>
      <w:r>
        <w:t>thresholding</w:t>
      </w:r>
      <w:proofErr w:type="spellEnd"/>
    </w:p>
    <w:p w:rsidR="00FC4E73" w:rsidRDefault="00FC4E73" w:rsidP="00FC4E73">
      <w:pPr>
        <w:pStyle w:val="ListParagraph"/>
        <w:numPr>
          <w:ilvl w:val="1"/>
          <w:numId w:val="2"/>
        </w:numPr>
      </w:pPr>
      <w:r>
        <w:t xml:space="preserve">Soft </w:t>
      </w:r>
      <w:proofErr w:type="spellStart"/>
      <w:r>
        <w:t>thresholding</w:t>
      </w:r>
      <w:proofErr w:type="spellEnd"/>
    </w:p>
    <w:p w:rsidR="00DB4410" w:rsidRDefault="00DB4410" w:rsidP="00FC4E73">
      <w:pPr>
        <w:pStyle w:val="ListParagraph"/>
        <w:numPr>
          <w:ilvl w:val="2"/>
          <w:numId w:val="2"/>
        </w:numPr>
      </w:pPr>
      <w:r>
        <w:t xml:space="preserve">Signed – </w:t>
      </w:r>
      <w:proofErr w:type="spellStart"/>
      <w:r>
        <w:t>aij</w:t>
      </w:r>
      <w:proofErr w:type="spellEnd"/>
      <w:r>
        <w:t xml:space="preserve"> = |</w:t>
      </w:r>
      <w:proofErr w:type="spellStart"/>
      <w:r>
        <w:t>cor</w:t>
      </w:r>
      <w:proofErr w:type="spellEnd"/>
      <w:r>
        <w:t xml:space="preserve">(xi, </w:t>
      </w:r>
      <w:proofErr w:type="spellStart"/>
      <w:r>
        <w:t>xj</w:t>
      </w:r>
      <w:proofErr w:type="spellEnd"/>
      <w:r>
        <w:t>)|^B</w:t>
      </w:r>
    </w:p>
    <w:p w:rsidR="00DB4410" w:rsidRDefault="00DB4410" w:rsidP="00FC4E73">
      <w:pPr>
        <w:pStyle w:val="ListParagraph"/>
        <w:numPr>
          <w:ilvl w:val="2"/>
          <w:numId w:val="2"/>
        </w:numPr>
      </w:pPr>
      <w:r>
        <w:t xml:space="preserve">Unsigned - </w:t>
      </w:r>
      <w:proofErr w:type="spellStart"/>
      <w:r>
        <w:t>aij</w:t>
      </w:r>
      <w:proofErr w:type="spellEnd"/>
      <w:r>
        <w:t xml:space="preserve"> = | 0.5 + 0.5 * </w:t>
      </w:r>
      <w:proofErr w:type="spellStart"/>
      <w:r>
        <w:t>cor</w:t>
      </w:r>
      <w:proofErr w:type="spellEnd"/>
      <w:r>
        <w:t xml:space="preserve">(xi, </w:t>
      </w:r>
      <w:proofErr w:type="spellStart"/>
      <w:r>
        <w:t>xj</w:t>
      </w:r>
      <w:proofErr w:type="spellEnd"/>
      <w:r>
        <w:t>)|^B</w:t>
      </w:r>
    </w:p>
    <w:p w:rsidR="00C601F2" w:rsidRDefault="00C601F2" w:rsidP="00C601F2">
      <w:pPr>
        <w:pStyle w:val="ListParagraph"/>
        <w:numPr>
          <w:ilvl w:val="0"/>
          <w:numId w:val="2"/>
        </w:numPr>
      </w:pPr>
      <w:r>
        <w:t>Calculate difference of networks</w:t>
      </w:r>
    </w:p>
    <w:p w:rsidR="00C601F2" w:rsidRDefault="00C601F2" w:rsidP="00C601F2">
      <w:pPr>
        <w:pStyle w:val="ListParagraph"/>
        <w:numPr>
          <w:ilvl w:val="0"/>
          <w:numId w:val="2"/>
        </w:numPr>
      </w:pPr>
      <w:r>
        <w:t>Visualize networks</w:t>
      </w:r>
    </w:p>
    <w:p w:rsidR="00FC4E73" w:rsidRDefault="00FC4E73" w:rsidP="00FC4E73">
      <w:pPr>
        <w:pStyle w:val="ListParagraph"/>
        <w:numPr>
          <w:ilvl w:val="1"/>
          <w:numId w:val="2"/>
        </w:numPr>
      </w:pPr>
      <w:proofErr w:type="spellStart"/>
      <w:r>
        <w:t>Cytoscape</w:t>
      </w:r>
      <w:proofErr w:type="spellEnd"/>
    </w:p>
    <w:p w:rsidR="00BF1AF9" w:rsidRDefault="00BF1AF9" w:rsidP="00D3055D">
      <w:pPr>
        <w:pStyle w:val="ListParagraph"/>
        <w:numPr>
          <w:ilvl w:val="0"/>
          <w:numId w:val="2"/>
        </w:numPr>
      </w:pPr>
      <w:r>
        <w:t xml:space="preserve">Determine metrics for </w:t>
      </w:r>
      <w:proofErr w:type="spellStart"/>
      <w:r>
        <w:t>coexpression</w:t>
      </w:r>
      <w:proofErr w:type="spellEnd"/>
      <w:r>
        <w:t xml:space="preserve"> network similarity.</w:t>
      </w:r>
    </w:p>
    <w:p w:rsidR="00FC4E73" w:rsidRDefault="00FC4E73" w:rsidP="00FC4E73">
      <w:pPr>
        <w:pStyle w:val="ListParagraph"/>
        <w:numPr>
          <w:ilvl w:val="1"/>
          <w:numId w:val="2"/>
        </w:numPr>
      </w:pPr>
      <w:r>
        <w:t>Mutual information</w:t>
      </w:r>
    </w:p>
    <w:p w:rsidR="00FC4E73" w:rsidRDefault="00FC4E73" w:rsidP="00FC4E73">
      <w:pPr>
        <w:pStyle w:val="ListParagraph"/>
        <w:numPr>
          <w:ilvl w:val="1"/>
          <w:numId w:val="2"/>
        </w:numPr>
      </w:pPr>
      <w:r>
        <w:t>Correlation</w:t>
      </w:r>
    </w:p>
    <w:p w:rsidR="00FC4E73" w:rsidRDefault="00FC4E73" w:rsidP="00FC4E73">
      <w:pPr>
        <w:pStyle w:val="ListParagraph"/>
        <w:numPr>
          <w:ilvl w:val="1"/>
          <w:numId w:val="2"/>
        </w:numPr>
      </w:pPr>
      <w:r>
        <w:t>Model based indices</w:t>
      </w:r>
    </w:p>
    <w:p w:rsidR="00FC4E73" w:rsidRDefault="00FC4E73" w:rsidP="00FC4E73">
      <w:pPr>
        <w:pStyle w:val="ListParagraph"/>
        <w:numPr>
          <w:ilvl w:val="1"/>
          <w:numId w:val="2"/>
        </w:numPr>
      </w:pPr>
      <w:r>
        <w:t>Topological overlap measure</w:t>
      </w:r>
      <w:r w:rsidR="000D1136">
        <w:t xml:space="preserve"> (number of shared friends)</w:t>
      </w:r>
    </w:p>
    <w:p w:rsidR="00FC4E73" w:rsidRDefault="00FC4E73" w:rsidP="00FC4E73">
      <w:pPr>
        <w:pStyle w:val="ListParagraph"/>
        <w:numPr>
          <w:ilvl w:val="1"/>
          <w:numId w:val="2"/>
        </w:numPr>
      </w:pPr>
      <w:r>
        <w:t>Module preservation statistics\</w:t>
      </w:r>
    </w:p>
    <w:p w:rsidR="00FC4E73" w:rsidRDefault="00FC4E73" w:rsidP="00FC4E73">
      <w:pPr>
        <w:pStyle w:val="ListParagraph"/>
        <w:numPr>
          <w:ilvl w:val="1"/>
          <w:numId w:val="2"/>
        </w:numPr>
      </w:pPr>
      <w:r>
        <w:t>Person correlation (R value) of scale-freeness log(</w:t>
      </w:r>
      <w:r w:rsidR="00D00DD8">
        <w:t xml:space="preserve">connectivity aka soft </w:t>
      </w:r>
      <w:proofErr w:type="spellStart"/>
      <w:r w:rsidR="00D00DD8">
        <w:t>thresholded</w:t>
      </w:r>
      <w:proofErr w:type="spellEnd"/>
      <w:r w:rsidR="00D00DD8">
        <w:t xml:space="preserve"> degree) </w:t>
      </w:r>
      <w:proofErr w:type="spellStart"/>
      <w:r w:rsidR="00D00DD8">
        <w:t>vs</w:t>
      </w:r>
      <w:proofErr w:type="spellEnd"/>
      <w:r w:rsidR="00D00DD8">
        <w:t xml:space="preserve"> log(frequency)</w:t>
      </w:r>
    </w:p>
    <w:p w:rsidR="00D00DD8" w:rsidRDefault="00D00DD8" w:rsidP="00D00DD8">
      <w:pPr>
        <w:pStyle w:val="ListParagraph"/>
        <w:numPr>
          <w:ilvl w:val="2"/>
          <w:numId w:val="2"/>
        </w:numPr>
      </w:pPr>
      <w:r>
        <w:t>Choose a power so that the resulting network is scale-free</w:t>
      </w:r>
    </w:p>
    <w:p w:rsidR="00204A50" w:rsidRDefault="00D00DD8" w:rsidP="00D00DD8">
      <w:pPr>
        <w:pStyle w:val="ListParagraph"/>
        <w:numPr>
          <w:ilvl w:val="1"/>
          <w:numId w:val="2"/>
        </w:numPr>
      </w:pPr>
      <w:r>
        <w:t>Number of hub genes</w:t>
      </w:r>
    </w:p>
    <w:p w:rsidR="00285999" w:rsidRDefault="00285999" w:rsidP="00285999">
      <w:pPr>
        <w:pStyle w:val="ListParagraph"/>
        <w:numPr>
          <w:ilvl w:val="2"/>
          <w:numId w:val="2"/>
        </w:numPr>
      </w:pPr>
      <w:r>
        <w:t>Are they the same hub genes?</w:t>
      </w:r>
    </w:p>
    <w:p w:rsidR="00311B12" w:rsidRDefault="00311B12" w:rsidP="00311B12">
      <w:pPr>
        <w:pStyle w:val="ListParagraph"/>
        <w:numPr>
          <w:ilvl w:val="1"/>
          <w:numId w:val="2"/>
        </w:numPr>
      </w:pPr>
      <w:r>
        <w:t>PCC distribution (should be normal about 0)</w:t>
      </w:r>
    </w:p>
    <w:p w:rsidR="00311B12" w:rsidRDefault="00311B12" w:rsidP="00285999">
      <w:pPr>
        <w:pStyle w:val="ListParagraph"/>
        <w:numPr>
          <w:ilvl w:val="1"/>
          <w:numId w:val="2"/>
        </w:numPr>
      </w:pPr>
      <w:r>
        <w:t xml:space="preserve">PCC between samples box plots (one for microarray one for RNASeq like Arabidopsis thaliana paper by </w:t>
      </w:r>
      <w:proofErr w:type="spellStart"/>
      <w:r>
        <w:t>Giorgi</w:t>
      </w:r>
      <w:proofErr w:type="spellEnd"/>
      <w:r>
        <w:t xml:space="preserve"> et al.)</w:t>
      </w:r>
    </w:p>
    <w:p w:rsidR="00204A50" w:rsidRDefault="00204A50">
      <w:r>
        <w:lastRenderedPageBreak/>
        <w:br w:type="page"/>
      </w:r>
    </w:p>
    <w:p w:rsidR="00D00DD8" w:rsidRDefault="00204A50" w:rsidP="00D00DD8">
      <w:pPr>
        <w:pStyle w:val="ListParagraph"/>
        <w:numPr>
          <w:ilvl w:val="1"/>
          <w:numId w:val="2"/>
        </w:numPr>
      </w:pPr>
      <w:r>
        <w:lastRenderedPageBreak/>
        <w:t>Normalizing graphs</w:t>
      </w:r>
    </w:p>
    <w:p w:rsidR="00204A50" w:rsidRDefault="00204A50" w:rsidP="00204A50">
      <w:pPr>
        <w:pStyle w:val="ListParagraph"/>
        <w:numPr>
          <w:ilvl w:val="2"/>
          <w:numId w:val="2"/>
        </w:numPr>
      </w:pPr>
      <w:r>
        <w:t xml:space="preserve">Can I find a way to identify differentially expressed genes across the two technologies? I’ll have to identify distributions of genes and normalize for each gene I think. This will give me the set of genes that </w:t>
      </w:r>
    </w:p>
    <w:p w:rsidR="00560ECA" w:rsidRDefault="00560ECA" w:rsidP="00560ECA">
      <w:pPr>
        <w:pStyle w:val="ListParagraph"/>
        <w:numPr>
          <w:ilvl w:val="2"/>
          <w:numId w:val="2"/>
        </w:numPr>
      </w:pPr>
      <w:r>
        <w:t>Consider the following cases for gene A and B:</w:t>
      </w:r>
    </w:p>
    <w:p w:rsidR="00560ECA" w:rsidRDefault="00560ECA" w:rsidP="00560ECA">
      <w:pPr>
        <w:pStyle w:val="ListParagraph"/>
        <w:numPr>
          <w:ilvl w:val="2"/>
          <w:numId w:val="2"/>
        </w:numPr>
      </w:pPr>
      <w:r>
        <w:t>A and B are differentially expressed across technologies</w:t>
      </w:r>
    </w:p>
    <w:p w:rsidR="00560ECA" w:rsidRDefault="00560ECA" w:rsidP="00560ECA">
      <w:pPr>
        <w:pStyle w:val="ListParagraph"/>
        <w:numPr>
          <w:ilvl w:val="3"/>
          <w:numId w:val="2"/>
        </w:numPr>
      </w:pPr>
      <w:r>
        <w:t>A correlates with B in micro array</w:t>
      </w:r>
    </w:p>
    <w:p w:rsidR="00560ECA" w:rsidRDefault="00560ECA" w:rsidP="00560ECA">
      <w:pPr>
        <w:pStyle w:val="ListParagraph"/>
        <w:numPr>
          <w:ilvl w:val="4"/>
          <w:numId w:val="2"/>
        </w:numPr>
      </w:pPr>
      <w:r>
        <w:t>A correlates with B in RNASeq</w:t>
      </w:r>
    </w:p>
    <w:p w:rsidR="00560ECA" w:rsidRDefault="00560ECA" w:rsidP="00560ECA">
      <w:pPr>
        <w:pStyle w:val="ListParagraph"/>
        <w:numPr>
          <w:ilvl w:val="5"/>
          <w:numId w:val="2"/>
        </w:numPr>
      </w:pPr>
      <w:r>
        <w:t>Graphs are similar</w:t>
      </w:r>
    </w:p>
    <w:p w:rsidR="00560ECA" w:rsidRDefault="00560ECA" w:rsidP="00560ECA">
      <w:pPr>
        <w:pStyle w:val="ListParagraph"/>
        <w:numPr>
          <w:ilvl w:val="3"/>
          <w:numId w:val="2"/>
        </w:numPr>
      </w:pPr>
      <w:r>
        <w:t>A and B do not correlate</w:t>
      </w:r>
    </w:p>
    <w:p w:rsidR="00560ECA" w:rsidRPr="00D3055D" w:rsidRDefault="00560ECA" w:rsidP="00560ECA">
      <w:pPr>
        <w:pStyle w:val="ListParagraph"/>
        <w:numPr>
          <w:ilvl w:val="4"/>
          <w:numId w:val="2"/>
        </w:numPr>
      </w:pPr>
      <w:r>
        <w:t>Graphs may not be similar</w:t>
      </w:r>
    </w:p>
    <w:sectPr w:rsidR="00560ECA" w:rsidRPr="00D3055D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9428A"/>
    <w:multiLevelType w:val="hybridMultilevel"/>
    <w:tmpl w:val="AF0C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50E3D"/>
    <w:multiLevelType w:val="hybridMultilevel"/>
    <w:tmpl w:val="D9E2607A"/>
    <w:lvl w:ilvl="0" w:tplc="04090001">
      <w:start w:val="1"/>
      <w:numFmt w:val="bullet"/>
      <w:lvlText w:val=""/>
      <w:lvlJc w:val="left"/>
      <w:pPr>
        <w:ind w:left="8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055D"/>
    <w:rsid w:val="00000322"/>
    <w:rsid w:val="000D0324"/>
    <w:rsid w:val="000D1136"/>
    <w:rsid w:val="00204A50"/>
    <w:rsid w:val="00285999"/>
    <w:rsid w:val="00311B12"/>
    <w:rsid w:val="00560ECA"/>
    <w:rsid w:val="00717126"/>
    <w:rsid w:val="0075398A"/>
    <w:rsid w:val="00754D56"/>
    <w:rsid w:val="007E60B7"/>
    <w:rsid w:val="007F5B73"/>
    <w:rsid w:val="009D4449"/>
    <w:rsid w:val="00BF1AF9"/>
    <w:rsid w:val="00C601F2"/>
    <w:rsid w:val="00C95058"/>
    <w:rsid w:val="00CF75D7"/>
    <w:rsid w:val="00D00DD8"/>
    <w:rsid w:val="00D041D7"/>
    <w:rsid w:val="00D3055D"/>
    <w:rsid w:val="00DB4410"/>
    <w:rsid w:val="00F70001"/>
    <w:rsid w:val="00FC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5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5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05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19748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</cp:revision>
  <dcterms:created xsi:type="dcterms:W3CDTF">2014-07-28T19:53:00Z</dcterms:created>
  <dcterms:modified xsi:type="dcterms:W3CDTF">2014-10-05T02:32:00Z</dcterms:modified>
</cp:coreProperties>
</file>