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58149" w14:textId="700CDCCA" w:rsidR="00CC4CC6" w:rsidRPr="000A3D9A" w:rsidRDefault="00CC4CC6" w:rsidP="00A049E2">
      <w:pPr>
        <w:rPr>
          <w:rFonts w:ascii="Garamond" w:hAnsi="Garamond" w:cs="Times New Roman"/>
        </w:rPr>
      </w:pPr>
      <w:r w:rsidRPr="000A3D9A">
        <w:rPr>
          <w:rFonts w:ascii="Garamond" w:hAnsi="Garamond" w:cs="Times New Roman"/>
        </w:rPr>
        <w:t xml:space="preserve">TO: </w:t>
      </w:r>
      <w:r w:rsidR="00782F8C" w:rsidRPr="000A3D9A">
        <w:rPr>
          <w:rFonts w:ascii="Garamond" w:hAnsi="Garamond" w:cs="Times New Roman"/>
        </w:rPr>
        <w:t>Deputy Assistant Secretary for Central Africa and Public Diplomacy Elizabeth Fitzsimmons</w:t>
      </w:r>
      <w:r w:rsidR="0024647A" w:rsidRPr="000A3D9A">
        <w:rPr>
          <w:rFonts w:ascii="Garamond" w:hAnsi="Garamond" w:cs="Times New Roman"/>
        </w:rPr>
        <w:t xml:space="preserve"> </w:t>
      </w:r>
    </w:p>
    <w:p w14:paraId="443DB452" w14:textId="48431F9D" w:rsidR="00CC4CC6" w:rsidRPr="000A3D9A" w:rsidRDefault="00CC4CC6" w:rsidP="00A049E2">
      <w:pPr>
        <w:rPr>
          <w:rFonts w:ascii="Garamond" w:hAnsi="Garamond" w:cs="Times New Roman"/>
        </w:rPr>
      </w:pPr>
      <w:r w:rsidRPr="000A3D9A">
        <w:rPr>
          <w:rFonts w:ascii="Garamond" w:hAnsi="Garamond" w:cs="Times New Roman"/>
        </w:rPr>
        <w:t xml:space="preserve">FROM: Andrew Caughey </w:t>
      </w:r>
    </w:p>
    <w:p w14:paraId="0E3B8FB9" w14:textId="3063B9A7" w:rsidR="00CC4CC6" w:rsidRPr="000A3D9A" w:rsidRDefault="00CC4CC6" w:rsidP="00A049E2">
      <w:pPr>
        <w:rPr>
          <w:rFonts w:ascii="Garamond" w:hAnsi="Garamond" w:cs="Times New Roman"/>
        </w:rPr>
      </w:pPr>
      <w:r w:rsidRPr="000A3D9A">
        <w:rPr>
          <w:rFonts w:ascii="Garamond" w:hAnsi="Garamond" w:cs="Times New Roman"/>
        </w:rPr>
        <w:t>DATE: May 31</w:t>
      </w:r>
      <w:r w:rsidRPr="000A3D9A">
        <w:rPr>
          <w:rFonts w:ascii="Garamond" w:hAnsi="Garamond" w:cs="Times New Roman"/>
          <w:vertAlign w:val="superscript"/>
        </w:rPr>
        <w:t>st</w:t>
      </w:r>
      <w:r w:rsidRPr="000A3D9A">
        <w:rPr>
          <w:rFonts w:ascii="Garamond" w:hAnsi="Garamond" w:cs="Times New Roman"/>
        </w:rPr>
        <w:t xml:space="preserve">, 2020 </w:t>
      </w:r>
    </w:p>
    <w:p w14:paraId="1E056F32" w14:textId="482D23E7" w:rsidR="00CC4CC6" w:rsidRPr="000A3D9A" w:rsidRDefault="00CC4CC6" w:rsidP="00A049E2">
      <w:pPr>
        <w:rPr>
          <w:rFonts w:ascii="Garamond" w:hAnsi="Garamond" w:cs="Times New Roman"/>
        </w:rPr>
      </w:pPr>
      <w:r w:rsidRPr="000A3D9A">
        <w:rPr>
          <w:rFonts w:ascii="Garamond" w:hAnsi="Garamond" w:cs="Times New Roman"/>
        </w:rPr>
        <w:t xml:space="preserve">RE: </w:t>
      </w:r>
      <w:r w:rsidR="00BF71E1">
        <w:rPr>
          <w:rFonts w:ascii="Garamond" w:hAnsi="Garamond" w:cs="Times New Roman"/>
        </w:rPr>
        <w:t xml:space="preserve">To Adapt to </w:t>
      </w:r>
      <w:r w:rsidR="000A3D9A" w:rsidRPr="000A3D9A">
        <w:rPr>
          <w:rFonts w:ascii="Garamond" w:hAnsi="Garamond" w:cs="Times New Roman"/>
        </w:rPr>
        <w:t>China’s</w:t>
      </w:r>
      <w:r w:rsidR="00BF71E1">
        <w:rPr>
          <w:rFonts w:ascii="Garamond" w:hAnsi="Garamond" w:cs="Times New Roman"/>
        </w:rPr>
        <w:t xml:space="preserve"> </w:t>
      </w:r>
      <w:r w:rsidR="000A3D9A" w:rsidRPr="000A3D9A">
        <w:rPr>
          <w:rFonts w:ascii="Garamond" w:hAnsi="Garamond" w:cs="Times New Roman"/>
        </w:rPr>
        <w:t>African Outreach</w:t>
      </w:r>
      <w:r w:rsidR="00BF71E1">
        <w:rPr>
          <w:rFonts w:ascii="Garamond" w:hAnsi="Garamond" w:cs="Times New Roman"/>
        </w:rPr>
        <w:t xml:space="preserve">, </w:t>
      </w:r>
      <w:r w:rsidR="00BF71E1">
        <w:rPr>
          <w:rFonts w:ascii="Garamond" w:hAnsi="Garamond" w:cs="Times New Roman"/>
        </w:rPr>
        <w:t xml:space="preserve">Highlight Security Partnerships in </w:t>
      </w:r>
      <w:r w:rsidR="00BF71E1" w:rsidRPr="000A3D9A">
        <w:rPr>
          <w:rFonts w:ascii="Garamond" w:hAnsi="Garamond" w:cs="Times New Roman"/>
        </w:rPr>
        <w:t>Public Diplomacy</w:t>
      </w:r>
    </w:p>
    <w:p w14:paraId="5187937A" w14:textId="77777777" w:rsidR="00CC4CC6" w:rsidRPr="000A3D9A" w:rsidRDefault="00CC4CC6" w:rsidP="00A049E2">
      <w:pPr>
        <w:rPr>
          <w:rFonts w:ascii="Garamond" w:hAnsi="Garamond" w:cs="Times New Roman"/>
        </w:rPr>
      </w:pPr>
    </w:p>
    <w:p w14:paraId="59317FA4" w14:textId="3C826835" w:rsidR="00CC4CC6" w:rsidRPr="000A3D9A" w:rsidRDefault="00CC4CC6" w:rsidP="00A049E2">
      <w:pPr>
        <w:rPr>
          <w:rFonts w:ascii="Garamond" w:hAnsi="Garamond" w:cs="Times New Roman"/>
          <w:b/>
          <w:bCs/>
        </w:rPr>
      </w:pPr>
      <w:r w:rsidRPr="000A3D9A">
        <w:rPr>
          <w:rFonts w:ascii="Garamond" w:hAnsi="Garamond" w:cs="Times New Roman"/>
          <w:b/>
          <w:bCs/>
        </w:rPr>
        <w:t xml:space="preserve">Executive Summary </w:t>
      </w:r>
    </w:p>
    <w:p w14:paraId="5495D28F" w14:textId="78D5AA0C" w:rsidR="00522198" w:rsidRPr="000A3D9A" w:rsidRDefault="00CC4CC6" w:rsidP="00A049E2">
      <w:pPr>
        <w:jc w:val="both"/>
        <w:rPr>
          <w:rFonts w:ascii="Garamond" w:hAnsi="Garamond" w:cs="Times New Roman"/>
        </w:rPr>
      </w:pPr>
      <w:r w:rsidRPr="000A3D9A">
        <w:rPr>
          <w:rFonts w:ascii="Garamond" w:hAnsi="Garamond" w:cs="Times New Roman"/>
        </w:rPr>
        <w:t xml:space="preserve">Beijing’s increasingly assertive foreign policy aims to develop </w:t>
      </w:r>
      <w:r w:rsidR="00757619">
        <w:rPr>
          <w:rFonts w:ascii="Garamond" w:hAnsi="Garamond" w:cs="Times New Roman"/>
        </w:rPr>
        <w:t xml:space="preserve">economic and security </w:t>
      </w:r>
      <w:r w:rsidRPr="000A3D9A">
        <w:rPr>
          <w:rFonts w:ascii="Garamond" w:hAnsi="Garamond" w:cs="Times New Roman"/>
        </w:rPr>
        <w:t xml:space="preserve">partnerships </w:t>
      </w:r>
      <w:r w:rsidR="000A3D9A" w:rsidRPr="000A3D9A">
        <w:rPr>
          <w:rFonts w:ascii="Garamond" w:hAnsi="Garamond" w:cs="Times New Roman"/>
        </w:rPr>
        <w:t>by pursuing</w:t>
      </w:r>
      <w:r w:rsidRPr="000A3D9A">
        <w:rPr>
          <w:rFonts w:ascii="Garamond" w:hAnsi="Garamond" w:cs="Times New Roman"/>
        </w:rPr>
        <w:t xml:space="preserve"> “win-win” policies</w:t>
      </w:r>
      <w:r w:rsidR="00757619">
        <w:rPr>
          <w:rFonts w:ascii="Garamond" w:hAnsi="Garamond" w:cs="Times New Roman"/>
        </w:rPr>
        <w:t xml:space="preserve"> </w:t>
      </w:r>
      <w:r w:rsidR="00522198" w:rsidRPr="000A3D9A">
        <w:rPr>
          <w:rFonts w:ascii="Garamond" w:hAnsi="Garamond" w:cs="Times New Roman"/>
        </w:rPr>
        <w:t>via</w:t>
      </w:r>
      <w:r w:rsidRPr="000A3D9A">
        <w:rPr>
          <w:rFonts w:ascii="Garamond" w:hAnsi="Garamond" w:cs="Times New Roman"/>
        </w:rPr>
        <w:t xml:space="preserve"> the Belt and Road initiative. </w:t>
      </w:r>
      <w:r w:rsidR="00BF71E1">
        <w:rPr>
          <w:rFonts w:ascii="Garamond" w:hAnsi="Garamond" w:cs="Times New Roman"/>
        </w:rPr>
        <w:t>S</w:t>
      </w:r>
      <w:r w:rsidRPr="000A3D9A">
        <w:rPr>
          <w:rFonts w:ascii="Garamond" w:hAnsi="Garamond" w:cs="Times New Roman"/>
        </w:rPr>
        <w:t xml:space="preserve">tate media contrasts these relationships with </w:t>
      </w:r>
      <w:r w:rsidR="00BF71E1">
        <w:rPr>
          <w:rFonts w:ascii="Garamond" w:hAnsi="Garamond" w:cs="Times New Roman"/>
        </w:rPr>
        <w:t>alleged</w:t>
      </w:r>
      <w:r w:rsidRPr="000A3D9A">
        <w:rPr>
          <w:rFonts w:ascii="Garamond" w:hAnsi="Garamond" w:cs="Times New Roman"/>
        </w:rPr>
        <w:t xml:space="preserve"> U.S. unilateralism</w:t>
      </w:r>
      <w:r w:rsidR="00E104E5" w:rsidRPr="000A3D9A">
        <w:rPr>
          <w:rFonts w:ascii="Garamond" w:hAnsi="Garamond" w:cs="Times New Roman"/>
        </w:rPr>
        <w:t xml:space="preserve"> </w:t>
      </w:r>
      <w:r w:rsidRPr="000A3D9A">
        <w:rPr>
          <w:rFonts w:ascii="Garamond" w:hAnsi="Garamond" w:cs="Times New Roman"/>
        </w:rPr>
        <w:t>to cultivate soft power</w:t>
      </w:r>
      <w:r w:rsidR="00757619">
        <w:rPr>
          <w:rFonts w:ascii="Garamond" w:hAnsi="Garamond" w:cs="Times New Roman"/>
        </w:rPr>
        <w:t xml:space="preserve">, undercutting </w:t>
      </w:r>
      <w:r w:rsidR="00522198" w:rsidRPr="000A3D9A">
        <w:rPr>
          <w:rFonts w:ascii="Garamond" w:hAnsi="Garamond" w:cs="Times New Roman"/>
        </w:rPr>
        <w:t>U.S. public diplomacy</w:t>
      </w:r>
      <w:r w:rsidR="00757619">
        <w:rPr>
          <w:rFonts w:ascii="Garamond" w:hAnsi="Garamond" w:cs="Times New Roman"/>
        </w:rPr>
        <w:t xml:space="preserve"> and soft power</w:t>
      </w:r>
      <w:r w:rsidR="00522198" w:rsidRPr="000A3D9A">
        <w:rPr>
          <w:rFonts w:ascii="Garamond" w:hAnsi="Garamond" w:cs="Times New Roman"/>
        </w:rPr>
        <w:t xml:space="preserve"> in Africa. </w:t>
      </w:r>
      <w:r w:rsidR="00757619">
        <w:rPr>
          <w:rFonts w:ascii="Garamond" w:hAnsi="Garamond" w:cs="Times New Roman"/>
        </w:rPr>
        <w:t xml:space="preserve">Though </w:t>
      </w:r>
      <w:r w:rsidR="00BF71E1">
        <w:rPr>
          <w:rFonts w:ascii="Garamond" w:hAnsi="Garamond" w:cs="Times New Roman"/>
        </w:rPr>
        <w:t>China’s</w:t>
      </w:r>
      <w:r w:rsidRPr="000A3D9A">
        <w:rPr>
          <w:rFonts w:ascii="Garamond" w:hAnsi="Garamond" w:cs="Times New Roman"/>
        </w:rPr>
        <w:t xml:space="preserve"> partnerships may one day be truly comprehensive,</w:t>
      </w:r>
      <w:r w:rsidR="00522198" w:rsidRPr="000A3D9A">
        <w:rPr>
          <w:rFonts w:ascii="Garamond" w:hAnsi="Garamond" w:cs="Times New Roman"/>
        </w:rPr>
        <w:t xml:space="preserve"> </w:t>
      </w:r>
      <w:r w:rsidRPr="000A3D9A">
        <w:rPr>
          <w:rFonts w:ascii="Garamond" w:hAnsi="Garamond" w:cs="Times New Roman"/>
        </w:rPr>
        <w:t xml:space="preserve">for now </w:t>
      </w:r>
      <w:r w:rsidR="00976406" w:rsidRPr="000A3D9A">
        <w:rPr>
          <w:rFonts w:ascii="Garamond" w:hAnsi="Garamond" w:cs="Times New Roman"/>
        </w:rPr>
        <w:t>its</w:t>
      </w:r>
      <w:r w:rsidR="00BF71E1">
        <w:rPr>
          <w:rFonts w:ascii="Garamond" w:hAnsi="Garamond" w:cs="Times New Roman"/>
        </w:rPr>
        <w:t xml:space="preserve"> </w:t>
      </w:r>
      <w:r w:rsidR="00522198" w:rsidRPr="000A3D9A">
        <w:rPr>
          <w:rFonts w:ascii="Garamond" w:hAnsi="Garamond" w:cs="Times New Roman"/>
        </w:rPr>
        <w:t xml:space="preserve">public diplomacy is </w:t>
      </w:r>
      <w:r w:rsidR="00E104E5" w:rsidRPr="000A3D9A">
        <w:rPr>
          <w:rFonts w:ascii="Garamond" w:hAnsi="Garamond" w:cs="Times New Roman"/>
        </w:rPr>
        <w:t>focused</w:t>
      </w:r>
      <w:r w:rsidRPr="000A3D9A">
        <w:rPr>
          <w:rFonts w:ascii="Garamond" w:hAnsi="Garamond" w:cs="Times New Roman"/>
        </w:rPr>
        <w:t xml:space="preserve"> </w:t>
      </w:r>
      <w:r w:rsidR="00522198" w:rsidRPr="000A3D9A">
        <w:rPr>
          <w:rFonts w:ascii="Garamond" w:hAnsi="Garamond" w:cs="Times New Roman"/>
        </w:rPr>
        <w:t>on</w:t>
      </w:r>
      <w:r w:rsidRPr="000A3D9A">
        <w:rPr>
          <w:rFonts w:ascii="Garamond" w:hAnsi="Garamond" w:cs="Times New Roman"/>
        </w:rPr>
        <w:t xml:space="preserve"> economic development</w:t>
      </w:r>
      <w:r w:rsidR="00757619">
        <w:rPr>
          <w:rFonts w:ascii="Garamond" w:hAnsi="Garamond" w:cs="Times New Roman"/>
        </w:rPr>
        <w:t xml:space="preserve">, and </w:t>
      </w:r>
      <w:r w:rsidR="00522198" w:rsidRPr="000A3D9A">
        <w:rPr>
          <w:rFonts w:ascii="Garamond" w:hAnsi="Garamond" w:cs="Times New Roman"/>
        </w:rPr>
        <w:t>state media downplay</w:t>
      </w:r>
      <w:r w:rsidR="000A3D9A" w:rsidRPr="000A3D9A">
        <w:rPr>
          <w:rFonts w:ascii="Garamond" w:hAnsi="Garamond" w:cs="Times New Roman"/>
        </w:rPr>
        <w:t>s</w:t>
      </w:r>
      <w:r w:rsidR="00522198" w:rsidRPr="000A3D9A">
        <w:rPr>
          <w:rFonts w:ascii="Garamond" w:hAnsi="Garamond" w:cs="Times New Roman"/>
        </w:rPr>
        <w:t xml:space="preserve"> military </w:t>
      </w:r>
      <w:r w:rsidR="000A3D9A" w:rsidRPr="000A3D9A">
        <w:rPr>
          <w:rFonts w:ascii="Garamond" w:hAnsi="Garamond" w:cs="Times New Roman"/>
        </w:rPr>
        <w:t>activity</w:t>
      </w:r>
      <w:r w:rsidR="00522198" w:rsidRPr="000A3D9A">
        <w:rPr>
          <w:rFonts w:ascii="Garamond" w:hAnsi="Garamond" w:cs="Times New Roman"/>
        </w:rPr>
        <w:t xml:space="preserve"> </w:t>
      </w:r>
      <w:r w:rsidR="00BF71E1">
        <w:rPr>
          <w:rFonts w:ascii="Garamond" w:hAnsi="Garamond" w:cs="Times New Roman"/>
        </w:rPr>
        <w:t>in Africa</w:t>
      </w:r>
      <w:r w:rsidR="00522198" w:rsidRPr="000A3D9A">
        <w:rPr>
          <w:rFonts w:ascii="Garamond" w:hAnsi="Garamond" w:cs="Times New Roman"/>
        </w:rPr>
        <w:t xml:space="preserve">. </w:t>
      </w:r>
      <w:r w:rsidR="00757619">
        <w:rPr>
          <w:rFonts w:ascii="Garamond" w:hAnsi="Garamond" w:cs="Times New Roman"/>
        </w:rPr>
        <w:t xml:space="preserve">This is an opportunity for U.S. public diplomacy: while </w:t>
      </w:r>
      <w:r w:rsidR="00522198" w:rsidRPr="000A3D9A">
        <w:rPr>
          <w:rFonts w:ascii="Garamond" w:hAnsi="Garamond" w:cs="Times New Roman"/>
        </w:rPr>
        <w:t>welcom</w:t>
      </w:r>
      <w:r w:rsidR="00BF71E1">
        <w:rPr>
          <w:rFonts w:ascii="Garamond" w:hAnsi="Garamond" w:cs="Times New Roman"/>
        </w:rPr>
        <w:t>ing</w:t>
      </w:r>
      <w:r w:rsidR="00757619">
        <w:rPr>
          <w:rFonts w:ascii="Garamond" w:hAnsi="Garamond" w:cs="Times New Roman"/>
        </w:rPr>
        <w:t xml:space="preserve"> </w:t>
      </w:r>
      <w:r w:rsidR="00BF71E1">
        <w:rPr>
          <w:rFonts w:ascii="Garamond" w:hAnsi="Garamond" w:cs="Times New Roman"/>
        </w:rPr>
        <w:t xml:space="preserve">China’s </w:t>
      </w:r>
      <w:r w:rsidR="00522198" w:rsidRPr="000A3D9A">
        <w:rPr>
          <w:rFonts w:ascii="Garamond" w:hAnsi="Garamond" w:cs="Times New Roman"/>
        </w:rPr>
        <w:t>investmen</w:t>
      </w:r>
      <w:r w:rsidR="00BF71E1">
        <w:rPr>
          <w:rFonts w:ascii="Garamond" w:hAnsi="Garamond" w:cs="Times New Roman"/>
        </w:rPr>
        <w:t>t</w:t>
      </w:r>
      <w:r w:rsidR="00522198" w:rsidRPr="000A3D9A">
        <w:rPr>
          <w:rFonts w:ascii="Garamond" w:hAnsi="Garamond" w:cs="Times New Roman"/>
        </w:rPr>
        <w:t xml:space="preserve">, </w:t>
      </w:r>
      <w:r w:rsidR="00757619">
        <w:rPr>
          <w:rFonts w:ascii="Garamond" w:hAnsi="Garamond" w:cs="Times New Roman"/>
        </w:rPr>
        <w:t xml:space="preserve">the State Department should </w:t>
      </w:r>
      <w:r w:rsidR="00757619" w:rsidRPr="000A3D9A">
        <w:rPr>
          <w:rFonts w:ascii="Garamond" w:hAnsi="Garamond" w:cs="Times New Roman"/>
        </w:rPr>
        <w:t xml:space="preserve">deepen </w:t>
      </w:r>
      <w:r w:rsidR="00757619">
        <w:rPr>
          <w:rFonts w:ascii="Garamond" w:hAnsi="Garamond" w:cs="Times New Roman"/>
        </w:rPr>
        <w:t xml:space="preserve">African </w:t>
      </w:r>
      <w:r w:rsidR="00757619" w:rsidRPr="000A3D9A">
        <w:rPr>
          <w:rFonts w:ascii="Garamond" w:hAnsi="Garamond" w:cs="Times New Roman"/>
        </w:rPr>
        <w:t>security partnerships and promote their positive impact</w:t>
      </w:r>
      <w:r w:rsidR="00757619">
        <w:rPr>
          <w:rFonts w:ascii="Garamond" w:hAnsi="Garamond" w:cs="Times New Roman"/>
        </w:rPr>
        <w:t xml:space="preserve"> </w:t>
      </w:r>
      <w:r w:rsidR="00BF71E1">
        <w:rPr>
          <w:rFonts w:ascii="Garamond" w:hAnsi="Garamond" w:cs="Times New Roman"/>
        </w:rPr>
        <w:t xml:space="preserve">in the region </w:t>
      </w:r>
      <w:r w:rsidR="00522198" w:rsidRPr="000A3D9A">
        <w:rPr>
          <w:rFonts w:ascii="Garamond" w:hAnsi="Garamond" w:cs="Times New Roman"/>
        </w:rPr>
        <w:t xml:space="preserve">to </w:t>
      </w:r>
      <w:r w:rsidR="00757619">
        <w:rPr>
          <w:rFonts w:ascii="Garamond" w:hAnsi="Garamond" w:cs="Times New Roman"/>
        </w:rPr>
        <w:t xml:space="preserve">strengthen U.S. </w:t>
      </w:r>
      <w:r w:rsidR="00522198" w:rsidRPr="000A3D9A">
        <w:rPr>
          <w:rFonts w:ascii="Garamond" w:hAnsi="Garamond" w:cs="Times New Roman"/>
        </w:rPr>
        <w:t>influence and counter Beijing’s narrative</w:t>
      </w:r>
      <w:r w:rsidR="00757619">
        <w:rPr>
          <w:rFonts w:ascii="Garamond" w:hAnsi="Garamond" w:cs="Times New Roman"/>
        </w:rPr>
        <w:t xml:space="preserve">. </w:t>
      </w:r>
    </w:p>
    <w:p w14:paraId="5DA4FAF3" w14:textId="77777777" w:rsidR="00CC4CC6" w:rsidRPr="000A3D9A" w:rsidRDefault="00CC4CC6" w:rsidP="00A049E2">
      <w:pPr>
        <w:rPr>
          <w:rFonts w:ascii="Garamond" w:hAnsi="Garamond" w:cs="Times New Roman"/>
        </w:rPr>
      </w:pPr>
    </w:p>
    <w:p w14:paraId="1D3C27A7" w14:textId="49B1780D" w:rsidR="00CC4CC6" w:rsidRPr="000A3D9A" w:rsidRDefault="00CC4CC6" w:rsidP="00A049E2">
      <w:pPr>
        <w:rPr>
          <w:rFonts w:ascii="Garamond" w:hAnsi="Garamond" w:cs="Times New Roman"/>
          <w:b/>
          <w:bCs/>
        </w:rPr>
      </w:pPr>
      <w:r w:rsidRPr="000A3D9A">
        <w:rPr>
          <w:rFonts w:ascii="Garamond" w:hAnsi="Garamond" w:cs="Times New Roman"/>
          <w:b/>
          <w:bCs/>
        </w:rPr>
        <w:t>Background:</w:t>
      </w:r>
      <w:r w:rsidR="000A3D9A" w:rsidRPr="000A3D9A">
        <w:rPr>
          <w:rFonts w:ascii="Garamond" w:hAnsi="Garamond" w:cs="Times New Roman"/>
          <w:b/>
          <w:bCs/>
        </w:rPr>
        <w:t xml:space="preserve"> China’s Transition to Assertive Policy in Africa</w:t>
      </w:r>
    </w:p>
    <w:p w14:paraId="2ED9061B" w14:textId="3992026F" w:rsidR="0020156B" w:rsidRPr="000A3D9A" w:rsidRDefault="00522198" w:rsidP="00A049E2">
      <w:pPr>
        <w:rPr>
          <w:rFonts w:ascii="Garamond" w:hAnsi="Garamond" w:cs="Times New Roman"/>
        </w:rPr>
      </w:pPr>
      <w:r w:rsidRPr="000A3D9A">
        <w:rPr>
          <w:rFonts w:ascii="Garamond" w:hAnsi="Garamond" w:cs="Times New Roman"/>
        </w:rPr>
        <w:t>U</w:t>
      </w:r>
      <w:r w:rsidR="00E104E5" w:rsidRPr="000A3D9A">
        <w:rPr>
          <w:rFonts w:ascii="Garamond" w:hAnsi="Garamond" w:cs="Times New Roman"/>
        </w:rPr>
        <w:t>ntil recently</w:t>
      </w:r>
      <w:r w:rsidRPr="000A3D9A">
        <w:rPr>
          <w:rFonts w:ascii="Garamond" w:hAnsi="Garamond" w:cs="Times New Roman"/>
        </w:rPr>
        <w:t>, China</w:t>
      </w:r>
      <w:r w:rsidR="00E104E5" w:rsidRPr="000A3D9A">
        <w:rPr>
          <w:rFonts w:ascii="Garamond" w:hAnsi="Garamond" w:cs="Times New Roman"/>
        </w:rPr>
        <w:t xml:space="preserve"> preferred to “hide strength and </w:t>
      </w:r>
      <w:proofErr w:type="spellStart"/>
      <w:r w:rsidR="00E104E5" w:rsidRPr="000A3D9A">
        <w:rPr>
          <w:rFonts w:ascii="Garamond" w:hAnsi="Garamond" w:cs="Times New Roman"/>
        </w:rPr>
        <w:t>bide</w:t>
      </w:r>
      <w:proofErr w:type="spellEnd"/>
      <w:r w:rsidR="00E104E5" w:rsidRPr="000A3D9A">
        <w:rPr>
          <w:rFonts w:ascii="Garamond" w:hAnsi="Garamond" w:cs="Times New Roman"/>
        </w:rPr>
        <w:t xml:space="preserve"> time” while the country developed. Xi has push a more </w:t>
      </w:r>
      <w:r w:rsidRPr="000A3D9A">
        <w:rPr>
          <w:rFonts w:ascii="Garamond" w:hAnsi="Garamond" w:cs="Times New Roman"/>
        </w:rPr>
        <w:t>active</w:t>
      </w:r>
      <w:r w:rsidR="00E104E5" w:rsidRPr="000A3D9A">
        <w:rPr>
          <w:rFonts w:ascii="Garamond" w:hAnsi="Garamond" w:cs="Times New Roman"/>
        </w:rPr>
        <w:t xml:space="preserve"> foreign policy</w:t>
      </w:r>
      <w:r w:rsidRPr="000A3D9A">
        <w:rPr>
          <w:rFonts w:ascii="Garamond" w:hAnsi="Garamond" w:cs="Times New Roman"/>
        </w:rPr>
        <w:t xml:space="preserve"> in Africa</w:t>
      </w:r>
      <w:r w:rsidR="0024647A" w:rsidRPr="000A3D9A">
        <w:rPr>
          <w:rFonts w:ascii="Garamond" w:hAnsi="Garamond" w:cs="Times New Roman"/>
        </w:rPr>
        <w:t>,</w:t>
      </w:r>
      <w:r w:rsidR="0020156B" w:rsidRPr="000A3D9A">
        <w:rPr>
          <w:rFonts w:ascii="Garamond" w:hAnsi="Garamond" w:cs="Times New Roman"/>
        </w:rPr>
        <w:t xml:space="preserve"> opening China’s first overseas military </w:t>
      </w:r>
      <w:r w:rsidR="00EE270E">
        <w:rPr>
          <w:rFonts w:ascii="Garamond" w:hAnsi="Garamond" w:cs="Times New Roman"/>
        </w:rPr>
        <w:t>base</w:t>
      </w:r>
      <w:r w:rsidR="0020156B" w:rsidRPr="000A3D9A">
        <w:rPr>
          <w:rFonts w:ascii="Garamond" w:hAnsi="Garamond" w:cs="Times New Roman"/>
        </w:rPr>
        <w:t xml:space="preserve"> in Djibouti</w:t>
      </w:r>
      <w:r w:rsidRPr="000A3D9A">
        <w:rPr>
          <w:rFonts w:ascii="Garamond" w:hAnsi="Garamond" w:cs="Times New Roman"/>
        </w:rPr>
        <w:t xml:space="preserve"> </w:t>
      </w:r>
      <w:r w:rsidR="0020156B" w:rsidRPr="000A3D9A">
        <w:rPr>
          <w:rFonts w:ascii="Garamond" w:hAnsi="Garamond" w:cs="Times New Roman"/>
        </w:rPr>
        <w:t>and launching the 2013 Belt and Road Initiative, which</w:t>
      </w:r>
      <w:r w:rsidRPr="000A3D9A">
        <w:rPr>
          <w:rFonts w:ascii="Garamond" w:hAnsi="Garamond" w:cs="Times New Roman"/>
        </w:rPr>
        <w:t xml:space="preserve"> has partnered with 39 African nations</w:t>
      </w:r>
      <w:r w:rsidR="0020156B" w:rsidRPr="000A3D9A">
        <w:rPr>
          <w:rFonts w:ascii="Garamond" w:hAnsi="Garamond" w:cs="Times New Roman"/>
        </w:rPr>
        <w:t xml:space="preserve"> aims to expand trade networks to China with multi-</w:t>
      </w:r>
      <w:proofErr w:type="gramStart"/>
      <w:r w:rsidR="0020156B" w:rsidRPr="000A3D9A">
        <w:rPr>
          <w:rFonts w:ascii="Garamond" w:hAnsi="Garamond" w:cs="Times New Roman"/>
        </w:rPr>
        <w:t>billion dollar</w:t>
      </w:r>
      <w:proofErr w:type="gramEnd"/>
      <w:r w:rsidR="0020156B" w:rsidRPr="000A3D9A">
        <w:rPr>
          <w:rFonts w:ascii="Garamond" w:hAnsi="Garamond" w:cs="Times New Roman"/>
        </w:rPr>
        <w:t xml:space="preserve"> </w:t>
      </w:r>
      <w:r w:rsidR="0024647A" w:rsidRPr="000A3D9A">
        <w:rPr>
          <w:rFonts w:ascii="Garamond" w:hAnsi="Garamond" w:cs="Times New Roman"/>
        </w:rPr>
        <w:t>infrastructure</w:t>
      </w:r>
      <w:r w:rsidR="0020156B" w:rsidRPr="000A3D9A">
        <w:rPr>
          <w:rFonts w:ascii="Garamond" w:hAnsi="Garamond" w:cs="Times New Roman"/>
        </w:rPr>
        <w:t xml:space="preserve"> projects and loans.</w:t>
      </w:r>
      <w:r w:rsidRPr="000A3D9A">
        <w:rPr>
          <w:rFonts w:ascii="Garamond" w:hAnsi="Garamond" w:cs="Times New Roman"/>
        </w:rPr>
        <w:t xml:space="preserve">  </w:t>
      </w:r>
    </w:p>
    <w:p w14:paraId="729FAD40" w14:textId="77777777" w:rsidR="00E104E5" w:rsidRPr="000A3D9A" w:rsidRDefault="00E104E5" w:rsidP="00A049E2">
      <w:pPr>
        <w:rPr>
          <w:rFonts w:ascii="Garamond" w:hAnsi="Garamond" w:cs="Times New Roman"/>
        </w:rPr>
      </w:pPr>
    </w:p>
    <w:p w14:paraId="5D0D4B89" w14:textId="78481B09" w:rsidR="00CC4CC6" w:rsidRPr="000A3D9A" w:rsidRDefault="00CC4CC6" w:rsidP="00A049E2">
      <w:pPr>
        <w:rPr>
          <w:rFonts w:ascii="Garamond" w:hAnsi="Garamond" w:cs="Times New Roman"/>
          <w:b/>
          <w:bCs/>
        </w:rPr>
      </w:pPr>
      <w:r w:rsidRPr="000A3D9A">
        <w:rPr>
          <w:rFonts w:ascii="Garamond" w:hAnsi="Garamond" w:cs="Times New Roman"/>
          <w:b/>
          <w:bCs/>
        </w:rPr>
        <w:t xml:space="preserve">Data and Methods: </w:t>
      </w:r>
      <w:r w:rsidR="000A3D9A" w:rsidRPr="000A3D9A">
        <w:rPr>
          <w:rFonts w:ascii="Garamond" w:hAnsi="Garamond" w:cs="Times New Roman"/>
          <w:b/>
          <w:bCs/>
        </w:rPr>
        <w:t xml:space="preserve">Text Analysis </w:t>
      </w:r>
      <w:r w:rsidR="009112EA">
        <w:rPr>
          <w:rFonts w:ascii="Garamond" w:hAnsi="Garamond" w:cs="Times New Roman"/>
          <w:b/>
          <w:bCs/>
        </w:rPr>
        <w:t xml:space="preserve">Contextualized with </w:t>
      </w:r>
      <w:proofErr w:type="spellStart"/>
      <w:r w:rsidR="009112EA">
        <w:rPr>
          <w:rFonts w:ascii="Garamond" w:hAnsi="Garamond" w:cs="Times New Roman"/>
          <w:b/>
          <w:bCs/>
        </w:rPr>
        <w:t>Qualitative</w:t>
      </w:r>
      <w:proofErr w:type="spellEnd"/>
      <w:r w:rsidR="009112EA">
        <w:rPr>
          <w:rFonts w:ascii="Garamond" w:hAnsi="Garamond" w:cs="Times New Roman"/>
          <w:b/>
          <w:bCs/>
        </w:rPr>
        <w:t xml:space="preserve"> </w:t>
      </w:r>
      <w:r w:rsidR="000A3D9A" w:rsidRPr="000A3D9A">
        <w:rPr>
          <w:rFonts w:ascii="Garamond" w:hAnsi="Garamond" w:cs="Times New Roman"/>
          <w:b/>
          <w:bCs/>
        </w:rPr>
        <w:t>Research</w:t>
      </w:r>
    </w:p>
    <w:p w14:paraId="5CCCA1A6" w14:textId="13E74D6C" w:rsidR="00522198" w:rsidRPr="000A3D9A" w:rsidRDefault="00522198" w:rsidP="00A049E2">
      <w:pPr>
        <w:rPr>
          <w:rFonts w:ascii="Garamond" w:hAnsi="Garamond" w:cs="Times New Roman"/>
        </w:rPr>
      </w:pPr>
      <w:r w:rsidRPr="000A3D9A">
        <w:rPr>
          <w:rFonts w:ascii="Garamond" w:hAnsi="Garamond" w:cs="Times New Roman"/>
        </w:rPr>
        <w:t>China’s public diplomacy</w:t>
      </w:r>
      <w:r w:rsidR="009112EA">
        <w:rPr>
          <w:rFonts w:ascii="Garamond" w:hAnsi="Garamond" w:cs="Times New Roman"/>
        </w:rPr>
        <w:t xml:space="preserve"> often</w:t>
      </w:r>
      <w:r w:rsidRPr="000A3D9A">
        <w:rPr>
          <w:rFonts w:ascii="Garamond" w:hAnsi="Garamond" w:cs="Times New Roman"/>
        </w:rPr>
        <w:t xml:space="preserve"> </w:t>
      </w:r>
      <w:r w:rsidR="009112EA">
        <w:rPr>
          <w:rFonts w:ascii="Garamond" w:hAnsi="Garamond" w:cs="Times New Roman"/>
        </w:rPr>
        <w:t>describes foreign policy initiatives as</w:t>
      </w:r>
      <w:r w:rsidRPr="000A3D9A">
        <w:rPr>
          <w:rFonts w:ascii="Garamond" w:hAnsi="Garamond" w:cs="Times New Roman"/>
        </w:rPr>
        <w:t xml:space="preserve"> “win-win</w:t>
      </w:r>
      <w:r w:rsidR="009112EA">
        <w:rPr>
          <w:rFonts w:ascii="Garamond" w:hAnsi="Garamond" w:cs="Times New Roman"/>
        </w:rPr>
        <w:t>s.” S</w:t>
      </w:r>
      <w:r w:rsidR="00E932D7" w:rsidRPr="000A3D9A">
        <w:rPr>
          <w:rFonts w:ascii="Garamond" w:hAnsi="Garamond" w:cs="Times New Roman"/>
        </w:rPr>
        <w:t xml:space="preserve">tate </w:t>
      </w:r>
      <w:r w:rsidR="009112EA" w:rsidRPr="000A3D9A">
        <w:rPr>
          <w:rFonts w:ascii="Garamond" w:hAnsi="Garamond" w:cs="Times New Roman"/>
        </w:rPr>
        <w:t>whitepapers</w:t>
      </w:r>
      <w:r w:rsidR="00E932D7" w:rsidRPr="000A3D9A">
        <w:rPr>
          <w:rFonts w:ascii="Garamond" w:hAnsi="Garamond" w:cs="Times New Roman"/>
        </w:rPr>
        <w:t xml:space="preserve"> and think tank reports</w:t>
      </w:r>
      <w:r w:rsidR="009112EA">
        <w:rPr>
          <w:rFonts w:ascii="Garamond" w:hAnsi="Garamond" w:cs="Times New Roman"/>
        </w:rPr>
        <w:t xml:space="preserve"> explain that </w:t>
      </w:r>
      <w:r w:rsidR="00E932D7" w:rsidRPr="000A3D9A">
        <w:rPr>
          <w:rFonts w:ascii="Garamond" w:hAnsi="Garamond" w:cs="Times New Roman"/>
        </w:rPr>
        <w:t>this message is designed to</w:t>
      </w:r>
      <w:r w:rsidR="009112EA">
        <w:rPr>
          <w:rFonts w:ascii="Garamond" w:hAnsi="Garamond" w:cs="Times New Roman"/>
        </w:rPr>
        <w:t xml:space="preserve"> publicly</w:t>
      </w:r>
      <w:r w:rsidR="00E932D7" w:rsidRPr="000A3D9A">
        <w:rPr>
          <w:rFonts w:ascii="Garamond" w:hAnsi="Garamond" w:cs="Times New Roman"/>
        </w:rPr>
        <w:t xml:space="preserve"> contrast with </w:t>
      </w:r>
      <w:r w:rsidR="00757619">
        <w:rPr>
          <w:rFonts w:ascii="Garamond" w:hAnsi="Garamond" w:cs="Times New Roman"/>
        </w:rPr>
        <w:t xml:space="preserve">alleged “zero-sum” </w:t>
      </w:r>
      <w:r w:rsidR="00E932D7" w:rsidRPr="000A3D9A">
        <w:rPr>
          <w:rFonts w:ascii="Garamond" w:hAnsi="Garamond" w:cs="Times New Roman"/>
        </w:rPr>
        <w:t>U.S.</w:t>
      </w:r>
      <w:r w:rsidR="00976406" w:rsidRPr="000A3D9A">
        <w:rPr>
          <w:rFonts w:ascii="Garamond" w:hAnsi="Garamond" w:cs="Times New Roman"/>
        </w:rPr>
        <w:t xml:space="preserve"> </w:t>
      </w:r>
      <w:r w:rsidR="00757619">
        <w:rPr>
          <w:rFonts w:ascii="Garamond" w:hAnsi="Garamond" w:cs="Times New Roman"/>
        </w:rPr>
        <w:t>foreign policy</w:t>
      </w:r>
      <w:r w:rsidR="00976406" w:rsidRPr="000A3D9A">
        <w:rPr>
          <w:rFonts w:ascii="Garamond" w:hAnsi="Garamond" w:cs="Times New Roman"/>
        </w:rPr>
        <w:t>.</w:t>
      </w:r>
      <w:r w:rsidR="00E932D7" w:rsidRPr="000A3D9A">
        <w:rPr>
          <w:rFonts w:ascii="Garamond" w:hAnsi="Garamond" w:cs="Times New Roman"/>
        </w:rPr>
        <w:t xml:space="preserve"> </w:t>
      </w:r>
      <w:r w:rsidR="00757619">
        <w:rPr>
          <w:rFonts w:ascii="Garamond" w:hAnsi="Garamond" w:cs="Times New Roman"/>
        </w:rPr>
        <w:t>T</w:t>
      </w:r>
      <w:r w:rsidR="00E932D7" w:rsidRPr="000A3D9A">
        <w:rPr>
          <w:rFonts w:ascii="Garamond" w:hAnsi="Garamond" w:cs="Times New Roman"/>
        </w:rPr>
        <w:t xml:space="preserve">ext scraping analysis </w:t>
      </w:r>
      <w:r w:rsidR="009112EA">
        <w:rPr>
          <w:rFonts w:ascii="Garamond" w:hAnsi="Garamond" w:cs="Times New Roman"/>
        </w:rPr>
        <w:t xml:space="preserve">of </w:t>
      </w:r>
      <w:r w:rsidR="00E932D7" w:rsidRPr="000A3D9A">
        <w:rPr>
          <w:rFonts w:ascii="Garamond" w:hAnsi="Garamond" w:cs="Times New Roman"/>
        </w:rPr>
        <w:t xml:space="preserve">the term “win-win” </w:t>
      </w:r>
      <w:r w:rsidR="009112EA">
        <w:rPr>
          <w:rFonts w:ascii="Garamond" w:hAnsi="Garamond" w:cs="Times New Roman"/>
        </w:rPr>
        <w:t xml:space="preserve">in state media </w:t>
      </w:r>
      <w:r w:rsidR="00757619">
        <w:rPr>
          <w:rFonts w:ascii="Garamond" w:hAnsi="Garamond" w:cs="Times New Roman"/>
        </w:rPr>
        <w:t>headlines</w:t>
      </w:r>
      <w:r w:rsidR="009112EA">
        <w:rPr>
          <w:rFonts w:ascii="Garamond" w:hAnsi="Garamond" w:cs="Times New Roman"/>
        </w:rPr>
        <w:t xml:space="preserve"> shows</w:t>
      </w:r>
      <w:r w:rsidR="00E932D7" w:rsidRPr="000A3D9A">
        <w:rPr>
          <w:rFonts w:ascii="Garamond" w:hAnsi="Garamond" w:cs="Times New Roman"/>
        </w:rPr>
        <w:t xml:space="preserve"> the Party </w:t>
      </w:r>
      <w:r w:rsidR="009112EA">
        <w:rPr>
          <w:rFonts w:ascii="Garamond" w:hAnsi="Garamond" w:cs="Times New Roman"/>
        </w:rPr>
        <w:t xml:space="preserve">regularly </w:t>
      </w:r>
      <w:r w:rsidR="00E932D7" w:rsidRPr="000A3D9A">
        <w:rPr>
          <w:rFonts w:ascii="Garamond" w:hAnsi="Garamond" w:cs="Times New Roman"/>
        </w:rPr>
        <w:t>highlight</w:t>
      </w:r>
      <w:r w:rsidR="009112EA">
        <w:rPr>
          <w:rFonts w:ascii="Garamond" w:hAnsi="Garamond" w:cs="Times New Roman"/>
        </w:rPr>
        <w:t>s</w:t>
      </w:r>
      <w:r w:rsidR="00E932D7" w:rsidRPr="000A3D9A">
        <w:rPr>
          <w:rFonts w:ascii="Garamond" w:hAnsi="Garamond" w:cs="Times New Roman"/>
        </w:rPr>
        <w:t xml:space="preserve"> economic cooperation </w:t>
      </w:r>
      <w:r w:rsidR="00757619">
        <w:rPr>
          <w:rFonts w:ascii="Garamond" w:hAnsi="Garamond" w:cs="Times New Roman"/>
        </w:rPr>
        <w:t>in Africa</w:t>
      </w:r>
      <w:r w:rsidR="009112EA">
        <w:rPr>
          <w:rFonts w:ascii="Garamond" w:hAnsi="Garamond" w:cs="Times New Roman"/>
        </w:rPr>
        <w:t>;</w:t>
      </w:r>
      <w:r w:rsidR="00E932D7" w:rsidRPr="000A3D9A">
        <w:rPr>
          <w:rFonts w:ascii="Garamond" w:hAnsi="Garamond" w:cs="Times New Roman"/>
        </w:rPr>
        <w:t xml:space="preserve"> </w:t>
      </w:r>
      <w:r w:rsidR="009112EA">
        <w:rPr>
          <w:rFonts w:ascii="Garamond" w:hAnsi="Garamond" w:cs="Times New Roman"/>
        </w:rPr>
        <w:t>h</w:t>
      </w:r>
      <w:r w:rsidR="00976406" w:rsidRPr="000A3D9A">
        <w:rPr>
          <w:rFonts w:ascii="Garamond" w:hAnsi="Garamond" w:cs="Times New Roman"/>
        </w:rPr>
        <w:t>owever, despite</w:t>
      </w:r>
      <w:r w:rsidR="00E932D7" w:rsidRPr="000A3D9A">
        <w:rPr>
          <w:rFonts w:ascii="Garamond" w:hAnsi="Garamond" w:cs="Times New Roman"/>
        </w:rPr>
        <w:t xml:space="preserve"> developing closer military ties</w:t>
      </w:r>
      <w:r w:rsidR="00B636E4">
        <w:rPr>
          <w:rFonts w:ascii="Garamond" w:hAnsi="Garamond" w:cs="Times New Roman"/>
        </w:rPr>
        <w:t xml:space="preserve">, </w:t>
      </w:r>
      <w:r w:rsidR="00E932D7" w:rsidRPr="000A3D9A">
        <w:rPr>
          <w:rFonts w:ascii="Garamond" w:hAnsi="Garamond" w:cs="Times New Roman"/>
        </w:rPr>
        <w:t xml:space="preserve">state media </w:t>
      </w:r>
      <w:r w:rsidR="009112EA">
        <w:rPr>
          <w:rFonts w:ascii="Garamond" w:hAnsi="Garamond" w:cs="Times New Roman"/>
        </w:rPr>
        <w:t xml:space="preserve">rarely </w:t>
      </w:r>
      <w:r w:rsidR="00B636E4">
        <w:rPr>
          <w:rFonts w:ascii="Garamond" w:hAnsi="Garamond" w:cs="Times New Roman"/>
        </w:rPr>
        <w:t>features</w:t>
      </w:r>
      <w:r w:rsidR="009112EA">
        <w:rPr>
          <w:rFonts w:ascii="Garamond" w:hAnsi="Garamond" w:cs="Times New Roman"/>
        </w:rPr>
        <w:t xml:space="preserve"> </w:t>
      </w:r>
      <w:r w:rsidR="00B636E4">
        <w:rPr>
          <w:rFonts w:ascii="Garamond" w:hAnsi="Garamond" w:cs="Times New Roman"/>
        </w:rPr>
        <w:t xml:space="preserve">articles on China’s </w:t>
      </w:r>
      <w:r w:rsidR="009112EA">
        <w:rPr>
          <w:rFonts w:ascii="Garamond" w:hAnsi="Garamond" w:cs="Times New Roman"/>
        </w:rPr>
        <w:t>security initiatives</w:t>
      </w:r>
      <w:r w:rsidR="00B636E4">
        <w:rPr>
          <w:rFonts w:ascii="Garamond" w:hAnsi="Garamond" w:cs="Times New Roman"/>
        </w:rPr>
        <w:t xml:space="preserve"> in Africa. </w:t>
      </w:r>
    </w:p>
    <w:p w14:paraId="62179EE3" w14:textId="77777777" w:rsidR="00CC4CC6" w:rsidRPr="000A3D9A" w:rsidRDefault="00CC4CC6" w:rsidP="00A049E2">
      <w:pPr>
        <w:rPr>
          <w:rFonts w:ascii="Garamond" w:hAnsi="Garamond" w:cs="Times New Roman"/>
        </w:rPr>
      </w:pPr>
    </w:p>
    <w:p w14:paraId="3E6CB37A" w14:textId="008DFC6F" w:rsidR="00E932D7" w:rsidRPr="000A3D9A" w:rsidRDefault="00CE56A3" w:rsidP="00A049E2">
      <w:pPr>
        <w:rPr>
          <w:rFonts w:ascii="Garamond" w:hAnsi="Garamond" w:cs="Times New Roman"/>
          <w:b/>
          <w:bCs/>
        </w:rPr>
      </w:pPr>
      <w:r w:rsidRPr="000A3D9A">
        <w:rPr>
          <w:rFonts w:ascii="Garamond" w:hAnsi="Garamond" w:cs="Times New Roman"/>
          <w:b/>
          <w:bCs/>
        </w:rPr>
        <w:t>Center U.S. Security Benefits in Public Diplomacy</w:t>
      </w:r>
      <w:r w:rsidR="00757619">
        <w:rPr>
          <w:rFonts w:ascii="Garamond" w:hAnsi="Garamond" w:cs="Times New Roman"/>
          <w:b/>
          <w:bCs/>
        </w:rPr>
        <w:t xml:space="preserve"> Campaign</w:t>
      </w:r>
      <w:r w:rsidRPr="000A3D9A">
        <w:rPr>
          <w:rFonts w:ascii="Garamond" w:hAnsi="Garamond" w:cs="Times New Roman"/>
          <w:b/>
          <w:bCs/>
        </w:rPr>
        <w:t xml:space="preserve"> to Contrast</w:t>
      </w:r>
      <w:r w:rsidR="00757619">
        <w:rPr>
          <w:rFonts w:ascii="Garamond" w:hAnsi="Garamond" w:cs="Times New Roman"/>
          <w:b/>
          <w:bCs/>
        </w:rPr>
        <w:t xml:space="preserve"> </w:t>
      </w:r>
      <w:proofErr w:type="gramStart"/>
      <w:r w:rsidR="00757619">
        <w:rPr>
          <w:rFonts w:ascii="Garamond" w:hAnsi="Garamond" w:cs="Times New Roman"/>
          <w:b/>
          <w:bCs/>
        </w:rPr>
        <w:t>With</w:t>
      </w:r>
      <w:proofErr w:type="gramEnd"/>
      <w:r w:rsidRPr="000A3D9A">
        <w:rPr>
          <w:rFonts w:ascii="Garamond" w:hAnsi="Garamond" w:cs="Times New Roman"/>
          <w:b/>
          <w:bCs/>
        </w:rPr>
        <w:t xml:space="preserve"> </w:t>
      </w:r>
      <w:r w:rsidR="000A3D9A" w:rsidRPr="000A3D9A">
        <w:rPr>
          <w:rFonts w:ascii="Garamond" w:hAnsi="Garamond" w:cs="Times New Roman"/>
          <w:b/>
          <w:bCs/>
        </w:rPr>
        <w:t>Beijing</w:t>
      </w:r>
    </w:p>
    <w:p w14:paraId="3F3743B4" w14:textId="70375736" w:rsidR="00CC4CC6" w:rsidRPr="000A3D9A" w:rsidRDefault="00CC4CC6" w:rsidP="00A049E2">
      <w:pPr>
        <w:rPr>
          <w:rFonts w:ascii="Garamond" w:hAnsi="Garamond" w:cs="Times New Roman"/>
        </w:rPr>
      </w:pPr>
      <w:r w:rsidRPr="000A3D9A">
        <w:rPr>
          <w:rFonts w:ascii="Garamond" w:hAnsi="Garamond" w:cs="Times New Roman"/>
          <w:b/>
          <w:bCs/>
        </w:rPr>
        <w:t xml:space="preserve"> </w:t>
      </w:r>
      <w:r w:rsidRPr="000A3D9A">
        <w:rPr>
          <w:rFonts w:ascii="Garamond" w:hAnsi="Garamond" w:cs="Times New Roman"/>
        </w:rPr>
        <w:t xml:space="preserve"> </w:t>
      </w:r>
      <w:r w:rsidR="00976406" w:rsidRPr="000A3D9A">
        <w:rPr>
          <w:rFonts w:ascii="Garamond" w:hAnsi="Garamond" w:cs="Times New Roman"/>
        </w:rPr>
        <w:t>China’s uses “win-win” rhetoric to allay fear about its rise and contrast with the US</w:t>
      </w:r>
    </w:p>
    <w:p w14:paraId="462D370B" w14:textId="58E5C949" w:rsidR="00CC4CC6" w:rsidRPr="000A3D9A" w:rsidRDefault="00B636E4" w:rsidP="00A049E2">
      <w:pPr>
        <w:pStyle w:val="ListParagraph"/>
        <w:numPr>
          <w:ilvl w:val="0"/>
          <w:numId w:val="2"/>
        </w:numPr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</w:rPr>
        <w:t>State-media frames</w:t>
      </w:r>
      <w:r w:rsidR="005E2E71" w:rsidRPr="000A3D9A">
        <w:rPr>
          <w:rFonts w:ascii="Garamond" w:hAnsi="Garamond" w:cs="Times New Roman"/>
        </w:rPr>
        <w:t xml:space="preserve"> the U.S. as a </w:t>
      </w:r>
      <w:r>
        <w:rPr>
          <w:rFonts w:ascii="Garamond" w:hAnsi="Garamond" w:cs="Times New Roman"/>
        </w:rPr>
        <w:t xml:space="preserve">dangerous hegemon </w:t>
      </w:r>
      <w:r w:rsidR="00CE56A3" w:rsidRPr="000A3D9A">
        <w:rPr>
          <w:rFonts w:ascii="Garamond" w:hAnsi="Garamond" w:cs="Times New Roman"/>
        </w:rPr>
        <w:t>and China as a helpful</w:t>
      </w:r>
      <w:r>
        <w:rPr>
          <w:rFonts w:ascii="Garamond" w:hAnsi="Garamond" w:cs="Times New Roman"/>
        </w:rPr>
        <w:t xml:space="preserve"> developing</w:t>
      </w:r>
      <w:r w:rsidR="00CE56A3" w:rsidRPr="000A3D9A">
        <w:rPr>
          <w:rFonts w:ascii="Garamond" w:hAnsi="Garamond" w:cs="Times New Roman"/>
        </w:rPr>
        <w:t xml:space="preserve"> peer</w:t>
      </w:r>
    </w:p>
    <w:p w14:paraId="4FA574FD" w14:textId="4DB3953A" w:rsidR="00CC4CC6" w:rsidRPr="000A3D9A" w:rsidRDefault="00CE56A3" w:rsidP="00A049E2">
      <w:pPr>
        <w:pStyle w:val="ListParagraph"/>
        <w:numPr>
          <w:ilvl w:val="0"/>
          <w:numId w:val="2"/>
        </w:numPr>
        <w:rPr>
          <w:rFonts w:ascii="Garamond" w:hAnsi="Garamond" w:cs="Times New Roman"/>
          <w:i/>
          <w:iCs/>
        </w:rPr>
      </w:pPr>
      <w:r w:rsidRPr="000A3D9A">
        <w:rPr>
          <w:rFonts w:ascii="Garamond" w:hAnsi="Garamond" w:cs="Times New Roman"/>
        </w:rPr>
        <w:t>This undercuts U.S. public diplomacy</w:t>
      </w:r>
      <w:r w:rsidR="00757619">
        <w:rPr>
          <w:rFonts w:ascii="Garamond" w:hAnsi="Garamond" w:cs="Times New Roman"/>
        </w:rPr>
        <w:t xml:space="preserve"> and facilitates</w:t>
      </w:r>
      <w:r w:rsidRPr="000A3D9A">
        <w:rPr>
          <w:rFonts w:ascii="Garamond" w:hAnsi="Garamond" w:cs="Times New Roman"/>
        </w:rPr>
        <w:t xml:space="preserve"> China’s pursuit of</w:t>
      </w:r>
      <w:r w:rsidR="00757619">
        <w:rPr>
          <w:rFonts w:ascii="Garamond" w:hAnsi="Garamond" w:cs="Times New Roman"/>
        </w:rPr>
        <w:t xml:space="preserve"> </w:t>
      </w:r>
      <w:r w:rsidR="00B636E4">
        <w:rPr>
          <w:rFonts w:ascii="Garamond" w:hAnsi="Garamond" w:cs="Times New Roman"/>
        </w:rPr>
        <w:t xml:space="preserve">deeper </w:t>
      </w:r>
      <w:r w:rsidR="00757619">
        <w:rPr>
          <w:rFonts w:ascii="Garamond" w:hAnsi="Garamond" w:cs="Times New Roman"/>
        </w:rPr>
        <w:t>economic and security</w:t>
      </w:r>
      <w:r w:rsidRPr="000A3D9A">
        <w:rPr>
          <w:rFonts w:ascii="Garamond" w:hAnsi="Garamond" w:cs="Times New Roman"/>
        </w:rPr>
        <w:t xml:space="preserve"> </w:t>
      </w:r>
      <w:r w:rsidR="00757619">
        <w:rPr>
          <w:rFonts w:ascii="Garamond" w:hAnsi="Garamond" w:cs="Times New Roman"/>
        </w:rPr>
        <w:t xml:space="preserve">partnerships </w:t>
      </w:r>
      <w:r w:rsidR="00BF71E1">
        <w:rPr>
          <w:rFonts w:ascii="Garamond" w:hAnsi="Garamond" w:cs="Times New Roman"/>
        </w:rPr>
        <w:t xml:space="preserve">in the region </w:t>
      </w:r>
    </w:p>
    <w:p w14:paraId="718161F6" w14:textId="44CA8C22" w:rsidR="00CC4CC6" w:rsidRPr="000A3D9A" w:rsidRDefault="00976406" w:rsidP="00A049E2">
      <w:pPr>
        <w:rPr>
          <w:rFonts w:ascii="Garamond" w:hAnsi="Garamond" w:cs="Times New Roman"/>
        </w:rPr>
      </w:pPr>
      <w:r w:rsidRPr="000A3D9A">
        <w:rPr>
          <w:rFonts w:ascii="Garamond" w:hAnsi="Garamond" w:cs="Times New Roman"/>
        </w:rPr>
        <w:t xml:space="preserve">Despite growing security ties in Africa, state media </w:t>
      </w:r>
      <w:r w:rsidR="00BF71E1">
        <w:rPr>
          <w:rFonts w:ascii="Garamond" w:hAnsi="Garamond" w:cs="Times New Roman"/>
        </w:rPr>
        <w:t>is</w:t>
      </w:r>
      <w:r w:rsidRPr="000A3D9A">
        <w:rPr>
          <w:rFonts w:ascii="Garamond" w:hAnsi="Garamond" w:cs="Times New Roman"/>
        </w:rPr>
        <w:t xml:space="preserve"> hesitant to highlight military activity</w:t>
      </w:r>
      <w:r w:rsidR="00B636E4">
        <w:rPr>
          <w:rFonts w:ascii="Garamond" w:hAnsi="Garamond" w:cs="Times New Roman"/>
        </w:rPr>
        <w:t xml:space="preserve"> publicly </w:t>
      </w:r>
    </w:p>
    <w:p w14:paraId="0B9812A1" w14:textId="37137C51" w:rsidR="00CC4CC6" w:rsidRPr="000A3D9A" w:rsidRDefault="00B636E4" w:rsidP="00A049E2">
      <w:pPr>
        <w:pStyle w:val="ListParagraph"/>
        <w:numPr>
          <w:ilvl w:val="0"/>
          <w:numId w:val="1"/>
        </w:numPr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</w:rPr>
        <w:t xml:space="preserve">China’s </w:t>
      </w:r>
      <w:r w:rsidR="00CE56A3" w:rsidRPr="000A3D9A">
        <w:rPr>
          <w:rFonts w:ascii="Garamond" w:hAnsi="Garamond" w:cs="Times New Roman"/>
        </w:rPr>
        <w:t>U.N. peacekeeping</w:t>
      </w:r>
      <w:r w:rsidR="000A3D9A" w:rsidRPr="000A3D9A">
        <w:rPr>
          <w:rFonts w:ascii="Garamond" w:hAnsi="Garamond" w:cs="Times New Roman"/>
        </w:rPr>
        <w:t xml:space="preserve"> participation</w:t>
      </w:r>
      <w:r w:rsidR="00CE56A3" w:rsidRPr="000A3D9A">
        <w:rPr>
          <w:rFonts w:ascii="Garamond" w:hAnsi="Garamond" w:cs="Times New Roman"/>
        </w:rPr>
        <w:t xml:space="preserve"> and bas</w:t>
      </w:r>
      <w:r w:rsidR="000A3D9A" w:rsidRPr="000A3D9A">
        <w:rPr>
          <w:rFonts w:ascii="Garamond" w:hAnsi="Garamond" w:cs="Times New Roman"/>
        </w:rPr>
        <w:t>ing</w:t>
      </w:r>
      <w:r w:rsidR="00CE56A3" w:rsidRPr="000A3D9A">
        <w:rPr>
          <w:rFonts w:ascii="Garamond" w:hAnsi="Garamond" w:cs="Times New Roman"/>
        </w:rPr>
        <w:t xml:space="preserve"> </w:t>
      </w:r>
      <w:r w:rsidR="000A3D9A" w:rsidRPr="000A3D9A">
        <w:rPr>
          <w:rFonts w:ascii="Garamond" w:hAnsi="Garamond" w:cs="Times New Roman"/>
        </w:rPr>
        <w:t xml:space="preserve">show growing Sino-African </w:t>
      </w:r>
      <w:r w:rsidR="00CE56A3" w:rsidRPr="000A3D9A">
        <w:rPr>
          <w:rFonts w:ascii="Garamond" w:hAnsi="Garamond" w:cs="Times New Roman"/>
        </w:rPr>
        <w:t xml:space="preserve">military </w:t>
      </w:r>
      <w:r w:rsidR="000A3D9A" w:rsidRPr="000A3D9A">
        <w:rPr>
          <w:rFonts w:ascii="Garamond" w:hAnsi="Garamond" w:cs="Times New Roman"/>
        </w:rPr>
        <w:t>ties</w:t>
      </w:r>
    </w:p>
    <w:p w14:paraId="640F727E" w14:textId="1C19F770" w:rsidR="00CC4CC6" w:rsidRPr="000A3D9A" w:rsidRDefault="00CE56A3" w:rsidP="00A049E2">
      <w:pPr>
        <w:pStyle w:val="ListParagraph"/>
        <w:numPr>
          <w:ilvl w:val="0"/>
          <w:numId w:val="1"/>
        </w:numPr>
        <w:rPr>
          <w:rFonts w:ascii="Garamond" w:hAnsi="Garamond" w:cs="Times New Roman"/>
          <w:i/>
          <w:iCs/>
        </w:rPr>
      </w:pPr>
      <w:r w:rsidRPr="000A3D9A">
        <w:rPr>
          <w:rFonts w:ascii="Garamond" w:hAnsi="Garamond" w:cs="Times New Roman"/>
        </w:rPr>
        <w:t xml:space="preserve">Beijing’s </w:t>
      </w:r>
      <w:r w:rsidR="00B636E4">
        <w:rPr>
          <w:rFonts w:ascii="Garamond" w:hAnsi="Garamond" w:cs="Times New Roman"/>
        </w:rPr>
        <w:t xml:space="preserve">top </w:t>
      </w:r>
      <w:r w:rsidRPr="000A3D9A">
        <w:rPr>
          <w:rFonts w:ascii="Garamond" w:hAnsi="Garamond" w:cs="Times New Roman"/>
        </w:rPr>
        <w:t xml:space="preserve">leaders and </w:t>
      </w:r>
      <w:r w:rsidR="00B636E4">
        <w:rPr>
          <w:rFonts w:ascii="Garamond" w:hAnsi="Garamond" w:cs="Times New Roman"/>
        </w:rPr>
        <w:t>policies</w:t>
      </w:r>
      <w:r w:rsidRPr="000A3D9A">
        <w:rPr>
          <w:rFonts w:ascii="Garamond" w:hAnsi="Garamond" w:cs="Times New Roman"/>
        </w:rPr>
        <w:t xml:space="preserve"> call for the PLA to provide win-win public </w:t>
      </w:r>
      <w:r w:rsidR="00B636E4">
        <w:rPr>
          <w:rFonts w:ascii="Garamond" w:hAnsi="Garamond" w:cs="Times New Roman"/>
        </w:rPr>
        <w:t xml:space="preserve">security </w:t>
      </w:r>
      <w:r w:rsidRPr="000A3D9A">
        <w:rPr>
          <w:rFonts w:ascii="Garamond" w:hAnsi="Garamond" w:cs="Times New Roman"/>
        </w:rPr>
        <w:t>goods</w:t>
      </w:r>
    </w:p>
    <w:p w14:paraId="3FA83AF8" w14:textId="65C3CD55" w:rsidR="00CC4CC6" w:rsidRPr="000A3D9A" w:rsidRDefault="00CE56A3" w:rsidP="00A049E2">
      <w:pPr>
        <w:pStyle w:val="ListParagraph"/>
        <w:numPr>
          <w:ilvl w:val="0"/>
          <w:numId w:val="1"/>
        </w:numPr>
        <w:rPr>
          <w:rFonts w:ascii="Garamond" w:hAnsi="Garamond" w:cs="Times New Roman"/>
          <w:i/>
          <w:iCs/>
        </w:rPr>
      </w:pPr>
      <w:r w:rsidRPr="000A3D9A">
        <w:rPr>
          <w:rFonts w:ascii="Garamond" w:hAnsi="Garamond" w:cs="Times New Roman"/>
        </w:rPr>
        <w:t>Still, state media has downplayed military cooperation relative to economic outreach</w:t>
      </w:r>
    </w:p>
    <w:p w14:paraId="33EB04DA" w14:textId="17E30177" w:rsidR="00CC4CC6" w:rsidRPr="000A3D9A" w:rsidRDefault="00976406" w:rsidP="00A049E2">
      <w:pPr>
        <w:rPr>
          <w:rFonts w:ascii="Garamond" w:hAnsi="Garamond" w:cs="Times New Roman"/>
        </w:rPr>
      </w:pPr>
      <w:r w:rsidRPr="000A3D9A">
        <w:rPr>
          <w:rFonts w:ascii="Garamond" w:hAnsi="Garamond" w:cs="Times New Roman"/>
        </w:rPr>
        <w:t>U.S. public diplomacy</w:t>
      </w:r>
      <w:r w:rsidR="005E2E71" w:rsidRPr="000A3D9A">
        <w:rPr>
          <w:rFonts w:ascii="Garamond" w:hAnsi="Garamond" w:cs="Times New Roman"/>
        </w:rPr>
        <w:t xml:space="preserve"> can fill this gap by</w:t>
      </w:r>
      <w:r w:rsidRPr="000A3D9A">
        <w:rPr>
          <w:rFonts w:ascii="Garamond" w:hAnsi="Garamond" w:cs="Times New Roman"/>
        </w:rPr>
        <w:t xml:space="preserve"> emphasiz</w:t>
      </w:r>
      <w:r w:rsidR="005E2E71" w:rsidRPr="000A3D9A">
        <w:rPr>
          <w:rFonts w:ascii="Garamond" w:hAnsi="Garamond" w:cs="Times New Roman"/>
        </w:rPr>
        <w:t>ing</w:t>
      </w:r>
      <w:r w:rsidRPr="000A3D9A">
        <w:rPr>
          <w:rFonts w:ascii="Garamond" w:hAnsi="Garamond" w:cs="Times New Roman"/>
        </w:rPr>
        <w:t xml:space="preserve"> positive contributions to African security</w:t>
      </w:r>
    </w:p>
    <w:p w14:paraId="5AECF309" w14:textId="1F1CC199" w:rsidR="00CC4CC6" w:rsidRPr="00BF71E1" w:rsidRDefault="00CE56A3" w:rsidP="00A049E2">
      <w:pPr>
        <w:pStyle w:val="ListParagraph"/>
        <w:numPr>
          <w:ilvl w:val="0"/>
          <w:numId w:val="1"/>
        </w:numPr>
        <w:rPr>
          <w:rFonts w:ascii="Garamond" w:hAnsi="Garamond" w:cs="Times New Roman"/>
          <w:i/>
          <w:iCs/>
        </w:rPr>
      </w:pPr>
      <w:r w:rsidRPr="000A3D9A">
        <w:rPr>
          <w:rFonts w:ascii="Garamond" w:hAnsi="Garamond" w:cs="Times New Roman"/>
        </w:rPr>
        <w:t xml:space="preserve">Public diplomacy should highlight military support for </w:t>
      </w:r>
      <w:r w:rsidR="000A3D9A" w:rsidRPr="000A3D9A">
        <w:rPr>
          <w:rFonts w:ascii="Garamond" w:hAnsi="Garamond" w:cs="Times New Roman"/>
        </w:rPr>
        <w:t>popular</w:t>
      </w:r>
      <w:r w:rsidRPr="000A3D9A">
        <w:rPr>
          <w:rFonts w:ascii="Garamond" w:hAnsi="Garamond" w:cs="Times New Roman"/>
        </w:rPr>
        <w:t xml:space="preserve"> initiatives</w:t>
      </w:r>
      <w:r w:rsidR="000A3D9A" w:rsidRPr="000A3D9A">
        <w:rPr>
          <w:rFonts w:ascii="Garamond" w:hAnsi="Garamond" w:cs="Times New Roman"/>
        </w:rPr>
        <w:t xml:space="preserve">, </w:t>
      </w:r>
      <w:r w:rsidR="00BF71E1">
        <w:rPr>
          <w:rFonts w:ascii="Garamond" w:hAnsi="Garamond" w:cs="Times New Roman"/>
        </w:rPr>
        <w:t>like preventing the spread of Ebola</w:t>
      </w:r>
      <w:r w:rsidR="000A3D9A" w:rsidRPr="000A3D9A">
        <w:rPr>
          <w:rFonts w:ascii="Garamond" w:hAnsi="Garamond" w:cs="Times New Roman"/>
        </w:rPr>
        <w:t>,</w:t>
      </w:r>
      <w:r w:rsidRPr="000A3D9A">
        <w:rPr>
          <w:rFonts w:ascii="Garamond" w:hAnsi="Garamond" w:cs="Times New Roman"/>
        </w:rPr>
        <w:t xml:space="preserve"> to draw a subtle contrast with Beijing’s outreach</w:t>
      </w:r>
      <w:r w:rsidR="00B636E4">
        <w:rPr>
          <w:rFonts w:ascii="Garamond" w:hAnsi="Garamond" w:cs="Times New Roman"/>
        </w:rPr>
        <w:t xml:space="preserve"> in the region</w:t>
      </w:r>
    </w:p>
    <w:p w14:paraId="7FC2A4BB" w14:textId="7EF388A9" w:rsidR="00BF71E1" w:rsidRPr="000A3D9A" w:rsidRDefault="00BF71E1" w:rsidP="00A049E2">
      <w:pPr>
        <w:pStyle w:val="ListParagraph"/>
        <w:numPr>
          <w:ilvl w:val="0"/>
          <w:numId w:val="1"/>
        </w:numPr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</w:rPr>
        <w:t>Pursu</w:t>
      </w:r>
      <w:r w:rsidR="00B636E4">
        <w:rPr>
          <w:rFonts w:ascii="Garamond" w:hAnsi="Garamond" w:cs="Times New Roman"/>
        </w:rPr>
        <w:t>ing</w:t>
      </w:r>
      <w:r>
        <w:rPr>
          <w:rFonts w:ascii="Garamond" w:hAnsi="Garamond" w:cs="Times New Roman"/>
        </w:rPr>
        <w:t xml:space="preserve"> military and civilian cultural exchanges on security issues </w:t>
      </w:r>
      <w:r w:rsidR="00B636E4">
        <w:rPr>
          <w:rFonts w:ascii="Garamond" w:hAnsi="Garamond" w:cs="Times New Roman"/>
        </w:rPr>
        <w:t>could further</w:t>
      </w:r>
      <w:r>
        <w:rPr>
          <w:rFonts w:ascii="Garamond" w:hAnsi="Garamond" w:cs="Times New Roman"/>
        </w:rPr>
        <w:t xml:space="preserve"> deepen ties </w:t>
      </w:r>
    </w:p>
    <w:p w14:paraId="4F348FB0" w14:textId="77777777" w:rsidR="00CC4CC6" w:rsidRPr="000A3D9A" w:rsidRDefault="00CC4CC6" w:rsidP="00A049E2">
      <w:pPr>
        <w:rPr>
          <w:rFonts w:ascii="Garamond" w:hAnsi="Garamond" w:cs="Times New Roman"/>
          <w:i/>
          <w:iCs/>
        </w:rPr>
      </w:pPr>
    </w:p>
    <w:p w14:paraId="2E793099" w14:textId="71F7C3D8" w:rsidR="00CC4CC6" w:rsidRPr="000A3D9A" w:rsidRDefault="000A3D9A" w:rsidP="00A049E2">
      <w:pPr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Monitor China’s Soft-Power Outreach and Draw Contrasts with Public Diplomacy</w:t>
      </w:r>
    </w:p>
    <w:p w14:paraId="0140B813" w14:textId="48F07C95" w:rsidR="00F6701E" w:rsidRPr="000A3D9A" w:rsidRDefault="000A3D9A" w:rsidP="00A049E2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State media’s “win-win” messaging is a “win-win” for Beijing – it cultivates partnerships abroad and paints the U.S. as an outmoded, </w:t>
      </w:r>
      <w:r w:rsidR="00B636E4">
        <w:rPr>
          <w:rFonts w:ascii="Garamond" w:hAnsi="Garamond" w:cs="Times New Roman"/>
        </w:rPr>
        <w:t>threatening</w:t>
      </w:r>
      <w:r>
        <w:rPr>
          <w:rFonts w:ascii="Garamond" w:hAnsi="Garamond" w:cs="Times New Roman"/>
        </w:rPr>
        <w:t xml:space="preserve"> hegemon. </w:t>
      </w:r>
      <w:r w:rsidR="00EE270E">
        <w:rPr>
          <w:rFonts w:ascii="Garamond" w:hAnsi="Garamond" w:cs="Times New Roman"/>
        </w:rPr>
        <w:t xml:space="preserve">This messaging, though, </w:t>
      </w:r>
      <w:r w:rsidR="00B636E4">
        <w:rPr>
          <w:rFonts w:ascii="Garamond" w:hAnsi="Garamond" w:cs="Times New Roman"/>
        </w:rPr>
        <w:t>constrains</w:t>
      </w:r>
      <w:r w:rsidR="00EE270E">
        <w:rPr>
          <w:rFonts w:ascii="Garamond" w:hAnsi="Garamond" w:cs="Times New Roman"/>
        </w:rPr>
        <w:t xml:space="preserve"> Beijing’s ability to promote its growing military ties</w:t>
      </w:r>
      <w:r w:rsidR="00BF71E1">
        <w:rPr>
          <w:rFonts w:ascii="Garamond" w:hAnsi="Garamond" w:cs="Times New Roman"/>
        </w:rPr>
        <w:t>; t</w:t>
      </w:r>
      <w:r w:rsidR="00EE270E">
        <w:rPr>
          <w:rFonts w:ascii="Garamond" w:hAnsi="Garamond" w:cs="Times New Roman"/>
        </w:rPr>
        <w:t>he</w:t>
      </w:r>
      <w:r w:rsidR="00BF71E1">
        <w:rPr>
          <w:rFonts w:ascii="Garamond" w:hAnsi="Garamond" w:cs="Times New Roman"/>
        </w:rPr>
        <w:t xml:space="preserve"> State Department</w:t>
      </w:r>
      <w:r w:rsidR="00EE270E">
        <w:rPr>
          <w:rFonts w:ascii="Garamond" w:hAnsi="Garamond" w:cs="Times New Roman"/>
        </w:rPr>
        <w:t xml:space="preserve"> should contrast Beijing’s message by promoting its </w:t>
      </w:r>
      <w:r w:rsidR="00BF71E1">
        <w:rPr>
          <w:rFonts w:ascii="Garamond" w:hAnsi="Garamond" w:cs="Times New Roman"/>
        </w:rPr>
        <w:t xml:space="preserve">own </w:t>
      </w:r>
      <w:r w:rsidR="00EE270E">
        <w:rPr>
          <w:rFonts w:ascii="Garamond" w:hAnsi="Garamond" w:cs="Times New Roman"/>
        </w:rPr>
        <w:t>positive contributions to regional security</w:t>
      </w:r>
      <w:r w:rsidR="00BF71E1">
        <w:rPr>
          <w:rFonts w:ascii="Garamond" w:hAnsi="Garamond" w:cs="Times New Roman"/>
        </w:rPr>
        <w:t xml:space="preserve"> with robust public diplomacy. </w:t>
      </w:r>
    </w:p>
    <w:sectPr w:rsidR="00F6701E" w:rsidRPr="000A3D9A" w:rsidSect="000B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57F9"/>
    <w:multiLevelType w:val="hybridMultilevel"/>
    <w:tmpl w:val="4FBE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03D05"/>
    <w:multiLevelType w:val="hybridMultilevel"/>
    <w:tmpl w:val="4FCEE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C6"/>
    <w:rsid w:val="000A3D9A"/>
    <w:rsid w:val="000B5CB4"/>
    <w:rsid w:val="001A5023"/>
    <w:rsid w:val="0020156B"/>
    <w:rsid w:val="0024647A"/>
    <w:rsid w:val="00522198"/>
    <w:rsid w:val="005E2E71"/>
    <w:rsid w:val="006A0294"/>
    <w:rsid w:val="00757619"/>
    <w:rsid w:val="00782F8C"/>
    <w:rsid w:val="007E3DA5"/>
    <w:rsid w:val="00903E30"/>
    <w:rsid w:val="009112EA"/>
    <w:rsid w:val="00976406"/>
    <w:rsid w:val="009E3B3E"/>
    <w:rsid w:val="00A049E2"/>
    <w:rsid w:val="00B636E4"/>
    <w:rsid w:val="00BF71E1"/>
    <w:rsid w:val="00CC4CC6"/>
    <w:rsid w:val="00CE56A3"/>
    <w:rsid w:val="00E104E5"/>
    <w:rsid w:val="00E932D7"/>
    <w:rsid w:val="00EE270E"/>
    <w:rsid w:val="00F6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41267"/>
  <w15:chartTrackingRefBased/>
  <w15:docId w15:val="{5B39BAD3-E3C7-694A-BB66-1BFE3D39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Caughey</dc:creator>
  <cp:keywords/>
  <dc:description/>
  <cp:lastModifiedBy>AJ Caughey</cp:lastModifiedBy>
  <cp:revision>2</cp:revision>
  <dcterms:created xsi:type="dcterms:W3CDTF">2020-08-24T15:32:00Z</dcterms:created>
  <dcterms:modified xsi:type="dcterms:W3CDTF">2020-08-24T15:32:00Z</dcterms:modified>
</cp:coreProperties>
</file>