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0C6B" w:rsidRPr="00EC0C6B" w:rsidRDefault="00EC0C6B" w:rsidP="00B92439">
      <w:pPr>
        <w:pBdr>
          <w:bottom w:val="single" w:sz="4" w:space="1" w:color="auto"/>
        </w:pBdr>
        <w:ind w:left="-284" w:right="-347"/>
        <w:jc w:val="center"/>
        <w:rPr>
          <w:rFonts w:asciiTheme="majorHAnsi" w:hAnsiTheme="majorHAnsi"/>
          <w:b/>
          <w:color w:val="365F91" w:themeColor="accent1" w:themeShade="BF"/>
          <w:sz w:val="28"/>
        </w:rPr>
      </w:pPr>
      <w:r w:rsidRPr="00EC0C6B">
        <w:rPr>
          <w:rFonts w:asciiTheme="majorHAnsi" w:hAnsiTheme="majorHAnsi"/>
          <w:b/>
          <w:color w:val="365F91" w:themeColor="accent1" w:themeShade="BF"/>
          <w:sz w:val="28"/>
        </w:rPr>
        <w:t>CONCEPTUAL MODEL</w:t>
      </w:r>
    </w:p>
    <w:p w:rsidR="00EC0C6B" w:rsidRPr="00EC0C6B" w:rsidRDefault="00EC0C6B" w:rsidP="00B92439">
      <w:pPr>
        <w:pBdr>
          <w:bottom w:val="single" w:sz="4" w:space="1" w:color="auto"/>
        </w:pBdr>
        <w:ind w:left="-284" w:right="-347"/>
        <w:jc w:val="center"/>
        <w:rPr>
          <w:rFonts w:asciiTheme="majorHAnsi" w:hAnsiTheme="majorHAnsi"/>
          <w:b/>
          <w:color w:val="365F91" w:themeColor="accent1" w:themeShade="BF"/>
          <w:sz w:val="28"/>
        </w:rPr>
      </w:pPr>
      <w:r w:rsidRPr="00EC0C6B">
        <w:rPr>
          <w:rFonts w:asciiTheme="majorHAnsi" w:hAnsiTheme="majorHAnsi"/>
          <w:b/>
          <w:color w:val="365F91" w:themeColor="accent1" w:themeShade="BF"/>
          <w:sz w:val="28"/>
        </w:rPr>
        <w:t>Faculty Course Evaluation (FCE) Platform</w:t>
      </w:r>
    </w:p>
    <w:p w:rsidR="00B92439" w:rsidRPr="00B92439" w:rsidRDefault="00B92439" w:rsidP="00B92439">
      <w:pPr>
        <w:ind w:left="-284" w:right="-347"/>
        <w:jc w:val="both"/>
        <w:rPr>
          <w:sz w:val="6"/>
        </w:rPr>
      </w:pPr>
    </w:p>
    <w:p w:rsidR="00EC0C6B" w:rsidRDefault="00EC0C6B" w:rsidP="00B92439">
      <w:pPr>
        <w:ind w:left="-284" w:right="-347"/>
        <w:jc w:val="both"/>
      </w:pPr>
      <w:r>
        <w:t xml:space="preserve">This is a graphical description of the Faculty Course Evaluation Platform. It has entity sets (tables) and the relationships between them. </w:t>
      </w:r>
    </w:p>
    <w:p w:rsidR="00EC0C6B" w:rsidRDefault="00EC0C6B" w:rsidP="00B92439">
      <w:pPr>
        <w:ind w:left="-284" w:right="-347"/>
        <w:jc w:val="both"/>
      </w:pPr>
    </w:p>
    <w:p w:rsidR="00EC0C6B" w:rsidRPr="00B92439" w:rsidRDefault="00EC0C6B" w:rsidP="00B92439">
      <w:pPr>
        <w:ind w:left="-284" w:right="-347"/>
        <w:jc w:val="both"/>
        <w:rPr>
          <w:b/>
          <w:sz w:val="28"/>
        </w:rPr>
      </w:pPr>
      <w:r w:rsidRPr="00B92439">
        <w:rPr>
          <w:b/>
          <w:sz w:val="28"/>
        </w:rPr>
        <w:t>E-R Model</w:t>
      </w:r>
    </w:p>
    <w:p w:rsidR="00EC0C6B" w:rsidRDefault="00EC0C6B" w:rsidP="00B92439">
      <w:pPr>
        <w:ind w:left="-284" w:right="-347"/>
        <w:jc w:val="both"/>
      </w:pPr>
      <w:r>
        <w:t>The E-R model for the FCE platform has four parts:</w:t>
      </w:r>
    </w:p>
    <w:p w:rsidR="00EC0C6B" w:rsidRDefault="00EC0C6B" w:rsidP="00B92439">
      <w:pPr>
        <w:pStyle w:val="ListParagraph"/>
        <w:numPr>
          <w:ilvl w:val="0"/>
          <w:numId w:val="1"/>
        </w:numPr>
        <w:ind w:right="-347"/>
        <w:jc w:val="both"/>
      </w:pPr>
      <w:r w:rsidRPr="00B92439">
        <w:rPr>
          <w:b/>
          <w:i/>
        </w:rPr>
        <w:t>An E-R Diagram</w:t>
      </w:r>
      <w:r w:rsidRPr="00B92439">
        <w:rPr>
          <w:i/>
        </w:rPr>
        <w:t>:</w:t>
      </w:r>
      <w:r>
        <w:t xml:space="preserve"> a graphical representation of the entity-sets and the relationships between them.</w:t>
      </w:r>
    </w:p>
    <w:p w:rsidR="00EC0C6B" w:rsidRDefault="00EC0C6B" w:rsidP="00B92439">
      <w:pPr>
        <w:ind w:right="-347"/>
        <w:jc w:val="both"/>
      </w:pPr>
    </w:p>
    <w:p w:rsidR="00EC0C6B" w:rsidRDefault="00B92439" w:rsidP="00B92439">
      <w:pPr>
        <w:ind w:right="-347"/>
        <w:jc w:val="both"/>
      </w:pPr>
      <w:r w:rsidRPr="00EC0C6B">
        <mc:AlternateContent>
          <mc:Choice Requires="wpg">
            <w:drawing>
              <wp:inline distT="0" distB="0" distL="0" distR="0" wp14:anchorId="30AFD183" wp14:editId="64054D61">
                <wp:extent cx="3323993" cy="510679"/>
                <wp:effectExtent l="0" t="0" r="29210" b="99060"/>
                <wp:docPr id="1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23993" cy="510679"/>
                          <a:chOff x="0" y="0"/>
                          <a:chExt cx="5893353" cy="845742"/>
                        </a:xfrm>
                      </wpg:grpSpPr>
                      <wps:wsp>
                        <wps:cNvPr id="16" name="Rounded Rectangle 16"/>
                        <wps:cNvSpPr/>
                        <wps:spPr>
                          <a:xfrm>
                            <a:off x="0" y="0"/>
                            <a:ext cx="2084118" cy="739268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92439" w:rsidRDefault="00B92439" w:rsidP="00B92439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mbria" w:cstheme="minorBidi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</w:rPr>
                                <w:t>Students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7" name="Rounded Rectangle 17"/>
                        <wps:cNvSpPr/>
                        <wps:spPr>
                          <a:xfrm>
                            <a:off x="3809235" y="0"/>
                            <a:ext cx="2084118" cy="739268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92439" w:rsidRDefault="00B92439" w:rsidP="00B92439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mbria" w:cstheme="minorBidi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</w:rPr>
                                <w:t>Classes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8" name="Straight Connector 18"/>
                        <wps:cNvCnPr/>
                        <wps:spPr>
                          <a:xfrm>
                            <a:off x="2084118" y="369634"/>
                            <a:ext cx="1725117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Oval 19"/>
                        <wps:cNvSpPr/>
                        <wps:spPr>
                          <a:xfrm>
                            <a:off x="2084118" y="293434"/>
                            <a:ext cx="183607" cy="1524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92439" w:rsidRDefault="00B92439" w:rsidP="00B92439">
                              <w:pPr>
                                <w:rPr>
                                  <w:rFonts w:eastAsia="Times New Roman" w:cs="Times New Roman"/>
                                </w:rPr>
                              </w:pP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0" name="Straight Connector 20"/>
                        <wps:cNvCnPr/>
                        <wps:spPr>
                          <a:xfrm flipV="1">
                            <a:off x="4504120" y="739268"/>
                            <a:ext cx="0" cy="10647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Text Box 21"/>
                        <wps:cNvSpPr txBox="1"/>
                        <wps:spPr>
                          <a:xfrm>
                            <a:off x="3049031" y="214114"/>
                            <a:ext cx="333010" cy="30193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92439" w:rsidRDefault="00B92439" w:rsidP="00B92439">
                              <w:pPr>
                                <w:rPr>
                                  <w:rFonts w:eastAsia="Times New Roman" w:cs="Times New Roman"/>
                                </w:rPr>
                              </w:pP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2" name="Oval 22"/>
                        <wps:cNvSpPr/>
                        <wps:spPr>
                          <a:xfrm>
                            <a:off x="3261436" y="314456"/>
                            <a:ext cx="195182" cy="11633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92439" w:rsidRDefault="00B92439" w:rsidP="00B92439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="Times New Roman" w:hAnsi="Cambria"/>
                                  <w:color w:val="FFFFFF" w:themeColor="light1"/>
                                  <w:kern w:val="24"/>
                                  <w:sz w:val="24"/>
                                  <w:szCs w:val="24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Straight Connector 23"/>
                        <wps:cNvCnPr/>
                        <wps:spPr>
                          <a:xfrm flipV="1">
                            <a:off x="3428034" y="214335"/>
                            <a:ext cx="381201" cy="11715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Straight Connector 24"/>
                        <wps:cNvCnPr/>
                        <wps:spPr>
                          <a:xfrm>
                            <a:off x="3428034" y="413755"/>
                            <a:ext cx="381201" cy="10075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Oval 25"/>
                        <wps:cNvSpPr/>
                        <wps:spPr>
                          <a:xfrm>
                            <a:off x="2084118" y="297419"/>
                            <a:ext cx="195182" cy="11633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92439" w:rsidRDefault="00B92439" w:rsidP="00B92439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="Times New Roman" w:hAnsi="Cambria"/>
                                  <w:color w:val="FFFFFF" w:themeColor="light1"/>
                                  <w:kern w:val="24"/>
                                  <w:sz w:val="24"/>
                                  <w:szCs w:val="24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6" o:spid="_x0000_s1026" style="width:261.75pt;height:40.2pt;mso-position-horizontal-relative:char;mso-position-vertical-relative:line" coordsize="5893353,84574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ExCwg4FAABkGwAADgAAAGRycy9lMm9Eb2MueG1s7Fldb9s2FH0fsP9A6H2xKEqWZcQpMncJBgRt&#10;kGTrMyNRtjCJ1Eg6dvbrd0l9JrbiNkVSF3AeHInfvDz33HOp0w+bIkcPTKpM8JmDT1wHMR6LJOOL&#10;mfPX3cVvEwcpTXlCc8HZzHlkyvlw9usvp+tyyjyxFHnCJIJBuJquy5mz1LqcjkYqXrKCqhNRMg6V&#10;qZAF1fAqF6NE0jWMXuQjz3XHo7WQSSlFzJSC0o9VpXNmx09TFuvPaaqYRvnMgbVp+yvt7735HZ2d&#10;0ulC0nKZxfUy6CtWUdCMw6TtUB+ppmgls62hiiyWQolUn8SiGIk0zWJm9wC7we6z3VxKsSrtXhbT&#10;9aJszQSmfWanVw8bf3q4lihL4OwcxGkBR2RnRWNjmnW5mEKLS1nelteyLlhUb2a3m1QW5j/sA22s&#10;UR9bo7KNRjEUEuKRKCIOiqEuwO44jCqrx0s4mq1u8fKPumMwiQgJ6o4TPwh9z3QcNdOOzOraxaxL&#10;AJDqbKS+z0a3S1oya3plLNDYaNwY6UaseMISdAMIo3yRM4Rri9n2rbnUVIHlvtZWnjvxMQaXMbYK&#10;SeSNJ0+2TKelVPqSiQKZh5kDAOGJWYMFH324UroyUdMO7GUsUy3CPunHnJn15PyGpXDycESe7W19&#10;js1ziR4oeEvyD67nti1NlzTL87YT3tUp102nuq3pxqwfth3dXR272drWdkbBdduxyLiQL3dOq/bN&#10;rqu9mm3rzf2mgrkFkSm6F8kjnKvU+VxU7EB5vBRADrGWduumFWDK+MF7gCt8AVyhWZBZBoBxP7jI&#10;xI08Ejho2x2PEOsB8o0gZn3gICEG1FKR/K2WNFssNZoLzoE/hETAOx3G5rzm+4Y7GtZtyb4FEmCM&#10;jKMx8U13MG5N3zj0AowB04bLbKBtmXuLxvKMG7Kl03dlsD1ENMxgO6nvuxhMb1reHGKwiq4Mu78z&#10;LUUNZj5DXEDYRu+vZqI+SryI+FsomZCxW4MEB57v7kEKy/OsVD8ALDvP/CcId9aeh8hFHsjxQS6C&#10;yr1chFKAwt9GuBrmqCWoH7g+NkM/EVAdK0GN4SOQoX5oCetISoOy6oBJyWuzlTsTb34XGwRFHWSM&#10;REJ6A+UGH3X5gBInrh+5BAYEXHgY9PezQEYIgdSswg08RWSfJn9RjtMpFxegoxsi75R5K1Fbhq0V&#10;6hrS05mj/l1RyZyeXjWw5+J8pUWaWdnfufm7RwnPa7zZRgl4fXoYe47AG2OfQHIFR0Cw7wc2l+q8&#10;FkcBnsAM1nXxmEBTY79OkzTpTp0WvWmUMGZXS5qwKk8KXPirl9OmUHZx35A3deJhWHXskSuvyJt6&#10;4WtIdbSgbMVhkzaJ6i5FlfFFBrnoFVX6mkq4PAFXgQshqIVc6j8HPUVv/ieHzDyCM4Zm2r5AZm8I&#10;W/Zr7vs1fFXYDA1cFGZrkrVe3pZKUXyBe6BzMysM1c/j6pe5ri594CYpZufnthncwJRUX/HbMm6i&#10;iMHR3eYLlWWNJA308kk0twFbArVqe1COCBcmw2GV9NxyQOLvDKvE9yYuaLeaI+FexgzUOSiZQNCF&#10;86kcNMTBHo48Cv7DFfweHPMwgmxwrOX/AIIMMGo51seNj0kYvIQb1w0DG/uGif2ImwPGDdw3Vbip&#10;JIA96lcmiqFf5ZkdwxwlgL1gt+LDfBzZdVH7xhKgvYM8SoDeLfs3SQD7zQI+5Vh9WH92Mt+K+u/w&#10;3P84dvY/AAAA//8DAFBLAwQUAAYACAAAACEAKGlajNwAAAAEAQAADwAAAGRycy9kb3ducmV2Lnht&#10;bEyPQWvCQBCF70L/wzKF3nQTbYqk2YhI25MUqoXS25gdk2B2NmTXJP77rl7qZeDxHu99k61G04ie&#10;OldbVhDPIhDEhdU1lwq+9+/TJQjnkTU2lknBhRys8odJhqm2A39Rv/OlCCXsUlRQed+mUrqiIoNu&#10;Zlvi4B1tZ9AH2ZVSdziEctPIeRS9SIM1h4UKW9pUVJx2Z6PgY8BhvYjf+u3puLn87pPPn21MSj09&#10;jutXEJ5G/x+GK35AhzwwHeyZtRONgvCIv93gJfNFAuKgYBk9g8wzeQ+f/wEAAP//AwBQSwECLQAU&#10;AAYACAAAACEA5JnDwPsAAADhAQAAEwAAAAAAAAAAAAAAAAAAAAAAW0NvbnRlbnRfVHlwZXNdLnht&#10;bFBLAQItABQABgAIAAAAIQAjsmrh1wAAAJQBAAALAAAAAAAAAAAAAAAAACwBAABfcmVscy8ucmVs&#10;c1BLAQItABQABgAIAAAAIQDMTELCDgUAAGQbAAAOAAAAAAAAAAAAAAAAACwCAABkcnMvZTJvRG9j&#10;LnhtbFBLAQItABQABgAIAAAAIQAoaVqM3AAAAAQBAAAPAAAAAAAAAAAAAAAAAGYHAABkcnMvZG93&#10;bnJldi54bWxQSwUGAAAAAAQABADzAAAAbwgAAAAA&#10;">
                <v:roundrect id="Rounded Rectangle 16" o:spid="_x0000_s1027" style="position:absolute;width:2084118;height:739268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mZ1ShwAAA&#10;ANsAAAAPAAAAZHJzL2Rvd25yZXYueG1sRE9Ni8IwEL0v+B/CCN7WtGKlVmPRXVbE27qC16EZ22Iz&#10;KU3U7r83guBtHu9zlnlvGnGjztWWFcTjCARxYXXNpYLj389nCsJ5ZI2NZVLwTw7y1eBjiZm2d/6l&#10;28GXIoSwy1BB5X2bSemKigy6sW2JA3e2nUEfYFdK3eE9hJtGTqJoJg3WHBoqbOmrouJyuBoFnjGa&#10;X/fxdpPUvZ2mp+R7vU+UGg379QKEp96/xS/3Tof5M3j+Eg6Qqwc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mZ1ShwAAAANsAAAAPAAAAAAAAAAAAAAAAAJcCAABkcnMvZG93bnJl&#10;di54bWxQSwUGAAAAAAQABAD1AAAAhAMAAAAA&#10;" fillcolor="white [3201]" strokecolor="black [3200]" strokeweight="2pt">
                  <v:textbox>
                    <w:txbxContent>
                      <w:p w:rsidR="00B92439" w:rsidRDefault="00B92439" w:rsidP="00B92439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mbria" w:cstheme="minorBidi"/>
                            <w:color w:val="000000" w:themeColor="dark1"/>
                            <w:kern w:val="24"/>
                            <w:sz w:val="36"/>
                            <w:szCs w:val="36"/>
                          </w:rPr>
                          <w:t>Students</w:t>
                        </w:r>
                      </w:p>
                    </w:txbxContent>
                  </v:textbox>
                </v:roundrect>
                <v:roundrect id="Rounded Rectangle 17" o:spid="_x0000_s1028" style="position:absolute;left:3809235;width:2084118;height:739268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JK/E6wAAA&#10;ANsAAAAPAAAAZHJzL2Rvd25yZXYueG1sRE9Li8IwEL4L/ocwgjebKlbdbqP4QBFvqwt7HZqxLTaT&#10;0kSt/94sLOxtPr7nZKvO1OJBrassKxhHMQji3OqKCwXfl/1oAcJ5ZI21ZVLwIgerZb+XYartk7/o&#10;cfaFCCHsUlRQet+kUrq8JIMusg1x4K62NegDbAupW3yGcFPLSRzPpMGKQ0OJDW1Lym/nu1HgGeOP&#10;+2l82CRVZ6eLn2S3PiVKDQfd+hOEp87/i//cRx3mz+H3l3CAXL4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JK/E6wAAAANsAAAAPAAAAAAAAAAAAAAAAAJcCAABkcnMvZG93bnJl&#10;di54bWxQSwUGAAAAAAQABAD1AAAAhAMAAAAA&#10;" fillcolor="white [3201]" strokecolor="black [3200]" strokeweight="2pt">
                  <v:textbox>
                    <w:txbxContent>
                      <w:p w:rsidR="00B92439" w:rsidRDefault="00B92439" w:rsidP="00B92439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mbria" w:cstheme="minorBidi"/>
                            <w:color w:val="000000" w:themeColor="dark1"/>
                            <w:kern w:val="24"/>
                            <w:sz w:val="36"/>
                            <w:szCs w:val="36"/>
                          </w:rPr>
                          <w:t>Classes</w:t>
                        </w:r>
                      </w:p>
                    </w:txbxContent>
                  </v:textbox>
                </v:roundrect>
                <v:line id="Straight Connector 18" o:spid="_x0000_s1029" style="position:absolute;visibility:visible;mso-wrap-style:square" from="2084118,369634" to="3809235,36963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pQhccMAAADbAAAADwAAAGRycy9kb3ducmV2LnhtbESPQWvCQBCF7wX/wzJCb3VjD1Kiq4io&#10;CEKhKuJxyI7JYnY2ZLcm+fedQ8HbDO/Ne98sVr2v1ZPa6AIbmE4yUMRFsI5LA5fz7uMLVEzIFuvA&#10;ZGCgCKvl6G2BuQ0d/9DzlEolIRxzNFCl1ORax6Iij3ESGmLR7qH1mGRtS21b7CTc1/ozy2bao2Np&#10;qLChTUXF4/TrDWz5vr3h3u0al/Xr7nAdjvQ9GPM+7tdzUIn69DL/Xx+s4Aus/CID6OUf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AaUIXHDAAAA2wAAAA8AAAAAAAAAAAAA&#10;AAAAoQIAAGRycy9kb3ducmV2LnhtbFBLBQYAAAAABAAEAPkAAACRAwAAAAA=&#10;" strokecolor="black [3200]" strokeweight="2pt">
                  <v:shadow on="t" opacity="24903f" mv:blur="40000f" origin=",.5" offset="0,20000emu"/>
                </v:line>
                <v:oval id="Oval 19" o:spid="_x0000_s1030" style="position:absolute;left:2084118;top:293434;width:183607;height:1524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9C8StwAAA&#10;ANsAAAAPAAAAZHJzL2Rvd25yZXYueG1sRE9Ni8IwEL0v+B/CCN7WVA+6rUYRQVDxYruw17EZ22oz&#10;KU3U+u+NIOxtHu9z5svO1OJOrassKxgNIxDEudUVFwp+s833DwjnkTXWlknBkxwsF72vOSbaPvhI&#10;99QXIoSwS1BB6X2TSOnykgy6oW2IA3e2rUEfYFtI3eIjhJtajqNoIg1WHBpKbGhdUn5Nb0ZBcby6&#10;/Rjj/HKKp+murrJD/JcpNeh3qxkIT53/F3/cWx3mx/D+JRwgFy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9C8StwAAAANsAAAAPAAAAAAAAAAAAAAAAAJcCAABkcnMvZG93bnJl&#10;di54bWxQSwUGAAAAAAQABAD1AAAAhAMAAAAA&#10;" fillcolor="white [3201]" strokecolor="black [3200]" strokeweight="2pt">
                  <v:textbox>
                    <w:txbxContent>
                      <w:p w:rsidR="00B92439" w:rsidRDefault="00B92439" w:rsidP="00B92439">
                        <w:pPr>
                          <w:rPr>
                            <w:rFonts w:eastAsia="Times New Roman" w:cs="Times New Roman"/>
                          </w:rPr>
                        </w:pPr>
                      </w:p>
                    </w:txbxContent>
                  </v:textbox>
                </v:oval>
                <v:line id="Straight Connector 20" o:spid="_x0000_s1031" style="position:absolute;flip:y;visibility:visible;mso-wrap-style:square" from="4504120,739268" to="4504120,84574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xmHPcAAAADbAAAADwAAAGRycy9kb3ducmV2LnhtbERPy4rCMBTdC/MP4Q6401QXo1SjlGHE&#10;WRTE1/7SXJtqc1OaaOt8/WQhuDyc93Ld21o8qPWVYwWTcQKCuHC64lLB6bgZzUH4gKyxdkwKnuRh&#10;vfoYLDHVruM9PQ6hFDGEfYoKTAhNKqUvDFn0Y9cQR+7iWoshwraUusUuhttaTpPkS1qsODYYbOjb&#10;UHE73K0Ce5XHOt/+ZJPc5FkX/s672fas1PCzzxYgAvXhLX65f7WCaVwfv8QfIFf/A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AsZhz3AAAAA2wAAAA8AAAAAAAAAAAAAAAAA&#10;oQIAAGRycy9kb3ducmV2LnhtbFBLBQYAAAAABAAEAPkAAACOAwAAAAA=&#10;" strokecolor="black [3200]" strokeweight="2pt">
                  <v:shadow on="t" opacity="24903f" mv:blur="40000f" origin=",.5" offset="0,20000emu"/>
                </v:line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 Box 21" o:spid="_x0000_s1032" type="#_x0000_t202" style="position:absolute;left:3049031;top:214114;width:333010;height:30193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9oLrfwgAA&#10;ANsAAAAPAAAAZHJzL2Rvd25yZXYueG1sRI9Bi8IwFITvwv6H8ARvmigq2jXKoix4UtRdYW+P5tkW&#10;m5fSZG3990YQPA4z8w2zWLW2FDeqfeFYw3CgQBCnzhScafg5ffdnIHxANlg6Jg138rBafnQWmBjX&#10;8IFux5CJCGGfoIY8hCqR0qc5WfQDVxFH7+JqiyHKOpOmxibCbSlHSk2lxYLjQo4VrXNKr8d/q+F3&#10;d/k7j9U+29hJ1bhWSbZzqXWv2359ggjUhnf41d4aDaMhPL/EHyCX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P2gut/CAAAA2wAAAA8AAAAAAAAAAAAAAAAAlwIAAGRycy9kb3du&#10;cmV2LnhtbFBLBQYAAAAABAAEAPUAAACGAwAAAAA=&#10;" filled="f" stroked="f">
                  <v:textbox>
                    <w:txbxContent>
                      <w:p w:rsidR="00B92439" w:rsidRDefault="00B92439" w:rsidP="00B92439">
                        <w:pPr>
                          <w:rPr>
                            <w:rFonts w:eastAsia="Times New Roman" w:cs="Times New Roman"/>
                          </w:rPr>
                        </w:pPr>
                      </w:p>
                    </w:txbxContent>
                  </v:textbox>
                </v:shape>
                <v:oval id="Oval 22" o:spid="_x0000_s1033" style="position:absolute;left:3261436;top:314456;width:195182;height:116336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V66lzwgAA&#10;ANsAAAAPAAAAZHJzL2Rvd25yZXYueG1sRI9Ba8JAFITvBf/D8oTe6qY5tBJdxRaEUE+Nen/JPrPR&#10;7NuQ3cb037uC4HGYmW+Y5Xq0rRio941jBe+zBARx5XTDtYLDfvs2B+EDssbWMSn4Jw/r1eRliZl2&#10;V/6loQi1iBD2GSowIXSZlL4yZNHPXEccvZPrLYYo+1rqHq8RbluZJsmHtNhwXDDY0beh6lL8WQVu&#10;uyv1p9lf8uM556Ysvoafk1HqdTpuFiACjeEZfrRzrSBN4f4l/gC5ug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JXrqXPCAAAA2wAAAA8AAAAAAAAAAAAAAAAAlwIAAGRycy9kb3du&#10;cmV2LnhtbFBLBQYAAAAABAAEAPUAAACGAwAAAAA=&#10;" fillcolor="black [3200]" strokecolor="black [1600]" strokeweight="2pt">
                  <v:textbox>
                    <w:txbxContent>
                      <w:p w:rsidR="00B92439" w:rsidRDefault="00B92439" w:rsidP="00B92439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="Times New Roman" w:hAnsi="Cambria"/>
                            <w:color w:val="FFFFFF" w:themeColor="light1"/>
                            <w:kern w:val="24"/>
                            <w:sz w:val="24"/>
                            <w:szCs w:val="24"/>
                          </w:rPr>
                          <w:t> </w:t>
                        </w:r>
                      </w:p>
                    </w:txbxContent>
                  </v:textbox>
                </v:oval>
                <v:line id="Straight Connector 23" o:spid="_x0000_s1034" style="position:absolute;flip:y;visibility:visible;mso-wrap-style:square" from="3428034,214335" to="3809235,33149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+8sZSsQAAADbAAAADwAAAGRycy9kb3ducmV2LnhtbESPT2vCQBTE74V+h+UVeqsbLVRJXSWI&#10;Yg8B8d/9kX3NRrNvQ3Y1aT+9Kwgeh5n5DTOd97YWV2p95VjBcJCAIC6crrhUcNivPiYgfEDWWDsm&#10;BX/kYT57fZliql3HW7ruQikihH2KCkwITSqlLwxZ9APXEEfv17UWQ5RtKXWLXYTbWo6S5EtarDgu&#10;GGxoYag47y5WgT3JfZ2vl9kwN3nWhf/jZrw+KvX+1mffIAL14Rl+tH+0gtEn3L/EHyBnN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7yxlKxAAAANsAAAAPAAAAAAAAAAAA&#10;AAAAAKECAABkcnMvZG93bnJldi54bWxQSwUGAAAAAAQABAD5AAAAkgMAAAAA&#10;" strokecolor="black [3200]" strokeweight="2pt">
                  <v:shadow on="t" opacity="24903f" mv:blur="40000f" origin=",.5" offset="0,20000emu"/>
                </v:line>
                <v:line id="Straight Connector 24" o:spid="_x0000_s1035" style="position:absolute;visibility:visible;mso-wrap-style:square" from="3428034,413755" to="3809235,51451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bXhycIAAADbAAAADwAAAGRycy9kb3ducmV2LnhtbESP3YrCMBSE74V9h3AW9s6mKyJSjSKi&#10;Iiws+IN4eWiObbA5KU3Wtm+/EQQvh5n5hpkvO1uJBzXeOFbwnaQgiHOnDRcKzqftcArCB2SNlWNS&#10;0JOH5eJjMMdMu5YP9DiGQkQI+wwVlCHUmZQ+L8miT1xNHL2bayyGKJtC6gbbCLeVHKXpRFo0HBdK&#10;rGldUn4//lkFG75trrgz29qk3ardX/of+u2V+vrsVjMQgbrwDr/ae61gNIbnl/gD5OIf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SbXhycIAAADbAAAADwAAAAAAAAAAAAAA&#10;AAChAgAAZHJzL2Rvd25yZXYueG1sUEsFBgAAAAAEAAQA+QAAAJADAAAAAA==&#10;" strokecolor="black [3200]" strokeweight="2pt">
                  <v:shadow on="t" opacity="24903f" mv:blur="40000f" origin=",.5" offset="0,20000emu"/>
                </v:line>
                <v:oval id="Oval 25" o:spid="_x0000_s1036" style="position:absolute;left:2084118;top:297419;width:195182;height:116336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aAjEHwwAA&#10;ANsAAAAPAAAAZHJzL2Rvd25yZXYueG1sRI9Ba8JAFITvgv9heYI33ShYJc0qtSCE9tRo78/sSzY1&#10;+zZktzH9991CweMwM98w2WG0rRio941jBatlAoK4dLrhWsHlfFrsQPiArLF1TAp+yMNhP51kmGp3&#10;5w8ailCLCGGfogITQpdK6UtDFv3SdcTRq1xvMUTZ11L3eI9w28p1kjxJiw3HBYMdvRoqb8W3VeBO&#10;71e9Nedb/vmVc3MtjsNbZZSaz8aXZxCBxvAI/7dzrWC9gb8v8QfI/S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aAjEHwwAAANsAAAAPAAAAAAAAAAAAAAAAAJcCAABkcnMvZG93&#10;bnJldi54bWxQSwUGAAAAAAQABAD1AAAAhwMAAAAA&#10;" fillcolor="black [3200]" strokecolor="black [1600]" strokeweight="2pt">
                  <v:textbox>
                    <w:txbxContent>
                      <w:p w:rsidR="00B92439" w:rsidRDefault="00B92439" w:rsidP="00B92439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="Times New Roman" w:hAnsi="Cambria"/>
                            <w:color w:val="FFFFFF" w:themeColor="light1"/>
                            <w:kern w:val="24"/>
                            <w:sz w:val="24"/>
                            <w:szCs w:val="24"/>
                          </w:rPr>
                          <w:t> </w:t>
                        </w:r>
                      </w:p>
                    </w:txbxContent>
                  </v:textbox>
                </v:oval>
                <w10:anchorlock/>
              </v:group>
            </w:pict>
          </mc:Fallback>
        </mc:AlternateContent>
      </w:r>
    </w:p>
    <w:p w:rsidR="00EC0C6B" w:rsidRDefault="00EC0C6B" w:rsidP="00B92439">
      <w:pPr>
        <w:pStyle w:val="ListParagraph"/>
        <w:ind w:left="436" w:right="-347"/>
        <w:jc w:val="both"/>
      </w:pPr>
    </w:p>
    <w:p w:rsidR="00EC0C6B" w:rsidRDefault="00EC0C6B" w:rsidP="00B92439">
      <w:pPr>
        <w:pStyle w:val="ListParagraph"/>
        <w:ind w:left="436" w:right="-347"/>
        <w:jc w:val="both"/>
      </w:pPr>
      <w:r w:rsidRPr="00EC0C6B">
        <mc:AlternateContent>
          <mc:Choice Requires="wpg">
            <w:drawing>
              <wp:inline distT="0" distB="0" distL="0" distR="0" wp14:anchorId="11EE33E8" wp14:editId="7A4A1515">
                <wp:extent cx="3492500" cy="1538605"/>
                <wp:effectExtent l="0" t="0" r="38100" b="36195"/>
                <wp:docPr id="26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92500" cy="1538605"/>
                          <a:chOff x="0" y="0"/>
                          <a:chExt cx="4749800" cy="1656079"/>
                        </a:xfrm>
                      </wpg:grpSpPr>
                      <wps:wsp>
                        <wps:cNvPr id="27" name="Rounded Rectangle 27"/>
                        <wps:cNvSpPr/>
                        <wps:spPr>
                          <a:xfrm>
                            <a:off x="0" y="0"/>
                            <a:ext cx="1679713" cy="51856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C0C6B" w:rsidRDefault="00EC0C6B" w:rsidP="00EC0C6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="ＭＳ 明朝" w:hAnsi="Cambria"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  <w:t>Students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Rounded Rectangle 28"/>
                        <wps:cNvSpPr/>
                        <wps:spPr>
                          <a:xfrm>
                            <a:off x="636270" y="1137515"/>
                            <a:ext cx="1679713" cy="518564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C0C6B" w:rsidRDefault="00EC0C6B" w:rsidP="00EC0C6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="ＭＳ 明朝" w:hAnsi="Cambria"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  <w:t>Faculty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Rounded Rectangle 29"/>
                        <wps:cNvSpPr/>
                        <wps:spPr>
                          <a:xfrm>
                            <a:off x="3070087" y="0"/>
                            <a:ext cx="1679713" cy="518564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C0C6B" w:rsidRDefault="00EC0C6B" w:rsidP="00EC0C6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="ＭＳ 明朝" w:hAnsi="Cambria"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  <w:t>Classes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Straight Connector 30"/>
                        <wps:cNvCnPr>
                          <a:stCxn id="4294967295" idx="3"/>
                          <a:endCxn id="4294967295" idx="1"/>
                        </wps:cNvCnPr>
                        <wps:spPr>
                          <a:xfrm>
                            <a:off x="1679713" y="259281"/>
                            <a:ext cx="139037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Straight Connector 31"/>
                        <wps:cNvCnPr>
                          <a:stCxn id="4294967295" idx="3"/>
                          <a:endCxn id="4294967295" idx="2"/>
                        </wps:cNvCnPr>
                        <wps:spPr>
                          <a:xfrm flipV="1">
                            <a:off x="2315983" y="518563"/>
                            <a:ext cx="1593961" cy="87823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Oval 32"/>
                        <wps:cNvSpPr/>
                        <wps:spPr>
                          <a:xfrm>
                            <a:off x="1679713" y="205831"/>
                            <a:ext cx="147980" cy="106902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C0C6B" w:rsidRDefault="00EC0C6B" w:rsidP="00EC0C6B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="Times New Roman" w:hAnsi="Cambria"/>
                                  <w:color w:val="000000" w:themeColor="dark1"/>
                                  <w:kern w:val="24"/>
                                  <w:sz w:val="24"/>
                                  <w:szCs w:val="24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Oval 34"/>
                        <wps:cNvSpPr/>
                        <wps:spPr>
                          <a:xfrm>
                            <a:off x="2678087" y="207754"/>
                            <a:ext cx="195182" cy="11633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C0C6B" w:rsidRDefault="00EC0C6B" w:rsidP="00EC0C6B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="Times New Roman" w:hAnsi="Cambria"/>
                                  <w:color w:val="FFFFFF" w:themeColor="light1"/>
                                  <w:kern w:val="24"/>
                                  <w:sz w:val="24"/>
                                  <w:szCs w:val="24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Straight Connector 35"/>
                        <wps:cNvCnPr>
                          <a:stCxn id="4294967295" idx="7"/>
                        </wps:cNvCnPr>
                        <wps:spPr>
                          <a:xfrm flipV="1">
                            <a:off x="2844685" y="118051"/>
                            <a:ext cx="225402" cy="1067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Straight Connector 36"/>
                        <wps:cNvCnPr>
                          <a:stCxn id="4294967295" idx="5"/>
                        </wps:cNvCnPr>
                        <wps:spPr>
                          <a:xfrm>
                            <a:off x="2844685" y="307054"/>
                            <a:ext cx="225402" cy="10075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Oval 37"/>
                        <wps:cNvSpPr/>
                        <wps:spPr>
                          <a:xfrm rot="20507935">
                            <a:off x="3481751" y="592914"/>
                            <a:ext cx="195181" cy="11633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C0C6B" w:rsidRDefault="00EC0C6B" w:rsidP="00EC0C6B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="Times New Roman" w:hAnsi="Cambria"/>
                                  <w:color w:val="000000" w:themeColor="dark1"/>
                                  <w:kern w:val="24"/>
                                  <w:sz w:val="24"/>
                                  <w:szCs w:val="24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Straight Connector 38"/>
                        <wps:cNvCnPr>
                          <a:stCxn id="4294967295" idx="7"/>
                        </wps:cNvCnPr>
                        <wps:spPr>
                          <a:xfrm flipV="1">
                            <a:off x="3630135" y="518563"/>
                            <a:ext cx="0" cy="7468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Straight Connector 39"/>
                        <wps:cNvCnPr>
                          <a:stCxn id="4294967295" idx="5"/>
                        </wps:cNvCnPr>
                        <wps:spPr>
                          <a:xfrm flipV="1">
                            <a:off x="3659658" y="518563"/>
                            <a:ext cx="520763" cy="15283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Oval 40"/>
                        <wps:cNvSpPr/>
                        <wps:spPr>
                          <a:xfrm rot="20507935">
                            <a:off x="2249757" y="1279827"/>
                            <a:ext cx="195181" cy="11633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C0C6B" w:rsidRDefault="00EC0C6B" w:rsidP="00EC0C6B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="Times New Roman" w:hAnsi="Cambria"/>
                                  <w:color w:val="000000" w:themeColor="dark1"/>
                                  <w:kern w:val="24"/>
                                  <w:sz w:val="24"/>
                                  <w:szCs w:val="24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Oval 41"/>
                        <wps:cNvSpPr/>
                        <wps:spPr>
                          <a:xfrm>
                            <a:off x="1632511" y="207754"/>
                            <a:ext cx="195182" cy="11633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C0C6B" w:rsidRDefault="00EC0C6B" w:rsidP="00EC0C6B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="Times New Roman" w:hAnsi="Cambria"/>
                                  <w:color w:val="FFFFFF" w:themeColor="light1"/>
                                  <w:kern w:val="24"/>
                                  <w:sz w:val="24"/>
                                  <w:szCs w:val="24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Oval 42"/>
                        <wps:cNvSpPr/>
                        <wps:spPr>
                          <a:xfrm>
                            <a:off x="2263043" y="1256784"/>
                            <a:ext cx="195182" cy="11633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C0C6B" w:rsidRDefault="00EC0C6B" w:rsidP="00EC0C6B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="Times New Roman" w:hAnsi="Cambria"/>
                                  <w:color w:val="FFFFFF" w:themeColor="light1"/>
                                  <w:kern w:val="24"/>
                                  <w:sz w:val="24"/>
                                  <w:szCs w:val="24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Oval 43"/>
                        <wps:cNvSpPr/>
                        <wps:spPr>
                          <a:xfrm>
                            <a:off x="3468464" y="613228"/>
                            <a:ext cx="195182" cy="11633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C0C6B" w:rsidRDefault="00EC0C6B" w:rsidP="00EC0C6B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="Times New Roman" w:hAnsi="Cambria"/>
                                  <w:color w:val="FFFFFF" w:themeColor="light1"/>
                                  <w:kern w:val="24"/>
                                  <w:sz w:val="24"/>
                                  <w:szCs w:val="24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8" o:spid="_x0000_s1037" style="width:275pt;height:121.15pt;mso-position-horizontal-relative:char;mso-position-vertical-relative:line" coordsize="4749800,1656079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acOPm8GAABUNAAADgAAAGRycy9lMm9Eb2MueG1s7Ftdb9s2FH0fsP8g6H21RH0bdYogXYsBRVs0&#10;3frM6MMWJpMaxcTOfv0uLyVGsa3Ya5JG2PSSWBYpkZfnXB4e0q/fbNeVdZOLpuRsYbuvHNvKWcqz&#10;ki0X9u9f3/0S21YjKctoxVm+sG/zxn5z9vNPrzf1PCd8xassFxY8hDXzTb2wV1LW89msSVf5mjav&#10;eJ0zuFlwsaYSLsVylgm6gaevqxlxnHC24SKrBU/zpoFv3+qb9hk+vyjyVH4qiiaXVrWwoW0S/wr8&#10;e6X+zs5e0/lS0HpVpm0z6He0Yk1LBi81j3pLJbWuRbn3qHWZCt7wQr5K+XrGi6JMc+wD9MZ1dnrz&#10;XvDrGvuynG+WtQkThHYnTt/92PTjzWdhldnCJqFtMbqGMcLXWrGKzaZezqHIe1Ff1p9F+8VSX6nu&#10;bguxVv+hI9YWo3proppvpZXCl56fkMCB4Kdwzw28OHQCHfd0BYOzVy9d/drW9CM/iU3NMAidKFE1&#10;Z92LZ6p9pjmbGjDU3IWpeVyYLle0zjH6jYpBF6aoC9MXfs2yPLO+AMgoW1a5RSIdMyxvAtbMG4jd&#10;qdFywyiJXE9HK3DjIPTudZnOa9HI9zlfW+rDwgaMsEy1AfFHbz40UoeoKwfxUpHRjcBP8rbKVXsq&#10;9iUvYPBhkAjWRtrlF5WwbigQJvvTbd+NJVWVoqwqU8k9VKmSXaW2rKqWIxVNRedQxbu3mdL4Rs6k&#10;qbguGRcPVy50+a7Xuq+q23J7tUWkh90oXfHsFoZVcJ0Wmjp9V0JMP9BGfqYC8gCAFnIb3F1x8bdt&#10;bSBPLOzmr2sqctuqfmOAsMT1fZVY8MIPIgIXon/nqn+HXa8vOETWhaxYp/hRlZdV97EQfP0NUtq5&#10;eivcoiyFdy/sVIru4kLq/AVJMc3Pz7EYJJOayg/ssk7Vw1Xc1PB/3X6jom6BIoGQH3mHajrfgYou&#10;q2oyfn4teVEijlTkdJzaiALDVF74EVSDuUNnpANUa9PTiVQLvZBEEE6VgVwvCtw2A3U5ap91/sS6&#10;p2UdRvwOTRPregwdFeuSB1iH068aRJgQj09wnhM5TgwT5r4omAjXmxSfZ5rDDDYRbvTTnAfzkp7m&#10;LqWg5XIlrQvOGCg6Liy4iaobGXfBtI5s5MWWoZTxSeInYUSSwNY6DsUiQItlg0W0PGtJrB+pLgZE&#10;qiEqcJgECYmxOryh1eiulzhe1OpVbKxR53tStSqZEtR70kOp2U6voVTG9jyVSj0iNodV6kF5+yiV&#10;KrdGGw+pVK21lIJXQfhxYssDSTqMQmz2PcjQ+eNQSFBf3XskjnpvqWQVVVn/0enZdolJPDdIYsAb&#10;4PFuedTDY5B4SQidUavNOIqJd0TJTaAcMShJB8pPsCC1PARNi5nj8uNe6nKCGCAOvOpBxY/AXmh9&#10;CSdMHI3JzlzYS195BXhsXiCDHUxE419n41ykRmtaZ/csmfGtsyFDtqlfs8wIx5NEPgmjuBP5xImi&#10;AKv3WJZAmgYeo/vnhp6H9suwSHhWlin6Nyua5drgAlsS7EVtlxnvC6be1hpDXX7U8LpTBMNS4ogG&#10;+Q7Dq0f/ISlhDC+TNicijpuIoOKHNZgxUICWJ6wE0ItGEWnKnyawYt8PY2gJ6CfXjZ1gZ9YkJPBh&#10;ptR8dsII3E9NoG4voPOdW9tx0lcj1ldmz+fQ0tP45AZAD4p+xOfDgFMJtdPxPZgpn2h32rgPMycK&#10;0PAdnjYmmI0YZmbPTAuME7bJtD1MnAC2/LwATYMWOJ4fu2Dg6wVgQmD/ZUfVK73Rrv/cl9YbOjP+&#10;p3bPjBUwiYlxiwmze3Yot/e3z55RTHih57jA3yG3pl19R6A4tF4ZXHxP+X3E+d1sGR2CWn/P6ASo&#10;nSAjDhqDXhgkIaiEIagFsDiFsxTtKRQSe0fOVUyAGy/g1IkLvVBCQaGXIA/7gsOCghA/iQK9S+kS&#10;sAT1MZ4dB2NSFHAcAA2RpzyPA/poMghHv0PpA/j7dDMS8CSDEDQ4CVwt2CeDUJ2eUzQylp/et31Z&#10;gxDOG05MhEEZPxPvb4j5xtk9iYmEgBz39d6pSwIw7g+tnTtv76XXzool/z+vXtsZ06Q4fioCj/qT&#10;okmhJ1HRgxWvH8LGG7jsoesRggvyHc05MRFzgPotyKFD6WYKPV2W/ptdM31GeGLiY5gI2wH40xXc&#10;U21/ZqN+G9O/xqNOdz8GOvsHAAD//wMAUEsDBBQABgAIAAAAIQBrO7GY3AAAAAUBAAAPAAAAZHJz&#10;L2Rvd25yZXYueG1sTI9BS8NAEIXvgv9hGcGb3SQ1IjGbUop6KoKtIN6myTQJzc6G7DZJ/72jF708&#10;eLzhvW/y1Ww7NdLgW8cG4kUEirh0Vcu1gY/9y90jKB+QK+wck4ELeVgV11c5ZpWb+J3GXaiVlLDP&#10;0EATQp9p7cuGLPqF64klO7rBYhA71LoacJJy2+kkih60xZZlocGeNg2Vp93ZGnidcFov4+dxezpu&#10;Ll/79O1zG5Mxtzfz+glUoDn8HcMPvqBDIUwHd+bKq86APBJ+VbI0jcQeDCT3yRJ0kev/9MU3AAAA&#10;//8DAFBLAQItABQABgAIAAAAIQDkmcPA+wAAAOEBAAATAAAAAAAAAAAAAAAAAAAAAABbQ29udGVu&#10;dF9UeXBlc10ueG1sUEsBAi0AFAAGAAgAAAAhACOyauHXAAAAlAEAAAsAAAAAAAAAAAAAAAAALAEA&#10;AF9yZWxzLy5yZWxzUEsBAi0AFAAGAAgAAAAhALGnDj5vBgAAVDQAAA4AAAAAAAAAAAAAAAAALAIA&#10;AGRycy9lMm9Eb2MueG1sUEsBAi0AFAAGAAgAAAAhAGs7sZjcAAAABQEAAA8AAAAAAAAAAAAAAAAA&#10;xwgAAGRycy9kb3ducmV2LnhtbFBLBQYAAAAABAAEAPMAAADQCQAAAAA=&#10;">
                <v:roundrect id="Rounded Rectangle 27" o:spid="_x0000_s1038" style="position:absolute;width:1679713;height:518563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HRzuHxAAA&#10;ANsAAAAPAAAAZHJzL2Rvd25yZXYueG1sRI9Ba8JAFITvQv/D8grezCbSWE2zEVuxiLfagtdH9jUJ&#10;zb4N2TWJ/75bKHgcZuYbJt9OphUD9a6xrCCJYhDEpdUNVwq+Pg+LNQjnkTW2lknBjRxsi4dZjpm2&#10;I3/QcPaVCBB2GSqove8yKV1Zk0EX2Y44eN+2N+iD7CupexwD3LRyGccrabDhsFBjR281lT/nq1Hg&#10;GePN9ZS8v6bNZJ/Wl3S/O6VKzR+n3QsIT5O/h//bR61g+Qx/X8IPkMUv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R0c7h8QAAADbAAAADwAAAAAAAAAAAAAAAACXAgAAZHJzL2Rv&#10;d25yZXYueG1sUEsFBgAAAAAEAAQA9QAAAIgDAAAAAA==&#10;" fillcolor="white [3201]" strokecolor="black [3200]" strokeweight="2pt">
                  <v:textbox>
                    <w:txbxContent>
                      <w:p w:rsidR="00EC0C6B" w:rsidRDefault="00EC0C6B" w:rsidP="00EC0C6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="ＭＳ 明朝" w:hAnsi="Cambria"/>
                            <w:color w:val="000000"/>
                            <w:kern w:val="24"/>
                            <w:sz w:val="36"/>
                            <w:szCs w:val="36"/>
                          </w:rPr>
                          <w:t>Students</w:t>
                        </w:r>
                      </w:p>
                    </w:txbxContent>
                  </v:textbox>
                </v:roundrect>
                <v:roundrect id="Rounded Rectangle 28" o:spid="_x0000_s1039" style="position:absolute;left:636270;top:1137515;width:1679713;height:518564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22K/1vAAA&#10;ANsAAAAPAAAAZHJzL2Rvd25yZXYueG1sRE/JCsIwEL0L/kMYwZumihWtRnFBEW8u4HVoxrbYTEoT&#10;tf69OQgeH2+fLxtTihfVrrCsYNCPQBCnVhecKbhedr0JCOeRNZaWScGHHCwX7dYcE23ffKLX2Wci&#10;hLBLUEHufZVI6dKcDLq+rYgDd7e1QR9gnUld4zuEm1IOo2gsDRYcGnKsaJNT+jg/jQLPGE2fx8F+&#10;HReNHU1u8XZ1jJXqdprVDISnxv/FP/dBKxiGseFL+AFy8QUAAP//AwBQSwECLQAUAAYACAAAACEA&#10;Mjy9PvsAAADiAQAAEwAAAAAAAAAAAAAAAAAAAAAAW0NvbnRlbnRfVHlwZXNdLnhtbFBLAQItABQA&#10;BgAIAAAAIQCqi10N0wAAAI8BAAALAAAAAAAAAAAAAAAAACwBAABfcmVscy8ucmVsc1BLAQItABQA&#10;BgAIAAAAIQAzLwWeQQAAADkAAAAQAAAAAAAAAAAAAAAAACgCAABkcnMvc2hhcGV4bWwueG1sUEsB&#10;Ai0AFAAGAAgAAAAhADbYr/W8AAAA2wAAAA8AAAAAAAAAAAAAAAAAlwIAAGRycy9kb3ducmV2Lnht&#10;bFBLBQYAAAAABAAEAPUAAACAAwAAAAA=&#10;" fillcolor="white [3201]" strokecolor="black [3200]" strokeweight="2pt">
                  <v:textbox>
                    <w:txbxContent>
                      <w:p w:rsidR="00EC0C6B" w:rsidRDefault="00EC0C6B" w:rsidP="00EC0C6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="ＭＳ 明朝" w:hAnsi="Cambria"/>
                            <w:color w:val="000000"/>
                            <w:kern w:val="24"/>
                            <w:sz w:val="36"/>
                            <w:szCs w:val="36"/>
                          </w:rPr>
                          <w:t>Faculty</w:t>
                        </w:r>
                      </w:p>
                    </w:txbxContent>
                  </v:textbox>
                </v:roundrect>
                <v:roundrect id="Rounded Rectangle 29" o:spid="_x0000_s1040" style="position:absolute;left:3070087;width:1679713;height:518564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ZlApuwAAA&#10;ANsAAAAPAAAAZHJzL2Rvd25yZXYueG1sRI9Lq8IwFIT3gv8hHMGdpoq9aDWKDxRx5wPcHppjW2xO&#10;ShO1/nsjCHc5zMw3zGzRmFI8qXaFZQWDfgSCOLW64EzB5bztjUE4j6yxtEwK3uRgMW+3Zpho++Ij&#10;PU8+EwHCLkEFufdVIqVLczLo+rYiDt7N1gZ9kHUmdY2vADelHEbRnzRYcFjIsaJ1Tun99DAKPGM0&#10;eRwGu1VcNHY0vsab5SFWqttpllMQnhr/H/6191rBcALfL+EHyPkH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ZlApuwAAAANsAAAAPAAAAAAAAAAAAAAAAAJcCAABkcnMvZG93bnJl&#10;di54bWxQSwUGAAAAAAQABAD1AAAAhAMAAAAA&#10;" fillcolor="white [3201]" strokecolor="black [3200]" strokeweight="2pt">
                  <v:textbox>
                    <w:txbxContent>
                      <w:p w:rsidR="00EC0C6B" w:rsidRDefault="00EC0C6B" w:rsidP="00EC0C6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="ＭＳ 明朝" w:hAnsi="Cambria"/>
                            <w:color w:val="000000"/>
                            <w:kern w:val="24"/>
                            <w:sz w:val="36"/>
                            <w:szCs w:val="36"/>
                          </w:rPr>
                          <w:t>Classes</w:t>
                        </w:r>
                      </w:p>
                    </w:txbxContent>
                  </v:textbox>
                </v:roundrect>
                <v:line id="Straight Connector 30" o:spid="_x0000_s1041" style="position:absolute;visibility:visible;mso-wrap-style:square" from="1679713,259281" to="3070086,259281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1dxF8AAAADbAAAADwAAAGRycy9kb3ducmV2LnhtbERPW2vCMBR+H/gfwhnsbU3nYIzaKCI6&#10;CsJgKuLjoTm2weakNFkv/948CD5+fPd8NdpG9NR541jBR5KCIC6dNlwpOB13798gfEDW2DgmBRN5&#10;WC1nLzlm2g38R/0hVCKGsM9QQR1Cm0npy5os+sS1xJG7us5iiLCrpO5wiOG2kfM0/ZIWDceGGlva&#10;1FTeDv9WwZav2wv+mF1r0nE9FOdpT7+TUm+v43oBItAYnuKHu9AKPuP6+CX+ALm8Aw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LNXcRfAAAAA2wAAAA8AAAAAAAAAAAAAAAAA&#10;oQIAAGRycy9kb3ducmV2LnhtbFBLBQYAAAAABAAEAPkAAACOAwAAAAA=&#10;" strokecolor="black [3200]" strokeweight="2pt">
                  <v:shadow on="t" opacity="24903f" mv:blur="40000f" origin=",.5" offset="0,20000emu"/>
                </v:line>
                <v:line id="Straight Connector 31" o:spid="_x0000_s1042" style="position:absolute;flip:y;visibility:visible;mso-wrap-style:square" from="2315983,518563" to="3909944,139679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4Yy0e8QAAADbAAAADwAAAGRycy9kb3ducmV2LnhtbESPT2vCQBTE7wW/w/IEb3WTCq1EVwnS&#10;Yg8BqX/uj+wzG82+DdmtSfvp3ULB4zAzv2GW68E24kadrx0rSKcJCOLS6ZorBcfDx/MchA/IGhvH&#10;pOCHPKxXo6clZtr1/EW3fahEhLDPUIEJoc2k9KUhi37qWuLonV1nMUTZVVJ32Ee4beRLkrxKizXH&#10;BYMtbQyV1/23VWAv8tAU2/c8LUyR9+H3tHvbnpSajId8ASLQEB7h//anVjBL4e9L/AFydQc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hjLR7xAAAANsAAAAPAAAAAAAAAAAA&#10;AAAAAKECAABkcnMvZG93bnJldi54bWxQSwUGAAAAAAQABAD5AAAAkgMAAAAA&#10;" strokecolor="black [3200]" strokeweight="2pt">
                  <v:shadow on="t" opacity="24903f" mv:blur="40000f" origin=",.5" offset="0,20000emu"/>
                </v:line>
                <v:oval id="Oval 32" o:spid="_x0000_s1043" style="position:absolute;left:1679713;top:205831;width:147980;height:106902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4Ggq8wwAA&#10;ANsAAAAPAAAAZHJzL2Rvd25yZXYueG1sRI9Ba8JAFITvBf/D8oTe6sYI1kRXEUGwpRcTwesz+0yi&#10;2bchu2r6791CweMwM98wi1VvGnGnztWWFYxHEQjiwuqaSwWHfPsxA+E8ssbGMin4JQer5eBtgam2&#10;D97TPfOlCBB2KSqovG9TKV1RkUE3si1x8M62M+iD7EqpO3wEuGlkHEVTabDmsFBhS5uKimt2MwrK&#10;/dV9x5gUl1PymX01df6THHOl3of9eg7CU+9f4f/2TiuYxPD3JfwAuXwC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4Ggq8wwAAANsAAAAPAAAAAAAAAAAAAAAAAJcCAABkcnMvZG93&#10;bnJldi54bWxQSwUGAAAAAAQABAD1AAAAhwMAAAAA&#10;" fillcolor="white [3201]" strokecolor="black [3200]" strokeweight="2pt">
                  <v:textbox>
                    <w:txbxContent>
                      <w:p w:rsidR="00EC0C6B" w:rsidRDefault="00EC0C6B" w:rsidP="00EC0C6B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="Times New Roman" w:hAnsi="Cambria"/>
                            <w:color w:val="000000" w:themeColor="dark1"/>
                            <w:kern w:val="24"/>
                            <w:sz w:val="24"/>
                            <w:szCs w:val="24"/>
                          </w:rPr>
                          <w:t> </w:t>
                        </w:r>
                      </w:p>
                    </w:txbxContent>
                  </v:textbox>
                </v:oval>
                <v:oval id="Oval 34" o:spid="_x0000_s1044" style="position:absolute;left:2678087;top:207754;width:195182;height:116336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wlwJBwwAA&#10;ANsAAAAPAAAAZHJzL2Rvd25yZXYueG1sRI9Ba8JAFITvgv9heUJvumkrtqTZiBaEYE9GvT+zz2xq&#10;9m3IbmP677uFQo/DzHzDZOvRtmKg3jeOFTwuEhDEldMN1wpOx938FYQPyBpbx6Tgmzys8+kkw1S7&#10;Ox9oKEMtIoR9igpMCF0qpa8MWfQL1xFH7+p6iyHKvpa6x3uE21Y+JclKWmw4Lhjs6N1QdSu/rAK3&#10;+7joF3O8FefPgptLuR32V6PUw2zcvIEINIb/8F+70Aqel/D7Jf4Amf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wlwJBwwAAANsAAAAPAAAAAAAAAAAAAAAAAJcCAABkcnMvZG93&#10;bnJldi54bWxQSwUGAAAAAAQABAD1AAAAhwMAAAAA&#10;" fillcolor="black [3200]" strokecolor="black [1600]" strokeweight="2pt">
                  <v:textbox>
                    <w:txbxContent>
                      <w:p w:rsidR="00EC0C6B" w:rsidRDefault="00EC0C6B" w:rsidP="00EC0C6B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="Times New Roman" w:hAnsi="Cambria"/>
                            <w:color w:val="FFFFFF" w:themeColor="light1"/>
                            <w:kern w:val="24"/>
                            <w:sz w:val="24"/>
                            <w:szCs w:val="24"/>
                          </w:rPr>
                          <w:t> </w:t>
                        </w:r>
                      </w:p>
                    </w:txbxContent>
                  </v:textbox>
                </v:oval>
                <v:line id="Straight Connector 35" o:spid="_x0000_s1045" style="position:absolute;flip:y;visibility:visible;mso-wrap-style:square" from="2844685,118051" to="3070087,224791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reyeMQAAADbAAAADwAAAGRycy9kb3ducmV2LnhtbESPT2vCQBTE7wW/w/KE3urGllaJrhKk&#10;oodA8d/9kX1mo9m3Ibua2E/fLRR6HGbmN8x82dta3Kn1lWMF41ECgrhwuuJSwfGwfpmC8AFZY+2Y&#10;FDzIw3IxeJpjql3HO7rvQykihH2KCkwITSqlLwxZ9CPXEEfv7FqLIcq2lLrFLsJtLV+T5ENarDgu&#10;GGxoZai47m9Wgb3IQ51vPrNxbvKsC9+nr8nmpNTzsM9mIAL14T/8195qBW/v8Psl/gC5+AE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et7J4xAAAANsAAAAPAAAAAAAAAAAA&#10;AAAAAKECAABkcnMvZG93bnJldi54bWxQSwUGAAAAAAQABAD5AAAAkgMAAAAA&#10;" strokecolor="black [3200]" strokeweight="2pt">
                  <v:shadow on="t" opacity="24903f" mv:blur="40000f" origin=",.5" offset="0,20000emu"/>
                </v:line>
                <v:line id="Straight Connector 36" o:spid="_x0000_s1046" style="position:absolute;visibility:visible;mso-wrap-style:square" from="2844685,307054" to="3070087,40781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/JM+MMAAADbAAAADwAAAGRycy9kb3ducmV2LnhtbESP3WrCQBSE7wu+w3IE7+pGBSmpqwRJ&#10;iiAUqqX08pA9JovZsyG7zc/bu4VCL4eZ+YbZHUbbiJ46bxwrWC0TEMSl04YrBZ/X4vkFhA/IGhvH&#10;pGAiD4f97GmHqXYDf1B/CZWIEPYpKqhDaFMpfVmTRb90LXH0bq6zGKLsKqk7HCLcNnKdJFtp0XBc&#10;qLGlY03l/fJjFeR8y7/xzRStScZsOH1NZ3qflFrMx+wVRKAx/If/2ietYLOF3y/xB8j9A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FPyTPjDAAAA2wAAAA8AAAAAAAAAAAAA&#10;AAAAoQIAAGRycy9kb3ducmV2LnhtbFBLBQYAAAAABAAEAPkAAACRAwAAAAA=&#10;" strokecolor="black [3200]" strokeweight="2pt">
                  <v:shadow on="t" opacity="24903f" mv:blur="40000f" origin=",.5" offset="0,20000emu"/>
                </v:line>
                <v:oval id="Oval 37" o:spid="_x0000_s1047" style="position:absolute;left:3481751;top:592914;width:195181;height:116336;rotation:-1192826fd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mAlMnxQAA&#10;ANsAAAAPAAAAZHJzL2Rvd25yZXYueG1sRI9Ba8JAFITvBf/D8gRvdaNClNRNkBZBbKE0tvT6zD6T&#10;aPZtzK6a/vtuQehxmJlvmGXWm0ZcqXO1ZQWTcQSCuLC65lLB5279uADhPLLGxjIp+CEHWTp4WGKi&#10;7Y0/6Jr7UgQIuwQVVN63iZSuqMigG9uWOHgH2xn0QXal1B3eAtw0chpFsTRYc1iosKXniopTfjEK&#10;3uO3aG9e5GaaH7/2h9fveNvKs1KjYb96AuGp9//he3ujFczm8Pcl/ACZ/gI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GYCUyfFAAAA2wAAAA8AAAAAAAAAAAAAAAAAlwIAAGRycy9k&#10;b3ducmV2LnhtbFBLBQYAAAAABAAEAPUAAACJAwAAAAA=&#10;" fillcolor="white [3201]" strokecolor="black [3200]" strokeweight="2pt">
                  <v:textbox>
                    <w:txbxContent>
                      <w:p w:rsidR="00EC0C6B" w:rsidRDefault="00EC0C6B" w:rsidP="00EC0C6B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="Times New Roman" w:hAnsi="Cambria"/>
                            <w:color w:val="000000" w:themeColor="dark1"/>
                            <w:kern w:val="24"/>
                            <w:sz w:val="24"/>
                            <w:szCs w:val="24"/>
                          </w:rPr>
                          <w:t> </w:t>
                        </w:r>
                      </w:p>
                    </w:txbxContent>
                  </v:textbox>
                </v:oval>
                <v:line id="Straight Connector 38" o:spid="_x0000_s1048" style="position:absolute;flip:y;visibility:visible;mso-wrap-style:square" from="3630135,518563" to="3630135,59325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LYd5sEAAADbAAAADwAAAGRycy9kb3ducmV2LnhtbERPy4rCMBTdD8w/hCu4G1MVZqQapQyK&#10;LgoyPvaX5k7TsbkpTbR1vt4sBJeH816seluLG7W+cqxgPEpAEBdOV1wqOB03HzMQPiBrrB2Tgjt5&#10;WC3f3xaYatfxD90OoRQxhH2KCkwITSqlLwxZ9CPXEEfu17UWQ4RtKXWLXQy3tZwkyae0WHFsMNjQ&#10;t6HicrhaBfZPHut8u87GucmzLvyf91/bs1LDQZ/NQQTqw0v8dO+0gmkcG7/EHyCXD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Bwth3mwQAAANsAAAAPAAAAAAAAAAAAAAAA&#10;AKECAABkcnMvZG93bnJldi54bWxQSwUGAAAAAAQABAD5AAAAjwMAAAAA&#10;" strokecolor="black [3200]" strokeweight="2pt">
                  <v:shadow on="t" opacity="24903f" mv:blur="40000f" origin=",.5" offset="0,20000emu"/>
                </v:line>
                <v:line id="Straight Connector 39" o:spid="_x0000_s1049" style="position:absolute;flip:y;visibility:visible;mso-wrap-style:square" from="3659658,518563" to="4180421,671396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/q4fcQAAADbAAAADwAAAGRycy9kb3ducmV2LnhtbESPT2vCQBTE7wW/w/KE3urGFlqNrhKk&#10;oodA8d/9kX1mo9m3Ibua2E/fLRR6HGbmN8x82dta3Kn1lWMF41ECgrhwuuJSwfGwfpmA8AFZY+2Y&#10;FDzIw3IxeJpjql3HO7rvQykihH2KCkwITSqlLwxZ9CPXEEfv7FqLIcq2lLrFLsJtLV+T5F1arDgu&#10;GGxoZai47m9Wgb3IQ51vPrNxbvKsC9+nr4/NSannYZ/NQATqw3/4r73VCt6m8Psl/gC5+AE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f+rh9xAAAANsAAAAPAAAAAAAAAAAA&#10;AAAAAKECAABkcnMvZG93bnJldi54bWxQSwUGAAAAAAQABAD5AAAAkgMAAAAA&#10;" strokecolor="black [3200]" strokeweight="2pt">
                  <v:shadow on="t" opacity="24903f" mv:blur="40000f" origin=",.5" offset="0,20000emu"/>
                </v:line>
                <v:oval id="Oval 40" o:spid="_x0000_s1050" style="position:absolute;left:2249757;top:1279827;width:195181;height:116336;rotation:-1192826fd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x7bguwgAA&#10;ANsAAAAPAAAAZHJzL2Rvd25yZXYueG1sRE9Na8JAEL0X+h+WEXqrG0MJEl2lWAqhLYixxeuYHZPU&#10;7Gya3Sbx37sHwePjfS/Xo2lET52rLSuYTSMQxIXVNZcKvvfvz3MQziNrbCyTggs5WK8eH5aYajvw&#10;jvrclyKEsEtRQeV9m0rpiooMuqltiQN3sp1BH2BXSt3hEMJNI+MoSqTBmkNDhS1tKirO+b9RsE2+&#10;oqN5k1mc//4cT5+H5KOVf0o9TcbXBQhPo7+Lb+5MK3gJ68OX8APk6go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LHtuC7CAAAA2wAAAA8AAAAAAAAAAAAAAAAAlwIAAGRycy9kb3du&#10;cmV2LnhtbFBLBQYAAAAABAAEAPUAAACGAwAAAAA=&#10;" fillcolor="white [3201]" strokecolor="black [3200]" strokeweight="2pt">
                  <v:textbox>
                    <w:txbxContent>
                      <w:p w:rsidR="00EC0C6B" w:rsidRDefault="00EC0C6B" w:rsidP="00EC0C6B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="Times New Roman" w:hAnsi="Cambria"/>
                            <w:color w:val="000000" w:themeColor="dark1"/>
                            <w:kern w:val="24"/>
                            <w:sz w:val="24"/>
                            <w:szCs w:val="24"/>
                          </w:rPr>
                          <w:t> </w:t>
                        </w:r>
                      </w:p>
                    </w:txbxContent>
                  </v:textbox>
                </v:oval>
                <v:oval id="Oval 41" o:spid="_x0000_s1051" style="position:absolute;left:1632511;top:207754;width:195182;height:116336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45tKkwwAA&#10;ANsAAAAPAAAAZHJzL2Rvd25yZXYueG1sRI9Ba8JAFITvBf/D8gRvdaNIK2lWqYIQ7KnR3p/Zl2xq&#10;9m3IrjH++26h0OMwM98w2Xa0rRio941jBYt5AoK4dLrhWsH5dHheg/ABWWPrmBQ8yMN2M3nKMNXu&#10;zp80FKEWEcI+RQUmhC6V0peGLPq564ijV7neYoiyr6Xu8R7htpXLJHmRFhuOCwY72hsqr8XNKnCH&#10;j4t+Nadr/vWdc3MpdsOxMkrNpuP7G4hAY/gP/7VzrWC1gN8v8QfIzQ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45tKkwwAAANsAAAAPAAAAAAAAAAAAAAAAAJcCAABkcnMvZG93&#10;bnJldi54bWxQSwUGAAAAAAQABAD1AAAAhwMAAAAA&#10;" fillcolor="black [3200]" strokecolor="black [1600]" strokeweight="2pt">
                  <v:textbox>
                    <w:txbxContent>
                      <w:p w:rsidR="00EC0C6B" w:rsidRDefault="00EC0C6B" w:rsidP="00EC0C6B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="Times New Roman" w:hAnsi="Cambria"/>
                            <w:color w:val="FFFFFF" w:themeColor="light1"/>
                            <w:kern w:val="24"/>
                            <w:sz w:val="24"/>
                            <w:szCs w:val="24"/>
                          </w:rPr>
                          <w:t> </w:t>
                        </w:r>
                      </w:p>
                    </w:txbxContent>
                  </v:textbox>
                </v:oval>
                <v:oval id="Oval 42" o:spid="_x0000_s1052" style="position:absolute;left:2263043;top:1256784;width:195182;height:116336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INEzTwwAA&#10;ANsAAAAPAAAAZHJzL2Rvd25yZXYueG1sRI9Ba8JAFITvgv9heYI33ShSJc0qtSCE9tRo78/sSzY1&#10;+zZktzH9991CweMwM98w2WG0rRio941jBatlAoK4dLrhWsHlfFrsQPiArLF1TAp+yMNhP51kmGp3&#10;5w8ailCLCGGfogITQpdK6UtDFv3SdcTRq1xvMUTZ11L3eI9w28p1kjxJiw3HBYMdvRoqb8W3VeBO&#10;71e9Nedb/vmVc3MtjsNbZZSaz8aXZxCBxvAI/7dzrWCzhr8v8QfI/S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INEzTwwAAANsAAAAPAAAAAAAAAAAAAAAAAJcCAABkcnMvZG93&#10;bnJldi54bWxQSwUGAAAAAAQABAD1AAAAhwMAAAAA&#10;" fillcolor="black [3200]" strokecolor="black [1600]" strokeweight="2pt">
                  <v:textbox>
                    <w:txbxContent>
                      <w:p w:rsidR="00EC0C6B" w:rsidRDefault="00EC0C6B" w:rsidP="00EC0C6B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="Times New Roman" w:hAnsi="Cambria"/>
                            <w:color w:val="FFFFFF" w:themeColor="light1"/>
                            <w:kern w:val="24"/>
                            <w:sz w:val="24"/>
                            <w:szCs w:val="24"/>
                          </w:rPr>
                          <w:t> </w:t>
                        </w:r>
                      </w:p>
                    </w:txbxContent>
                  </v:textbox>
                </v:oval>
                <v:oval id="Oval 43" o:spid="_x0000_s1053" style="position:absolute;left:3468464;top:613228;width:195182;height:116336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neOlIwwAA&#10;ANsAAAAPAAAAZHJzL2Rvd25yZXYueG1sRI9Ba8JAFITvgv9heUJvumkrtqTZiBaEYE9GvT+zz2xq&#10;9m3IbmP677uFQo/DzHzDZOvRtmKg3jeOFTwuEhDEldMN1wpOx938FYQPyBpbx6Tgmzys8+kkw1S7&#10;Ox9oKEMtIoR9igpMCF0qpa8MWfQL1xFH7+p6iyHKvpa6x3uE21Y+JclKWmw4Lhjs6N1QdSu/rAK3&#10;+7joF3O8FefPgptLuR32V6PUw2zcvIEINIb/8F+70AqWz/D7Jf4Amf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neOlIwwAAANsAAAAPAAAAAAAAAAAAAAAAAJcCAABkcnMvZG93&#10;bnJldi54bWxQSwUGAAAAAAQABAD1AAAAhwMAAAAA&#10;" fillcolor="black [3200]" strokecolor="black [1600]" strokeweight="2pt">
                  <v:textbox>
                    <w:txbxContent>
                      <w:p w:rsidR="00EC0C6B" w:rsidRDefault="00EC0C6B" w:rsidP="00EC0C6B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="Times New Roman" w:hAnsi="Cambria"/>
                            <w:color w:val="FFFFFF" w:themeColor="light1"/>
                            <w:kern w:val="24"/>
                            <w:sz w:val="24"/>
                            <w:szCs w:val="24"/>
                          </w:rPr>
                          <w:t> </w:t>
                        </w:r>
                      </w:p>
                    </w:txbxContent>
                  </v:textbox>
                </v:oval>
                <w10:anchorlock/>
              </v:group>
            </w:pict>
          </mc:Fallback>
        </mc:AlternateContent>
      </w:r>
    </w:p>
    <w:p w:rsidR="00EC0C6B" w:rsidRDefault="00EC0C6B" w:rsidP="00B92439">
      <w:pPr>
        <w:pStyle w:val="ListParagraph"/>
        <w:ind w:left="436" w:right="-347"/>
        <w:jc w:val="both"/>
      </w:pPr>
    </w:p>
    <w:p w:rsidR="00EC0C6B" w:rsidRPr="00B92439" w:rsidRDefault="00EC0C6B" w:rsidP="00B92439">
      <w:pPr>
        <w:pStyle w:val="ListParagraph"/>
        <w:numPr>
          <w:ilvl w:val="0"/>
          <w:numId w:val="1"/>
        </w:numPr>
        <w:ind w:right="-347"/>
        <w:jc w:val="both"/>
        <w:rPr>
          <w:i/>
        </w:rPr>
      </w:pPr>
      <w:r w:rsidRPr="00B92439">
        <w:rPr>
          <w:b/>
          <w:i/>
        </w:rPr>
        <w:t xml:space="preserve">Entity Sets: </w:t>
      </w:r>
    </w:p>
    <w:p w:rsidR="00EC0C6B" w:rsidRDefault="00EC0C6B" w:rsidP="00B92439">
      <w:pPr>
        <w:pStyle w:val="ListParagraph"/>
        <w:ind w:left="436" w:right="-347"/>
        <w:jc w:val="both"/>
      </w:pPr>
      <w:proofErr w:type="gramStart"/>
      <w:r>
        <w:t>students</w:t>
      </w:r>
      <w:proofErr w:type="gramEnd"/>
      <w:r>
        <w:t xml:space="preserve"> (</w:t>
      </w:r>
      <w:proofErr w:type="spellStart"/>
      <w:r>
        <w:t>studentID</w:t>
      </w:r>
      <w:proofErr w:type="spellEnd"/>
      <w:r>
        <w:t xml:space="preserve">#, password, classes, evaluations) </w:t>
      </w:r>
    </w:p>
    <w:p w:rsidR="00EC0C6B" w:rsidRDefault="00EC0C6B" w:rsidP="00B92439">
      <w:pPr>
        <w:pStyle w:val="ListParagraph"/>
        <w:ind w:left="436" w:right="-347"/>
        <w:jc w:val="both"/>
      </w:pPr>
      <w:proofErr w:type="gramStart"/>
      <w:r>
        <w:t>faculty</w:t>
      </w:r>
      <w:proofErr w:type="gramEnd"/>
      <w:r>
        <w:t>(</w:t>
      </w:r>
      <w:proofErr w:type="spellStart"/>
      <w:r>
        <w:t>facultyID</w:t>
      </w:r>
      <w:proofErr w:type="spellEnd"/>
      <w:r>
        <w:t>#, password, classes, evaluations)</w:t>
      </w:r>
    </w:p>
    <w:p w:rsidR="00EC0C6B" w:rsidRDefault="00EC0C6B" w:rsidP="00B92439">
      <w:pPr>
        <w:pStyle w:val="ListParagraph"/>
        <w:ind w:left="436" w:right="-347"/>
        <w:jc w:val="both"/>
      </w:pPr>
      <w:proofErr w:type="gramStart"/>
      <w:r>
        <w:t>classes</w:t>
      </w:r>
      <w:proofErr w:type="gramEnd"/>
      <w:r>
        <w:t xml:space="preserve"> (CRN#, </w:t>
      </w:r>
      <w:proofErr w:type="spellStart"/>
      <w:r>
        <w:t>studentID</w:t>
      </w:r>
      <w:proofErr w:type="spellEnd"/>
      <w:r>
        <w:t xml:space="preserve">*, </w:t>
      </w:r>
      <w:proofErr w:type="spellStart"/>
      <w:r>
        <w:t>facultyID</w:t>
      </w:r>
      <w:proofErr w:type="spellEnd"/>
      <w:r>
        <w:t>*, evaluations)</w:t>
      </w:r>
    </w:p>
    <w:p w:rsidR="00EC0C6B" w:rsidRDefault="00EC0C6B" w:rsidP="00B92439">
      <w:pPr>
        <w:pStyle w:val="ListParagraph"/>
        <w:ind w:left="436" w:right="-347"/>
        <w:jc w:val="both"/>
      </w:pPr>
    </w:p>
    <w:p w:rsidR="00EC0C6B" w:rsidRDefault="00EC0C6B" w:rsidP="00B92439">
      <w:pPr>
        <w:pStyle w:val="ListParagraph"/>
        <w:ind w:left="436" w:right="-347"/>
        <w:jc w:val="both"/>
        <w:rPr>
          <w:i/>
        </w:rPr>
      </w:pPr>
      <w:r>
        <w:rPr>
          <w:i/>
        </w:rPr>
        <w:t># Represents primary keys</w:t>
      </w:r>
    </w:p>
    <w:p w:rsidR="00EC0C6B" w:rsidRPr="00EC0C6B" w:rsidRDefault="00EC0C6B" w:rsidP="00B92439">
      <w:pPr>
        <w:pStyle w:val="ListParagraph"/>
        <w:ind w:left="436" w:right="-347"/>
        <w:jc w:val="both"/>
        <w:rPr>
          <w:i/>
        </w:rPr>
      </w:pPr>
      <w:r>
        <w:rPr>
          <w:i/>
        </w:rPr>
        <w:t>* Represents foreign keys</w:t>
      </w:r>
      <w:bookmarkStart w:id="0" w:name="_GoBack"/>
      <w:bookmarkEnd w:id="0"/>
    </w:p>
    <w:p w:rsidR="00EC0C6B" w:rsidRDefault="00EC0C6B" w:rsidP="00B92439">
      <w:pPr>
        <w:ind w:right="-347"/>
        <w:jc w:val="both"/>
      </w:pPr>
    </w:p>
    <w:p w:rsidR="00EC0C6B" w:rsidRPr="00B92439" w:rsidRDefault="00EC0C6B" w:rsidP="00B92439">
      <w:pPr>
        <w:pStyle w:val="ListParagraph"/>
        <w:numPr>
          <w:ilvl w:val="0"/>
          <w:numId w:val="1"/>
        </w:numPr>
        <w:ind w:right="-347"/>
        <w:jc w:val="both"/>
        <w:rPr>
          <w:i/>
        </w:rPr>
      </w:pPr>
      <w:r w:rsidRPr="00B92439">
        <w:rPr>
          <w:b/>
          <w:i/>
        </w:rPr>
        <w:t>Relationships</w:t>
      </w:r>
    </w:p>
    <w:p w:rsidR="00EC0C6B" w:rsidRPr="00EC0C6B" w:rsidRDefault="00EC0C6B" w:rsidP="00B92439">
      <w:pPr>
        <w:pStyle w:val="ListParagraph"/>
        <w:ind w:left="436" w:right="-347"/>
        <w:jc w:val="both"/>
        <w:rPr>
          <w:i/>
        </w:rPr>
      </w:pPr>
      <w:r>
        <w:t>Evaluation – students evaluate per class [M</w:t>
      </w:r>
      <w:proofErr w:type="gramStart"/>
      <w:r>
        <w:t>:M</w:t>
      </w:r>
      <w:proofErr w:type="gramEnd"/>
      <w:r>
        <w:t xml:space="preserve">][M:M] </w:t>
      </w:r>
      <w:r>
        <w:rPr>
          <w:i/>
        </w:rPr>
        <w:t xml:space="preserve">many-to-many &amp; </w:t>
      </w:r>
      <w:r w:rsidR="00B92439">
        <w:rPr>
          <w:i/>
        </w:rPr>
        <w:t>Mandatory</w:t>
      </w:r>
    </w:p>
    <w:p w:rsidR="00EC0C6B" w:rsidRPr="00DE0DA7" w:rsidRDefault="00B92439" w:rsidP="00B92439">
      <w:pPr>
        <w:pStyle w:val="ListParagraph"/>
        <w:ind w:left="436" w:right="-347"/>
        <w:jc w:val="both"/>
      </w:pPr>
      <w:r>
        <w:t>View</w:t>
      </w:r>
      <w:r w:rsidR="00EC0C6B">
        <w:t xml:space="preserve"> – </w:t>
      </w:r>
      <w:r>
        <w:t>faculty</w:t>
      </w:r>
      <w:r w:rsidR="00EC0C6B">
        <w:t xml:space="preserve"> </w:t>
      </w:r>
      <w:r>
        <w:t>views</w:t>
      </w:r>
      <w:r w:rsidR="00EC0C6B">
        <w:t xml:space="preserve"> </w:t>
      </w:r>
      <w:r>
        <w:t>evaluation per class</w:t>
      </w:r>
      <w:r w:rsidR="00EC0C6B">
        <w:t xml:space="preserve"> [M</w:t>
      </w:r>
      <w:proofErr w:type="gramStart"/>
      <w:r w:rsidR="00EC0C6B">
        <w:t>:M</w:t>
      </w:r>
      <w:proofErr w:type="gramEnd"/>
      <w:r w:rsidR="00EC0C6B">
        <w:t>][</w:t>
      </w:r>
      <w:r>
        <w:t>M:M</w:t>
      </w:r>
      <w:r w:rsidR="00EC0C6B">
        <w:t>]</w:t>
      </w:r>
    </w:p>
    <w:p w:rsidR="00EC0C6B" w:rsidRDefault="00EC0C6B" w:rsidP="00B92439">
      <w:pPr>
        <w:pStyle w:val="ListParagraph"/>
        <w:ind w:left="436" w:right="-347"/>
        <w:jc w:val="both"/>
      </w:pPr>
    </w:p>
    <w:p w:rsidR="00EC0C6B" w:rsidRPr="00B92439" w:rsidRDefault="00EC0C6B" w:rsidP="00B92439">
      <w:pPr>
        <w:pStyle w:val="ListParagraph"/>
        <w:numPr>
          <w:ilvl w:val="0"/>
          <w:numId w:val="1"/>
        </w:numPr>
        <w:ind w:right="-347"/>
        <w:jc w:val="both"/>
        <w:rPr>
          <w:i/>
        </w:rPr>
      </w:pPr>
      <w:r w:rsidRPr="00B92439">
        <w:rPr>
          <w:b/>
          <w:i/>
        </w:rPr>
        <w:t>Constraints and Assumptions</w:t>
      </w:r>
    </w:p>
    <w:p w:rsidR="00B92439" w:rsidRDefault="00B92439" w:rsidP="00B92439">
      <w:pPr>
        <w:pStyle w:val="ListParagraph"/>
        <w:numPr>
          <w:ilvl w:val="0"/>
          <w:numId w:val="2"/>
        </w:numPr>
        <w:ind w:right="-347"/>
        <w:jc w:val="both"/>
      </w:pPr>
      <w:r>
        <w:t>A student cannot view and evaluation sheet of a class not enrolled.</w:t>
      </w:r>
    </w:p>
    <w:p w:rsidR="00B92439" w:rsidRDefault="00B92439" w:rsidP="00B92439">
      <w:pPr>
        <w:pStyle w:val="ListParagraph"/>
        <w:numPr>
          <w:ilvl w:val="0"/>
          <w:numId w:val="2"/>
        </w:numPr>
        <w:ind w:right="-347"/>
        <w:jc w:val="both"/>
      </w:pPr>
      <w:r>
        <w:t>Faculty can ONLY view evaluation results of classes that he/she teaches.</w:t>
      </w:r>
    </w:p>
    <w:p w:rsidR="00B92439" w:rsidRDefault="00B92439" w:rsidP="00B92439">
      <w:pPr>
        <w:pStyle w:val="ListParagraph"/>
        <w:numPr>
          <w:ilvl w:val="0"/>
          <w:numId w:val="2"/>
        </w:numPr>
        <w:ind w:right="-347"/>
        <w:jc w:val="both"/>
      </w:pPr>
      <w:r>
        <w:t xml:space="preserve">A faculty cannot view result of </w:t>
      </w:r>
      <w:r>
        <w:t>an evaluation</w:t>
      </w:r>
      <w:r>
        <w:t xml:space="preserve"> that has not ben taken.</w:t>
      </w:r>
    </w:p>
    <w:p w:rsidR="00EC0C6B" w:rsidRDefault="00B92439" w:rsidP="00B92439">
      <w:pPr>
        <w:pStyle w:val="ListParagraph"/>
        <w:numPr>
          <w:ilvl w:val="0"/>
          <w:numId w:val="2"/>
        </w:numPr>
        <w:ind w:right="-347"/>
        <w:jc w:val="both"/>
      </w:pPr>
      <w:r>
        <w:t>Evaluation response date and time MUST be before the date and time that evaluation result is viewed.</w:t>
      </w:r>
    </w:p>
    <w:p w:rsidR="00EC0C6B" w:rsidRPr="00B92439" w:rsidRDefault="00EC0C6B" w:rsidP="00B92439">
      <w:pPr>
        <w:ind w:right="-347"/>
        <w:jc w:val="both"/>
      </w:pPr>
    </w:p>
    <w:p w:rsidR="00EC0C6B" w:rsidRPr="00B92439" w:rsidRDefault="00B92439" w:rsidP="00B92439">
      <w:pPr>
        <w:ind w:right="-347"/>
        <w:jc w:val="both"/>
        <w:rPr>
          <w:b/>
          <w:sz w:val="28"/>
        </w:rPr>
      </w:pPr>
      <w:r w:rsidRPr="00B92439">
        <w:rPr>
          <w:b/>
          <w:sz w:val="28"/>
        </w:rPr>
        <w:t>Logical Data Model</w:t>
      </w:r>
    </w:p>
    <w:p w:rsidR="00EC0C6B" w:rsidRDefault="00EC0C6B" w:rsidP="00B92439">
      <w:pPr>
        <w:pStyle w:val="ListParagraph"/>
        <w:numPr>
          <w:ilvl w:val="0"/>
          <w:numId w:val="3"/>
        </w:numPr>
        <w:ind w:right="-347"/>
        <w:jc w:val="both"/>
      </w:pPr>
      <w:r>
        <w:t>Each entity-set is transformed directly into a relation (table) with the attributes defined in the E-R model. Identifiers become the primary key.</w:t>
      </w:r>
    </w:p>
    <w:p w:rsidR="00EC0C6B" w:rsidRDefault="00EC0C6B" w:rsidP="00B92439">
      <w:pPr>
        <w:pStyle w:val="ListParagraph"/>
        <w:numPr>
          <w:ilvl w:val="0"/>
          <w:numId w:val="3"/>
        </w:numPr>
        <w:ind w:right="-347"/>
        <w:jc w:val="both"/>
      </w:pPr>
      <w:r>
        <w:t>Relationships transform into either foreign keys added to existing relations or separate association relations</w:t>
      </w:r>
    </w:p>
    <w:p w:rsidR="00EC0C6B" w:rsidRPr="00DE0DA7" w:rsidRDefault="00EC0C6B" w:rsidP="00B92439">
      <w:pPr>
        <w:pStyle w:val="ListParagraph"/>
        <w:numPr>
          <w:ilvl w:val="0"/>
          <w:numId w:val="3"/>
        </w:numPr>
        <w:ind w:right="-347"/>
        <w:jc w:val="both"/>
      </w:pPr>
      <w:r>
        <w:t>Constraints and Assumptions transform into integrity rules.</w:t>
      </w:r>
    </w:p>
    <w:p w:rsidR="001D0DC5" w:rsidRDefault="001D0DC5"/>
    <w:sectPr w:rsidR="001D0DC5" w:rsidSect="00B92439">
      <w:pgSz w:w="11900" w:h="16840"/>
      <w:pgMar w:top="993" w:right="1410" w:bottom="1276" w:left="1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3161EE"/>
    <w:multiLevelType w:val="hybridMultilevel"/>
    <w:tmpl w:val="5A480508"/>
    <w:lvl w:ilvl="0" w:tplc="04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">
    <w:nsid w:val="29E903D8"/>
    <w:multiLevelType w:val="hybridMultilevel"/>
    <w:tmpl w:val="2D382D70"/>
    <w:lvl w:ilvl="0" w:tplc="04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">
    <w:nsid w:val="644210E9"/>
    <w:multiLevelType w:val="hybridMultilevel"/>
    <w:tmpl w:val="BD8665DC"/>
    <w:lvl w:ilvl="0" w:tplc="04090003">
      <w:start w:val="1"/>
      <w:numFmt w:val="bullet"/>
      <w:lvlText w:val="o"/>
      <w:lvlJc w:val="left"/>
      <w:pPr>
        <w:ind w:left="1156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7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7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0C6B"/>
    <w:rsid w:val="001D0DC5"/>
    <w:rsid w:val="00982775"/>
    <w:rsid w:val="00B92439"/>
    <w:rsid w:val="00EC0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DB9A4E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0C6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0C6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C0C6B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0C6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0C6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C0C6B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211</Words>
  <Characters>1205</Characters>
  <Application>Microsoft Macintosh Word</Application>
  <DocSecurity>0</DocSecurity>
  <Lines>10</Lines>
  <Paragraphs>2</Paragraphs>
  <ScaleCrop>false</ScaleCrop>
  <Company>AMERICAN UNIVERSITY OF NIGERIA</Company>
  <LinksUpToDate>false</LinksUpToDate>
  <CharactersWithSpaces>1414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ZAINAB  USMAN</dc:creator>
  <cp:keywords/>
  <dc:description/>
  <cp:lastModifiedBy>ZAINAB  USMAN</cp:lastModifiedBy>
  <cp:revision>1</cp:revision>
  <dcterms:created xsi:type="dcterms:W3CDTF">2014-05-16T12:46:00Z</dcterms:created>
  <dcterms:modified xsi:type="dcterms:W3CDTF">2014-05-16T13:04:00Z</dcterms:modified>
</cp:coreProperties>
</file>