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CAC" w:rsidRPr="00C26E8E" w:rsidRDefault="005A6CAC" w:rsidP="00C26E8E">
      <w:pPr>
        <w:pStyle w:val="a7"/>
        <w:jc w:val="center"/>
        <w:rPr>
          <w:rFonts w:eastAsia="Times New Roman"/>
          <w:b/>
          <w:color w:val="auto"/>
          <w:sz w:val="40"/>
        </w:rPr>
      </w:pPr>
      <w:r w:rsidRPr="00C26E8E">
        <w:rPr>
          <w:rFonts w:eastAsia="Times New Roman"/>
          <w:b/>
          <w:color w:val="auto"/>
          <w:sz w:val="40"/>
        </w:rPr>
        <w:t xml:space="preserve">Практическая работа </w:t>
      </w:r>
      <w:r w:rsidR="004E0961">
        <w:rPr>
          <w:rFonts w:eastAsia="Times New Roman"/>
          <w:b/>
          <w:color w:val="auto"/>
          <w:sz w:val="40"/>
        </w:rPr>
        <w:t xml:space="preserve">№ </w:t>
      </w:r>
      <w:r w:rsidR="00672C84">
        <w:rPr>
          <w:rFonts w:eastAsia="Times New Roman"/>
          <w:b/>
          <w:color w:val="auto"/>
          <w:sz w:val="40"/>
        </w:rPr>
        <w:t>__</w:t>
      </w:r>
    </w:p>
    <w:p w:rsidR="00B9775B" w:rsidRPr="004A2332" w:rsidRDefault="004A2332" w:rsidP="00C26E8E">
      <w:pPr>
        <w:pStyle w:val="a7"/>
        <w:jc w:val="center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 xml:space="preserve">Ветвление и слияние в </w:t>
      </w:r>
      <w:proofErr w:type="spellStart"/>
      <w:r>
        <w:rPr>
          <w:rFonts w:eastAsia="Times New Roman"/>
          <w:b/>
          <w:sz w:val="36"/>
          <w:lang w:val="en-US"/>
        </w:rPr>
        <w:t>Git</w:t>
      </w:r>
      <w:proofErr w:type="spellEnd"/>
    </w:p>
    <w:p w:rsidR="00DD5B7A" w:rsidRPr="00DD5B7A" w:rsidRDefault="00DD5B7A" w:rsidP="004A2332">
      <w:pPr>
        <w:pStyle w:val="a3"/>
        <w:shd w:val="clear" w:color="auto" w:fill="FCFCFA"/>
        <w:spacing w:before="0" w:beforeAutospacing="0" w:after="165" w:afterAutospacing="0" w:line="330" w:lineRule="atLeast"/>
        <w:rPr>
          <w:b/>
          <w:sz w:val="32"/>
          <w:szCs w:val="21"/>
        </w:rPr>
      </w:pPr>
      <w:r w:rsidRPr="00DD5B7A">
        <w:rPr>
          <w:b/>
          <w:sz w:val="32"/>
          <w:szCs w:val="21"/>
        </w:rPr>
        <w:t xml:space="preserve">ЗАДАНИЕ: </w:t>
      </w:r>
    </w:p>
    <w:p w:rsidR="00DD5B7A" w:rsidRPr="00DD5B7A" w:rsidRDefault="00DD5B7A" w:rsidP="004A2332">
      <w:pPr>
        <w:pStyle w:val="a3"/>
        <w:shd w:val="clear" w:color="auto" w:fill="FCFCFA"/>
        <w:spacing w:before="0" w:beforeAutospacing="0" w:after="165" w:afterAutospacing="0" w:line="330" w:lineRule="atLeast"/>
        <w:rPr>
          <w:b/>
          <w:sz w:val="32"/>
          <w:szCs w:val="21"/>
        </w:rPr>
      </w:pPr>
      <w:r w:rsidRPr="00DD5B7A">
        <w:rPr>
          <w:b/>
          <w:sz w:val="32"/>
          <w:szCs w:val="21"/>
        </w:rPr>
        <w:t>Выполняется в паре с другим студентом.</w:t>
      </w:r>
    </w:p>
    <w:p w:rsidR="00DD5B7A" w:rsidRPr="00DD5B7A" w:rsidRDefault="00DD5B7A" w:rsidP="004A2332">
      <w:pPr>
        <w:pStyle w:val="a3"/>
        <w:shd w:val="clear" w:color="auto" w:fill="FCFCFA"/>
        <w:spacing w:before="0" w:beforeAutospacing="0" w:after="165" w:afterAutospacing="0" w:line="330" w:lineRule="atLeast"/>
        <w:rPr>
          <w:b/>
          <w:sz w:val="32"/>
          <w:szCs w:val="21"/>
        </w:rPr>
      </w:pPr>
      <w:r w:rsidRPr="00DD5B7A">
        <w:rPr>
          <w:b/>
          <w:sz w:val="32"/>
          <w:szCs w:val="21"/>
        </w:rPr>
        <w:t xml:space="preserve">Изучить теоретический материал по ветвлению и слиянию </w:t>
      </w:r>
      <w:proofErr w:type="spellStart"/>
      <w:r w:rsidRPr="00DD5B7A">
        <w:rPr>
          <w:b/>
          <w:sz w:val="32"/>
          <w:szCs w:val="21"/>
        </w:rPr>
        <w:t>репозиториев</w:t>
      </w:r>
      <w:proofErr w:type="spellEnd"/>
      <w:r w:rsidRPr="00DD5B7A">
        <w:rPr>
          <w:b/>
          <w:sz w:val="32"/>
          <w:szCs w:val="21"/>
        </w:rPr>
        <w:t xml:space="preserve"> и выполнить слияние данных своего </w:t>
      </w:r>
      <w:proofErr w:type="spellStart"/>
      <w:r w:rsidRPr="00DD5B7A">
        <w:rPr>
          <w:b/>
          <w:sz w:val="32"/>
          <w:szCs w:val="21"/>
        </w:rPr>
        <w:t>репозитория</w:t>
      </w:r>
      <w:proofErr w:type="spellEnd"/>
      <w:r w:rsidRPr="00DD5B7A">
        <w:rPr>
          <w:b/>
          <w:sz w:val="32"/>
          <w:szCs w:val="21"/>
        </w:rPr>
        <w:t xml:space="preserve">, попеременно выступая в роли хозяина </w:t>
      </w:r>
      <w:proofErr w:type="spellStart"/>
      <w:r w:rsidRPr="00DD5B7A">
        <w:rPr>
          <w:b/>
          <w:sz w:val="32"/>
          <w:szCs w:val="21"/>
        </w:rPr>
        <w:t>репозитория</w:t>
      </w:r>
      <w:proofErr w:type="spellEnd"/>
      <w:r w:rsidRPr="00DD5B7A">
        <w:rPr>
          <w:b/>
          <w:sz w:val="32"/>
          <w:szCs w:val="21"/>
        </w:rPr>
        <w:t xml:space="preserve"> и соавтора-разработчика </w:t>
      </w:r>
      <w:proofErr w:type="spellStart"/>
      <w:r w:rsidRPr="00DD5B7A">
        <w:rPr>
          <w:b/>
          <w:sz w:val="32"/>
          <w:szCs w:val="21"/>
        </w:rPr>
        <w:t>репозитория</w:t>
      </w:r>
      <w:proofErr w:type="spellEnd"/>
      <w:r w:rsidRPr="00DD5B7A">
        <w:rPr>
          <w:b/>
          <w:sz w:val="32"/>
          <w:szCs w:val="21"/>
        </w:rPr>
        <w:t xml:space="preserve">. Потом поменяться </w:t>
      </w:r>
      <w:bookmarkStart w:id="0" w:name="_GoBack"/>
      <w:bookmarkEnd w:id="0"/>
    </w:p>
    <w:p w:rsidR="00DD5B7A" w:rsidRPr="00DD5B7A" w:rsidRDefault="00DD5B7A" w:rsidP="004A2332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</w:p>
    <w:p w:rsidR="004A2332" w:rsidRDefault="004A2332" w:rsidP="004A2332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Почти каждая система контроля версий (СКВ) в какой-то форме поддерживает ветвление. Используя ветвление, Вы отклоняетесь от основной линии разработки и продолжаете работу независимо от неё, не вмешиваясь в основную линию. Во многих СКВ создание веток — это очень затратный процесс, часто требующий создания новой копии директории, что может занять много времени для большого проекта.</w:t>
      </w:r>
    </w:p>
    <w:p w:rsidR="004A2332" w:rsidRDefault="004A2332" w:rsidP="004A2332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Некоторые люди, говоря о модели ветвления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называют ее “киллер-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фича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”, что выгодно выделяет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на фоне остальных СКВ. Что в ней такого особенного? Ветвление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очень легковесно: операция создания ветки выполняется почти мгновенно, переключение между ветками туда-сюда, обычно, также быстро. В отличие от многих других СКВ,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поощряет процесс работы, при котором ветвление и слияние выполняется часто, даже по несколько раз в день. Понимание и владение этой функциональностью дает вам уникальный и мощный инструмент, который может полностью изменить привычный процесс разработки.</w:t>
      </w:r>
    </w:p>
    <w:p w:rsidR="004A2332" w:rsidRDefault="004A2332" w:rsidP="004A2332">
      <w:pPr>
        <w:pStyle w:val="2"/>
        <w:shd w:val="clear" w:color="auto" w:fill="FCFCFA"/>
        <w:spacing w:before="300" w:beforeAutospacing="0" w:after="0" w:afterAutospacing="0" w:line="660" w:lineRule="atLeast"/>
        <w:rPr>
          <w:rFonts w:ascii="Georgia" w:hAnsi="Georgia"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>О ветвлении в двух словах</w:t>
      </w:r>
    </w:p>
    <w:p w:rsidR="004A2332" w:rsidRDefault="004A2332" w:rsidP="004A2332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Для точного понимания механизма ветвлений, необходимо вернуться назад и изучить то, как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хранит данные.</w:t>
      </w:r>
    </w:p>
    <w:p w:rsidR="004A2332" w:rsidRDefault="004A2332" w:rsidP="004A2332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Как вы можете помнить из </w:t>
      </w:r>
      <w:hyperlink r:id="rId7" w:history="1">
        <w:r>
          <w:rPr>
            <w:rStyle w:val="a6"/>
            <w:rFonts w:ascii="Arial" w:hAnsi="Arial" w:cs="Arial"/>
            <w:color w:val="0388A6"/>
            <w:sz w:val="21"/>
            <w:szCs w:val="21"/>
          </w:rPr>
          <w:t>Введение</w:t>
        </w:r>
      </w:hyperlink>
      <w:r>
        <w:rPr>
          <w:rFonts w:ascii="Arial" w:hAnsi="Arial" w:cs="Arial"/>
          <w:color w:val="4E44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не хранит данные в виде последовательности изменений, он использует набор снимков (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snapshot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).</w:t>
      </w:r>
    </w:p>
    <w:p w:rsidR="004A2332" w:rsidRDefault="004A2332" w:rsidP="004A2332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Когда вы делаете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сохраняет его в виде объекта, который содержит указатель на снимок (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snapshot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) подготовленных данных. Этот объект так же содержит имя автора и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email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сообщение и указатель на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или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коммиты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непосредственно предшествующие данному (его родителей): отсутствие родителя для первоначального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коммита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один родитель для обычного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коммита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и несколько родителей для результатов слияния двух и более веток.</w:t>
      </w:r>
    </w:p>
    <w:p w:rsidR="004A2332" w:rsidRDefault="004A2332" w:rsidP="004A2332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Предположим, в вашей рабочей директории есть три </w:t>
      </w:r>
      <w:proofErr w:type="gramStart"/>
      <w:r>
        <w:rPr>
          <w:rFonts w:ascii="Arial" w:hAnsi="Arial" w:cs="Arial"/>
          <w:color w:val="4E443C"/>
          <w:sz w:val="21"/>
          <w:szCs w:val="21"/>
        </w:rPr>
        <w:t>файла</w:t>
      </w:r>
      <w:proofErr w:type="gramEnd"/>
      <w:r>
        <w:rPr>
          <w:rFonts w:ascii="Arial" w:hAnsi="Arial" w:cs="Arial"/>
          <w:color w:val="4E443C"/>
          <w:sz w:val="21"/>
          <w:szCs w:val="21"/>
        </w:rPr>
        <w:t xml:space="preserve"> и вы добавляете их все в индекс и создаёте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 Во время индексации вычисляется контрольная сумма каждого файла (SHA-1 как мы узнали из </w:t>
      </w:r>
      <w:hyperlink r:id="rId8" w:history="1">
        <w:r>
          <w:rPr>
            <w:rStyle w:val="a6"/>
            <w:rFonts w:ascii="Arial" w:hAnsi="Arial" w:cs="Arial"/>
            <w:color w:val="0388A6"/>
            <w:sz w:val="21"/>
            <w:szCs w:val="21"/>
          </w:rPr>
          <w:t>Введение</w:t>
        </w:r>
      </w:hyperlink>
      <w:r>
        <w:rPr>
          <w:rFonts w:ascii="Arial" w:hAnsi="Arial" w:cs="Arial"/>
          <w:color w:val="4E443C"/>
          <w:sz w:val="21"/>
          <w:szCs w:val="21"/>
        </w:rPr>
        <w:t xml:space="preserve">), затем каждый файл сохраняется в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называет такой файл </w:t>
      </w:r>
      <w:proofErr w:type="spellStart"/>
      <w:r>
        <w:rPr>
          <w:rStyle w:val="af0"/>
          <w:rFonts w:ascii="Arial" w:hAnsi="Arial" w:cs="Arial"/>
          <w:b/>
          <w:bCs/>
          <w:i w:val="0"/>
          <w:iCs w:val="0"/>
          <w:color w:val="4E443C"/>
          <w:sz w:val="21"/>
          <w:szCs w:val="21"/>
        </w:rPr>
        <w:t>блоб</w:t>
      </w:r>
      <w:proofErr w:type="spellEnd"/>
      <w:r>
        <w:rPr>
          <w:rFonts w:ascii="Arial" w:hAnsi="Arial" w:cs="Arial"/>
          <w:color w:val="4E443C"/>
          <w:sz w:val="21"/>
          <w:szCs w:val="21"/>
        </w:rPr>
        <w:t> — большой бинарный объект), а контрольная сумма попадёт в индекс: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add README 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test.rb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LICENSE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lastRenderedPageBreak/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commit -m 'initial commit of my project'</w:t>
      </w:r>
    </w:p>
    <w:p w:rsidR="004A2332" w:rsidRDefault="004A2332" w:rsidP="004A2332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Когда вы создаёте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командой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commit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вычисляет контрольные суммы каждого подкаталога (в нашем случае, только основной каталог проекта) и сохраняет его в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репозитории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как объект дерева каталогов. Затем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создаёт объект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коммита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с метаданными и указателем на основное дерево проекта для возможности воссоздать этот снимок в случае необходимости.</w:t>
      </w:r>
    </w:p>
    <w:p w:rsidR="004A2332" w:rsidRDefault="004A2332" w:rsidP="004A2332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Ваш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теперь хранит пять объектов: три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блоб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объекта (по одному на каждый файл), объект </w:t>
      </w:r>
      <w:r>
        <w:rPr>
          <w:rStyle w:val="af0"/>
          <w:rFonts w:ascii="Arial" w:hAnsi="Arial" w:cs="Arial"/>
          <w:b/>
          <w:bCs/>
          <w:i w:val="0"/>
          <w:iCs w:val="0"/>
          <w:color w:val="4E443C"/>
          <w:sz w:val="21"/>
          <w:szCs w:val="21"/>
        </w:rPr>
        <w:t>дерева</w:t>
      </w:r>
      <w:r>
        <w:rPr>
          <w:rFonts w:ascii="Arial" w:hAnsi="Arial" w:cs="Arial"/>
          <w:color w:val="4E443C"/>
          <w:sz w:val="21"/>
          <w:szCs w:val="21"/>
        </w:rPr>
        <w:t xml:space="preserve"> каталогов, содержащий список файлов и соответствующих им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блобов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а </w:t>
      </w:r>
      <w:proofErr w:type="gramStart"/>
      <w:r>
        <w:rPr>
          <w:rFonts w:ascii="Arial" w:hAnsi="Arial" w:cs="Arial"/>
          <w:color w:val="4E443C"/>
          <w:sz w:val="21"/>
          <w:szCs w:val="21"/>
        </w:rPr>
        <w:t>так же</w:t>
      </w:r>
      <w:proofErr w:type="gramEnd"/>
      <w:r>
        <w:rPr>
          <w:rFonts w:ascii="Arial" w:hAnsi="Arial" w:cs="Arial"/>
          <w:color w:val="4E443C"/>
          <w:sz w:val="21"/>
          <w:szCs w:val="21"/>
        </w:rPr>
        <w:t xml:space="preserve"> объект </w:t>
      </w:r>
      <w:proofErr w:type="spellStart"/>
      <w:r>
        <w:rPr>
          <w:rStyle w:val="af0"/>
          <w:rFonts w:ascii="Arial" w:hAnsi="Arial" w:cs="Arial"/>
          <w:b/>
          <w:bCs/>
          <w:i w:val="0"/>
          <w:iCs w:val="0"/>
          <w:color w:val="4E443C"/>
          <w:sz w:val="21"/>
          <w:szCs w:val="21"/>
        </w:rPr>
        <w:t>коммита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содержащий метаданные и указатель на объект дерева каталогов.</w:t>
      </w:r>
    </w:p>
    <w:p w:rsidR="004A2332" w:rsidRDefault="004A2332" w:rsidP="004A2332">
      <w:pPr>
        <w:shd w:val="clear" w:color="auto" w:fill="FCFCFA"/>
        <w:rPr>
          <w:rFonts w:ascii="Georgia" w:hAnsi="Georgia" w:cs="Times New Roman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drawing>
          <wp:inline distT="0" distB="0" distL="0" distR="0">
            <wp:extent cx="6162675" cy="3412581"/>
            <wp:effectExtent l="0" t="0" r="0" b="0"/>
            <wp:docPr id="18" name="Рисунок 18" descr="Коммит и его дерев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Коммит и его дерево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197" cy="341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32" w:rsidRDefault="004A2332" w:rsidP="004A2332">
      <w:pPr>
        <w:shd w:val="clear" w:color="auto" w:fill="FCFCFA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Рисунок 9. </w:t>
      </w:r>
      <w:proofErr w:type="spellStart"/>
      <w:r>
        <w:rPr>
          <w:rFonts w:ascii="Georgia" w:hAnsi="Georgia"/>
          <w:color w:val="4E443C"/>
          <w:sz w:val="21"/>
          <w:szCs w:val="21"/>
        </w:rPr>
        <w:t>Коммит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его дерево</w:t>
      </w:r>
    </w:p>
    <w:p w:rsidR="004A2332" w:rsidRDefault="004A2332" w:rsidP="004A2332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Если вы сделаете изменения и создадите ещё один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то он будет содержать указатель на предыдущий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</w:t>
      </w:r>
    </w:p>
    <w:p w:rsidR="004A2332" w:rsidRDefault="004A2332" w:rsidP="004A2332">
      <w:pPr>
        <w:shd w:val="clear" w:color="auto" w:fill="FCFCFA"/>
        <w:rPr>
          <w:rFonts w:ascii="Georgia" w:hAnsi="Georgia" w:cs="Times New Roman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drawing>
          <wp:inline distT="0" distB="0" distL="0" distR="0">
            <wp:extent cx="5648325" cy="1871008"/>
            <wp:effectExtent l="0" t="0" r="0" b="0"/>
            <wp:docPr id="17" name="Рисунок 17" descr="Коммит и его родител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Коммит и его родител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061" cy="18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32" w:rsidRDefault="004A2332" w:rsidP="004A2332">
      <w:pPr>
        <w:shd w:val="clear" w:color="auto" w:fill="FCFCFA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Рисунок 10. </w:t>
      </w:r>
      <w:proofErr w:type="spellStart"/>
      <w:r>
        <w:rPr>
          <w:rFonts w:ascii="Georgia" w:hAnsi="Georgia"/>
          <w:color w:val="4E443C"/>
          <w:sz w:val="21"/>
          <w:szCs w:val="21"/>
        </w:rPr>
        <w:t>Коммит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его родители</w:t>
      </w:r>
    </w:p>
    <w:p w:rsidR="004A2332" w:rsidRDefault="004A2332" w:rsidP="004A2332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Ветка в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 — это простой перемещаемый указатель на один из таких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коммитов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. По умолчанию, имя основной ветки в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 — 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. Как только вы начнёте создавать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коммиты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ветка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 будет всегда указывать на последний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. Каждый раз при создании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коммита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указатель ветки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 будет передвигаться на следующий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автоматически.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7745"/>
      </w:tblGrid>
      <w:tr w:rsidR="004A2332" w:rsidTr="004A2332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4A2332" w:rsidRDefault="004A2332" w:rsidP="004A2332">
            <w:pPr>
              <w:spacing w:before="450" w:after="240" w:line="216" w:lineRule="atLeast"/>
              <w:rPr>
                <w:rFonts w:ascii="Arial" w:hAnsi="Arial" w:cs="Arial"/>
                <w:b/>
                <w:bCs/>
                <w:color w:val="F14E3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14E32"/>
                <w:sz w:val="18"/>
                <w:szCs w:val="18"/>
              </w:rPr>
              <w:t>Note</w:t>
            </w:r>
            <w:proofErr w:type="spellEnd"/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4A2332" w:rsidRDefault="004A2332" w:rsidP="004A2332">
            <w:pPr>
              <w:pStyle w:val="a3"/>
              <w:spacing w:before="90" w:beforeAutospacing="0" w:after="0" w:afterAutospacing="0" w:line="216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Ветка “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master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” в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Git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 — это не какая-то особенная ветка. Она точно такая же, как и все остальные ветки. Она существует почти во всех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репозиториях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только лишь потому, что её создаёт команда </w:t>
            </w:r>
            <w:proofErr w:type="spellStart"/>
            <w:r>
              <w:rPr>
                <w:rStyle w:val="HTML1"/>
                <w:color w:val="333333"/>
                <w:bdr w:val="single" w:sz="6" w:space="0" w:color="F5F5F5" w:frame="1"/>
                <w:shd w:val="clear" w:color="auto" w:fill="EEEEEE"/>
              </w:rPr>
              <w:t>git</w:t>
            </w:r>
            <w:proofErr w:type="spellEnd"/>
            <w:r>
              <w:rPr>
                <w:rStyle w:val="HTML1"/>
                <w:color w:val="333333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>
              <w:rPr>
                <w:rStyle w:val="HTML1"/>
                <w:color w:val="333333"/>
                <w:bdr w:val="single" w:sz="6" w:space="0" w:color="F5F5F5" w:frame="1"/>
                <w:shd w:val="clear" w:color="auto" w:fill="EEEEEE"/>
              </w:rPr>
              <w:t>init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а большинство людей не меняют её название.</w:t>
            </w:r>
          </w:p>
        </w:tc>
      </w:tr>
    </w:tbl>
    <w:p w:rsidR="004A2332" w:rsidRDefault="004A2332" w:rsidP="004A2332">
      <w:pPr>
        <w:shd w:val="clear" w:color="auto" w:fill="FCFCFA"/>
        <w:rPr>
          <w:rFonts w:ascii="Georgia" w:hAnsi="Georgia" w:cs="Times New Roman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>
            <wp:extent cx="6057900" cy="3256121"/>
            <wp:effectExtent l="0" t="0" r="0" b="0"/>
            <wp:docPr id="16" name="Рисунок 16" descr="Ветка и история комми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Ветка и история коммитов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07" cy="326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32" w:rsidRDefault="004A2332" w:rsidP="004A2332">
      <w:pPr>
        <w:shd w:val="clear" w:color="auto" w:fill="FCFCFA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Рисунок 11. Ветка и история </w:t>
      </w:r>
      <w:proofErr w:type="spellStart"/>
      <w:r>
        <w:rPr>
          <w:rFonts w:ascii="Georgia" w:hAnsi="Georgia"/>
          <w:color w:val="4E443C"/>
          <w:sz w:val="21"/>
          <w:szCs w:val="21"/>
        </w:rPr>
        <w:t>коммитов</w:t>
      </w:r>
      <w:proofErr w:type="spellEnd"/>
    </w:p>
    <w:p w:rsidR="004A2332" w:rsidRDefault="004A2332" w:rsidP="004A2332">
      <w:pPr>
        <w:pStyle w:val="3"/>
        <w:shd w:val="clear" w:color="auto" w:fill="FCFCFA"/>
        <w:spacing w:before="0" w:line="495" w:lineRule="atLeast"/>
        <w:rPr>
          <w:rFonts w:ascii="Georgia" w:hAnsi="Georgia"/>
          <w:color w:val="4E443C"/>
        </w:rPr>
      </w:pPr>
      <w:r>
        <w:rPr>
          <w:rFonts w:ascii="Georgia" w:hAnsi="Georgia"/>
          <w:color w:val="4E443C"/>
        </w:rPr>
        <w:t>Создание новой ветки</w:t>
      </w:r>
    </w:p>
    <w:p w:rsidR="004A2332" w:rsidRDefault="004A2332" w:rsidP="004A2332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Что же на самом деле происходит при создании ветки? Всего лишь создаётся новый указатель для дальнейшего перемещения. Допустим вы хотите создать новую ветку с именем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testing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 Вы можете это сделать командой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proofErr w:type="gram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branch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:</w:t>
      </w:r>
      <w:proofErr w:type="gramEnd"/>
    </w:p>
    <w:p w:rsid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branch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testing</w:t>
      </w:r>
      <w:proofErr w:type="spellEnd"/>
    </w:p>
    <w:p w:rsidR="004A2332" w:rsidRDefault="004A2332" w:rsidP="004A2332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В результате создаётся новый указатель на текущий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</w:t>
      </w:r>
    </w:p>
    <w:p w:rsidR="004A2332" w:rsidRDefault="004A2332" w:rsidP="004A2332">
      <w:pPr>
        <w:shd w:val="clear" w:color="auto" w:fill="FCFCFA"/>
        <w:rPr>
          <w:rFonts w:ascii="Georgia" w:hAnsi="Georgia" w:cs="Times New Roman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drawing>
          <wp:inline distT="0" distB="0" distL="0" distR="0">
            <wp:extent cx="6372225" cy="2636508"/>
            <wp:effectExtent l="0" t="0" r="0" b="0"/>
            <wp:docPr id="15" name="Рисунок 15" descr="Две ветки указывают на одну и ту же последовательность комми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Две ветки указывают на одну и ту же последовательность коммитов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950" cy="264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32" w:rsidRDefault="004A2332" w:rsidP="004A2332">
      <w:pPr>
        <w:shd w:val="clear" w:color="auto" w:fill="FCFCFA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Рисунок 12. Две ветки указывают на одну и ту же последовательность </w:t>
      </w:r>
      <w:proofErr w:type="spellStart"/>
      <w:r>
        <w:rPr>
          <w:rFonts w:ascii="Georgia" w:hAnsi="Georgia"/>
          <w:color w:val="4E443C"/>
          <w:sz w:val="21"/>
          <w:szCs w:val="21"/>
        </w:rPr>
        <w:t>коммитов</w:t>
      </w:r>
      <w:proofErr w:type="spellEnd"/>
    </w:p>
    <w:p w:rsidR="004A2332" w:rsidRDefault="004A2332" w:rsidP="004A2332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Как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определяет, в какой ветке вы находитесь? Он хранит специальный указатель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HEAD</w:t>
      </w:r>
      <w:r>
        <w:rPr>
          <w:rFonts w:ascii="Arial" w:hAnsi="Arial" w:cs="Arial"/>
          <w:color w:val="4E443C"/>
          <w:sz w:val="21"/>
          <w:szCs w:val="21"/>
        </w:rPr>
        <w:t xml:space="preserve">. Имейте ввиду, что в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концепция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HEAD</w:t>
      </w:r>
      <w:r>
        <w:rPr>
          <w:rFonts w:ascii="Arial" w:hAnsi="Arial" w:cs="Arial"/>
          <w:color w:val="4E443C"/>
          <w:sz w:val="21"/>
          <w:szCs w:val="21"/>
        </w:rPr>
        <w:t> значительно отличается от других систем контроля версий, которые вы могли использовать раньше (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Subversion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или CVS). В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 — это указатель на текущую локальную ветку. В нашем случае мы все еще находимся в ветке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 Команда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branch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только </w:t>
      </w:r>
      <w:r>
        <w:rPr>
          <w:rStyle w:val="af0"/>
          <w:rFonts w:ascii="Arial" w:hAnsi="Arial" w:cs="Arial"/>
          <w:b/>
          <w:bCs/>
          <w:i w:val="0"/>
          <w:iCs w:val="0"/>
          <w:color w:val="4E443C"/>
          <w:sz w:val="21"/>
          <w:szCs w:val="21"/>
        </w:rPr>
        <w:t>создаёт</w:t>
      </w:r>
      <w:r>
        <w:rPr>
          <w:rFonts w:ascii="Arial" w:hAnsi="Arial" w:cs="Arial"/>
          <w:color w:val="4E443C"/>
          <w:sz w:val="21"/>
          <w:szCs w:val="21"/>
        </w:rPr>
        <w:t> новую ветку, но не переключает на неё.</w:t>
      </w:r>
    </w:p>
    <w:p w:rsidR="004A2332" w:rsidRDefault="004A2332" w:rsidP="004A2332">
      <w:pPr>
        <w:shd w:val="clear" w:color="auto" w:fill="FCFCFA"/>
        <w:rPr>
          <w:rFonts w:ascii="Georgia" w:hAnsi="Georgia" w:cs="Times New Roman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>
            <wp:extent cx="6305550" cy="3680865"/>
            <wp:effectExtent l="0" t="0" r="0" b="0"/>
            <wp:docPr id="14" name="Рисунок 14" descr="HEAD указывает на ветку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EAD указывает на ветку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807" cy="368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32" w:rsidRDefault="004A2332" w:rsidP="004A2332">
      <w:pPr>
        <w:shd w:val="clear" w:color="auto" w:fill="FCFCFA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Рисунок 13. HEAD указывает на ветку</w:t>
      </w:r>
    </w:p>
    <w:p w:rsidR="004A2332" w:rsidRPr="004A2332" w:rsidRDefault="004A2332" w:rsidP="004A2332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  <w:lang w:val="en-US"/>
        </w:rPr>
      </w:pPr>
      <w:r>
        <w:rPr>
          <w:rFonts w:ascii="Arial" w:hAnsi="Arial" w:cs="Arial"/>
          <w:color w:val="4E443C"/>
          <w:sz w:val="21"/>
          <w:szCs w:val="21"/>
        </w:rPr>
        <w:t>Вы можете легко это увидеть при помощи простой команды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log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которая покажет вам куда указывают указатели веток. Эта</w:t>
      </w:r>
      <w:r w:rsidRPr="004A2332">
        <w:rPr>
          <w:rFonts w:ascii="Arial" w:hAnsi="Arial" w:cs="Arial"/>
          <w:color w:val="4E443C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опция</w:t>
      </w:r>
      <w:r w:rsidRPr="004A2332">
        <w:rPr>
          <w:rFonts w:ascii="Arial" w:hAnsi="Arial" w:cs="Arial"/>
          <w:color w:val="4E443C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называется</w:t>
      </w:r>
      <w:r w:rsidRPr="004A2332">
        <w:rPr>
          <w:rFonts w:ascii="Arial" w:hAnsi="Arial" w:cs="Arial"/>
          <w:color w:val="4E443C"/>
          <w:sz w:val="21"/>
          <w:szCs w:val="21"/>
          <w:lang w:val="en-US"/>
        </w:rPr>
        <w:t> </w:t>
      </w:r>
      <w:r w:rsidRPr="004A2332"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--decorate</w:t>
      </w:r>
      <w:r w:rsidRPr="004A2332">
        <w:rPr>
          <w:rFonts w:ascii="Arial" w:hAnsi="Arial" w:cs="Arial"/>
          <w:color w:val="4E443C"/>
          <w:sz w:val="21"/>
          <w:szCs w:val="21"/>
          <w:lang w:val="en-US"/>
        </w:rPr>
        <w:t>.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log --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oneline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--decorate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f30ab (HEAD, master, testing) add feature #32 - ability to add new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34ac2 fixed bug #1328 - stack overflow under certain conditions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98ca9 initial commit of my project</w:t>
      </w:r>
    </w:p>
    <w:p w:rsidR="004A2332" w:rsidRDefault="004A2332" w:rsidP="004A2332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Здесь можно увидеть указывающие на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f30ab</w:t>
      </w:r>
      <w:r>
        <w:rPr>
          <w:rFonts w:ascii="Arial" w:hAnsi="Arial" w:cs="Arial"/>
          <w:color w:val="4E443C"/>
          <w:sz w:val="21"/>
          <w:szCs w:val="21"/>
        </w:rPr>
        <w:t> ветки: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и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testing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</w:t>
      </w:r>
    </w:p>
    <w:p w:rsidR="004A2332" w:rsidRDefault="004A2332" w:rsidP="004A2332">
      <w:pPr>
        <w:pStyle w:val="3"/>
        <w:shd w:val="clear" w:color="auto" w:fill="FCFCFA"/>
        <w:spacing w:before="0" w:line="495" w:lineRule="atLeast"/>
        <w:rPr>
          <w:rFonts w:ascii="Georgia" w:hAnsi="Georgia" w:cs="Times New Roman"/>
          <w:color w:val="4E443C"/>
        </w:rPr>
      </w:pPr>
      <w:r>
        <w:rPr>
          <w:rFonts w:ascii="Georgia" w:hAnsi="Georgia"/>
          <w:color w:val="4E443C"/>
        </w:rPr>
        <w:t>Переключение веток</w:t>
      </w:r>
    </w:p>
    <w:p w:rsidR="004A2332" w:rsidRDefault="004A2332" w:rsidP="004A2332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Для переключения на существующую ветку выполните команду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checkout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 Давайте переключимся на ветку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testing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:rsid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checkout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testing</w:t>
      </w:r>
      <w:proofErr w:type="spellEnd"/>
    </w:p>
    <w:p w:rsidR="004A2332" w:rsidRDefault="004A2332" w:rsidP="004A2332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 результате указатель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HEAD</w:t>
      </w:r>
      <w:r>
        <w:rPr>
          <w:rFonts w:ascii="Arial" w:hAnsi="Arial" w:cs="Arial"/>
          <w:color w:val="4E443C"/>
          <w:sz w:val="21"/>
          <w:szCs w:val="21"/>
        </w:rPr>
        <w:t> переместится на ветку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testing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</w:t>
      </w:r>
    </w:p>
    <w:p w:rsidR="004A2332" w:rsidRDefault="004A2332" w:rsidP="004A2332">
      <w:pPr>
        <w:shd w:val="clear" w:color="auto" w:fill="FCFCFA"/>
        <w:rPr>
          <w:rFonts w:ascii="Georgia" w:hAnsi="Georgia" w:cs="Times New Roman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>
            <wp:extent cx="6238875" cy="3587353"/>
            <wp:effectExtent l="0" t="0" r="0" b="0"/>
            <wp:docPr id="13" name="Рисунок 13" descr="HEAD указывает на текущую ветку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EAD указывает на текущую ветку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117" cy="359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32" w:rsidRDefault="004A2332" w:rsidP="004A2332">
      <w:pPr>
        <w:shd w:val="clear" w:color="auto" w:fill="FCFCFA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Рисунок 14. HEAD указывает на текущую ветку</w:t>
      </w:r>
    </w:p>
    <w:p w:rsidR="004A2332" w:rsidRDefault="004A2332" w:rsidP="004A2332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Какой в этом смысл? Давайте сделаем ещё один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vim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test.rb</w:t>
      </w:r>
      <w:proofErr w:type="spellEnd"/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commit -a -m 'made a change'</w:t>
      </w:r>
    </w:p>
    <w:p w:rsidR="004A2332" w:rsidRDefault="004A2332" w:rsidP="004A2332">
      <w:pPr>
        <w:shd w:val="clear" w:color="auto" w:fill="FCFCFA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drawing>
          <wp:inline distT="0" distB="0" distL="0" distR="0">
            <wp:extent cx="6438900" cy="2688241"/>
            <wp:effectExtent l="0" t="0" r="0" b="0"/>
            <wp:docPr id="12" name="Рисунок 12" descr="Указатель на ветку HEAD переместился вперёд после комми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Указатель на ветку HEAD переместился вперёд после коммита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408" cy="269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32" w:rsidRDefault="004A2332" w:rsidP="004A2332">
      <w:pPr>
        <w:shd w:val="clear" w:color="auto" w:fill="FCFCFA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Рисунок 15. Указатель на ветку HEAD переместился вперёд после </w:t>
      </w:r>
      <w:proofErr w:type="spellStart"/>
      <w:r>
        <w:rPr>
          <w:rFonts w:ascii="Georgia" w:hAnsi="Georgia"/>
          <w:color w:val="4E443C"/>
          <w:sz w:val="21"/>
          <w:szCs w:val="21"/>
        </w:rPr>
        <w:t>коммита</w:t>
      </w:r>
      <w:proofErr w:type="spellEnd"/>
    </w:p>
    <w:p w:rsidR="004A2332" w:rsidRDefault="004A2332" w:rsidP="004A2332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Интересная ситуация: указатель на ветку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testing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переместился вперёд, а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 указывает на тот же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где вы были до переключения веток командой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checkout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 Давайте переключимся назад на ветку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:rsid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checkout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master</w:t>
      </w:r>
      <w:proofErr w:type="spellEnd"/>
    </w:p>
    <w:p w:rsidR="004A2332" w:rsidRDefault="004A2332" w:rsidP="004A2332">
      <w:pPr>
        <w:shd w:val="clear" w:color="auto" w:fill="FCFCFA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>
            <wp:extent cx="6448425" cy="2692217"/>
            <wp:effectExtent l="0" t="0" r="0" b="0"/>
            <wp:docPr id="11" name="Рисунок 11" descr="HEAD перемещаетс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EAD перемещаетс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34" cy="269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32" w:rsidRDefault="004A2332" w:rsidP="004A2332">
      <w:pPr>
        <w:shd w:val="clear" w:color="auto" w:fill="FCFCFA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Рисунок 16. HEAD </w:t>
      </w:r>
      <w:proofErr w:type="gramStart"/>
      <w:r>
        <w:rPr>
          <w:rFonts w:ascii="Georgia" w:hAnsi="Georgia"/>
          <w:color w:val="4E443C"/>
          <w:sz w:val="21"/>
          <w:szCs w:val="21"/>
        </w:rPr>
        <w:t>перемещается</w:t>
      </w:r>
      <w:proofErr w:type="gramEnd"/>
      <w:r>
        <w:rPr>
          <w:rFonts w:ascii="Georgia" w:hAnsi="Georgia"/>
          <w:color w:val="4E443C"/>
          <w:sz w:val="21"/>
          <w:szCs w:val="21"/>
        </w:rPr>
        <w:t xml:space="preserve"> когда вы делаете </w:t>
      </w:r>
      <w:proofErr w:type="spellStart"/>
      <w:r>
        <w:rPr>
          <w:rFonts w:ascii="Georgia" w:hAnsi="Georgia"/>
          <w:color w:val="4E443C"/>
          <w:sz w:val="21"/>
          <w:szCs w:val="21"/>
        </w:rPr>
        <w:t>checkout</w:t>
      </w:r>
      <w:proofErr w:type="spellEnd"/>
    </w:p>
    <w:p w:rsidR="004A2332" w:rsidRDefault="004A2332" w:rsidP="004A2332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Эта команда сделала две вещи: переместила указатель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HEAD</w:t>
      </w:r>
      <w:r>
        <w:rPr>
          <w:rFonts w:ascii="Arial" w:hAnsi="Arial" w:cs="Arial"/>
          <w:color w:val="4E443C"/>
          <w:sz w:val="21"/>
          <w:szCs w:val="21"/>
        </w:rPr>
        <w:t> назад на ветку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и вернула файлы в рабочем каталоге в то состояние, на снимок которого указывает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 Это также означает, что все вносимые с этого момента изменения будут относиться к старой версии проекта. Другими словами, вы откатили все изменения ветки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testing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и можете продолжать в другом направлении.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7745"/>
      </w:tblGrid>
      <w:tr w:rsidR="004A2332" w:rsidTr="004A2332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4A2332" w:rsidRDefault="004A2332" w:rsidP="004A2332">
            <w:pPr>
              <w:spacing w:before="450" w:after="240" w:line="216" w:lineRule="atLeast"/>
              <w:rPr>
                <w:rFonts w:ascii="Arial" w:hAnsi="Arial" w:cs="Arial"/>
                <w:b/>
                <w:bCs/>
                <w:color w:val="F14E3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14E32"/>
                <w:sz w:val="18"/>
                <w:szCs w:val="18"/>
              </w:rPr>
              <w:t>Note</w:t>
            </w:r>
            <w:proofErr w:type="spellEnd"/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4A2332" w:rsidRDefault="004A2332" w:rsidP="004A2332">
            <w:pPr>
              <w:spacing w:before="450" w:after="240" w:line="216" w:lineRule="atLeast"/>
              <w:rPr>
                <w:rFonts w:ascii="Arial" w:hAnsi="Arial" w:cs="Arial"/>
                <w:b/>
                <w:bCs/>
                <w:color w:val="F14E3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14E32"/>
                <w:sz w:val="18"/>
                <w:szCs w:val="18"/>
              </w:rPr>
              <w:t>Переключение веток меняет файлы в рабочем каталоге</w:t>
            </w:r>
          </w:p>
          <w:p w:rsidR="004A2332" w:rsidRDefault="004A2332" w:rsidP="004A2332">
            <w:pPr>
              <w:pStyle w:val="a3"/>
              <w:spacing w:before="90" w:beforeAutospacing="0" w:after="165" w:afterAutospacing="0" w:line="216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Важно запомнить, что при переключении веток в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Git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происходит изменение файлов в рабочей директории. Если вы переключаетесь на старую ветку, то рабочий каталог будет выглядеть так же, как выглядел на момент последнего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коммита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в ту ветку. Если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Git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по каким-то причинам не может этого сделать — он не позволит вам переключиться вообще.</w:t>
            </w:r>
          </w:p>
        </w:tc>
      </w:tr>
    </w:tbl>
    <w:p w:rsidR="004A2332" w:rsidRDefault="004A2332" w:rsidP="004A2332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Давайте сделаем еще несколько изменений и создадим очередной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vim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test.rb</w:t>
      </w:r>
      <w:proofErr w:type="spellEnd"/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commit -a -m 'made other changes'</w:t>
      </w:r>
    </w:p>
    <w:p w:rsidR="004A2332" w:rsidRDefault="004A2332" w:rsidP="004A2332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Теперь история вашего проекта разошлась (см </w:t>
      </w:r>
      <w:hyperlink r:id="rId17" w:history="1">
        <w:r>
          <w:rPr>
            <w:rStyle w:val="a6"/>
            <w:rFonts w:ascii="Arial" w:hAnsi="Arial" w:cs="Arial"/>
            <w:color w:val="0388A6"/>
            <w:sz w:val="21"/>
            <w:szCs w:val="21"/>
          </w:rPr>
          <w:t>Разветвлённая история</w:t>
        </w:r>
      </w:hyperlink>
      <w:r>
        <w:rPr>
          <w:rFonts w:ascii="Arial" w:hAnsi="Arial" w:cs="Arial"/>
          <w:color w:val="4E443C"/>
          <w:sz w:val="21"/>
          <w:szCs w:val="21"/>
        </w:rPr>
        <w:t>). Вы создали ветку и переключились на нее, поработали, а затем вернулись в основную ветку и поработали в ней. Эти изменения изолированы друг от друга: вы можете свободно переключаться туда и обратно, а когда понадобится — объединить их. И все это делается простыми командами: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branch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checkout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и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commit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</w:t>
      </w:r>
    </w:p>
    <w:p w:rsidR="004A2332" w:rsidRDefault="004A2332" w:rsidP="004A2332">
      <w:pPr>
        <w:shd w:val="clear" w:color="auto" w:fill="FCFCFA"/>
        <w:rPr>
          <w:rFonts w:ascii="Georgia" w:hAnsi="Georgia" w:cs="Times New Roman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>
            <wp:extent cx="6543675" cy="4187952"/>
            <wp:effectExtent l="0" t="0" r="0" b="0"/>
            <wp:docPr id="10" name="Рисунок 10" descr="Разветвлённая истор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Разветвлённая история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109" cy="41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32" w:rsidRDefault="004A2332" w:rsidP="004A2332">
      <w:pPr>
        <w:shd w:val="clear" w:color="auto" w:fill="FCFCFA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Рисунок 17. Разветвлённая история</w:t>
      </w:r>
    </w:p>
    <w:p w:rsidR="004A2332" w:rsidRDefault="004A2332" w:rsidP="004A2332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Все описанные действия можно визуализировать с помощью команды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log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. Для отображения истории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коммитов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текущего положения указателей веток и истории ветвления выполните команду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log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--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oneline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--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decorate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--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graph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--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all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log --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oneline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--decorate --graph --all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* c2b9e (HEAD, master) made other changes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| * 87ab2 (testing) made a change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|/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* 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f30ab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add feature #32 - ability to add new formats to the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* 34ac2 fixed bug #1328 - stack overflow under certain conditions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* 98ca9 initial commit of my project</w:t>
      </w:r>
    </w:p>
    <w:p w:rsidR="004A2332" w:rsidRDefault="004A2332" w:rsidP="004A2332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Ветка в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 — это простой файл, содержащий 40 символов контрольной суммы SHA-1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коммита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на который она указывает; поэтому операции с ветками являются дешёвыми с точки зрения потребления ресурсов или времени. Создание новой ветки в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происходит так же быстро и просто как запись 41 байта в файл (40 знаков и перевод строки).</w:t>
      </w:r>
    </w:p>
    <w:p w:rsidR="004A2332" w:rsidRDefault="004A2332" w:rsidP="004A2332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Это принципиально отличает процесс ветвления в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от более старых систем контроля версий, где все файлы проекта копируются в другой подкаталог. В зависимости от размера проекта, операции ветвления в таких системах могут занимать секунды или даже минуты, когда в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эти операции мгновенны. Поскольку при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коммите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мы сохраняем указатель на родительский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то поиск подходящей базы для слияния веток делается автоматически и, в большинстве случаев, очень прост. Эти возможности побуждают разработчиков чаще создавать и использовать ветки.</w:t>
      </w:r>
    </w:p>
    <w:p w:rsidR="00B9775B" w:rsidRPr="00B9775B" w:rsidRDefault="00B9775B" w:rsidP="00B9775B"/>
    <w:p w:rsidR="004A2332" w:rsidRDefault="004A2332" w:rsidP="004A2332">
      <w:pPr>
        <w:pStyle w:val="2"/>
        <w:spacing w:before="300" w:beforeAutospacing="0" w:after="0" w:afterAutospacing="0" w:line="660" w:lineRule="atLeast"/>
        <w:rPr>
          <w:rFonts w:ascii="Georgia" w:hAnsi="Georgia"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>Основы ветвления и слияния</w:t>
      </w:r>
    </w:p>
    <w:p w:rsidR="004A2332" w:rsidRDefault="004A2332" w:rsidP="004A2332">
      <w:pPr>
        <w:pStyle w:val="a3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Давайте рассмотрим простой пример рабочего процесса, который может быть полезен в вашем проекте. Ваша работа построена так:</w:t>
      </w:r>
    </w:p>
    <w:p w:rsidR="004A2332" w:rsidRDefault="004A2332" w:rsidP="004A2332">
      <w:pPr>
        <w:pStyle w:val="a3"/>
        <w:numPr>
          <w:ilvl w:val="0"/>
          <w:numId w:val="19"/>
        </w:numPr>
        <w:spacing w:before="75" w:beforeAutospacing="0" w:after="165" w:afterAutospacing="0" w:line="252" w:lineRule="atLeast"/>
        <w:ind w:left="600" w:firstLine="0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Вы работаете над сайтом.</w:t>
      </w:r>
    </w:p>
    <w:p w:rsidR="004A2332" w:rsidRDefault="004A2332" w:rsidP="004A2332">
      <w:pPr>
        <w:pStyle w:val="a3"/>
        <w:numPr>
          <w:ilvl w:val="0"/>
          <w:numId w:val="19"/>
        </w:numPr>
        <w:spacing w:before="75" w:beforeAutospacing="0" w:after="165" w:afterAutospacing="0" w:line="252" w:lineRule="atLeast"/>
        <w:ind w:left="600" w:firstLine="0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Вы создаете ветку для новой статьи, которую вы пишете.</w:t>
      </w:r>
    </w:p>
    <w:p w:rsidR="004A2332" w:rsidRDefault="004A2332" w:rsidP="004A2332">
      <w:pPr>
        <w:pStyle w:val="a3"/>
        <w:numPr>
          <w:ilvl w:val="0"/>
          <w:numId w:val="19"/>
        </w:numPr>
        <w:spacing w:before="75" w:beforeAutospacing="0" w:after="165" w:afterAutospacing="0" w:line="252" w:lineRule="atLeast"/>
        <w:ind w:left="600" w:firstLine="0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Вы работаете в этой ветке.</w:t>
      </w:r>
    </w:p>
    <w:p w:rsidR="004A2332" w:rsidRDefault="004A2332" w:rsidP="004A2332">
      <w:pPr>
        <w:pStyle w:val="a3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 этот момент вы получаете сообщение, что обнаружена критическая ошибка, требующая скорейшего исправления. Ваши действия:</w:t>
      </w:r>
    </w:p>
    <w:p w:rsidR="004A2332" w:rsidRDefault="004A2332" w:rsidP="004A2332">
      <w:pPr>
        <w:pStyle w:val="a3"/>
        <w:numPr>
          <w:ilvl w:val="0"/>
          <w:numId w:val="20"/>
        </w:numPr>
        <w:spacing w:before="75" w:beforeAutospacing="0" w:after="165" w:afterAutospacing="0" w:line="252" w:lineRule="atLeast"/>
        <w:ind w:left="600" w:firstLine="0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Переключиться на основную ветку.</w:t>
      </w:r>
    </w:p>
    <w:p w:rsidR="004A2332" w:rsidRDefault="004A2332" w:rsidP="004A2332">
      <w:pPr>
        <w:pStyle w:val="a3"/>
        <w:numPr>
          <w:ilvl w:val="0"/>
          <w:numId w:val="20"/>
        </w:numPr>
        <w:spacing w:before="75" w:beforeAutospacing="0" w:after="165" w:afterAutospacing="0" w:line="252" w:lineRule="atLeast"/>
        <w:ind w:left="600" w:firstLine="0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Создать ветку для добавления исправления.</w:t>
      </w:r>
    </w:p>
    <w:p w:rsidR="004A2332" w:rsidRDefault="004A2332" w:rsidP="004A2332">
      <w:pPr>
        <w:pStyle w:val="a3"/>
        <w:numPr>
          <w:ilvl w:val="0"/>
          <w:numId w:val="20"/>
        </w:numPr>
        <w:spacing w:before="75" w:beforeAutospacing="0" w:after="165" w:afterAutospacing="0" w:line="252" w:lineRule="atLeast"/>
        <w:ind w:left="600" w:firstLine="0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После тестирования слить ветку содержащую исправление с основной веткой.</w:t>
      </w:r>
    </w:p>
    <w:p w:rsidR="004A2332" w:rsidRDefault="004A2332" w:rsidP="004A2332">
      <w:pPr>
        <w:pStyle w:val="a3"/>
        <w:numPr>
          <w:ilvl w:val="0"/>
          <w:numId w:val="20"/>
        </w:numPr>
        <w:spacing w:before="75" w:beforeAutospacing="0" w:after="165" w:afterAutospacing="0" w:line="252" w:lineRule="atLeast"/>
        <w:ind w:left="600" w:firstLine="0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Переключиться назад в ту ветку, где вы пишете статью и продолжить работать.</w:t>
      </w:r>
    </w:p>
    <w:p w:rsidR="004A2332" w:rsidRDefault="004A2332" w:rsidP="004A2332">
      <w:pPr>
        <w:pStyle w:val="3"/>
        <w:spacing w:before="0" w:line="495" w:lineRule="atLeast"/>
        <w:rPr>
          <w:rFonts w:ascii="Georgia" w:hAnsi="Georgia" w:cs="Times New Roman"/>
          <w:color w:val="4E443C"/>
        </w:rPr>
      </w:pPr>
      <w:r>
        <w:rPr>
          <w:rFonts w:ascii="Georgia" w:hAnsi="Georgia"/>
          <w:color w:val="4E443C"/>
        </w:rPr>
        <w:t>Основы ветвления</w:t>
      </w:r>
    </w:p>
    <w:p w:rsidR="004A2332" w:rsidRDefault="004A2332" w:rsidP="004A2332">
      <w:pPr>
        <w:pStyle w:val="a3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Предположим, вы работаете над проектом и уже имеете несколько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коммитов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</w:t>
      </w:r>
    </w:p>
    <w:p w:rsidR="004A2332" w:rsidRDefault="004A2332" w:rsidP="004A2332">
      <w:pPr>
        <w:rPr>
          <w:rFonts w:ascii="Georgia" w:hAnsi="Georgia" w:cs="Times New Roman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drawing>
          <wp:inline distT="0" distB="0" distL="0" distR="0">
            <wp:extent cx="5838825" cy="1693259"/>
            <wp:effectExtent l="0" t="0" r="0" b="2540"/>
            <wp:docPr id="9" name="Рисунок 9" descr="Простая история комми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стая история коммитов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2" cy="169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32" w:rsidRDefault="004A2332" w:rsidP="004A2332">
      <w:pPr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Рисунок 18. Простая история </w:t>
      </w:r>
      <w:proofErr w:type="spellStart"/>
      <w:r>
        <w:rPr>
          <w:rFonts w:ascii="Georgia" w:hAnsi="Georgia"/>
          <w:color w:val="4E443C"/>
          <w:sz w:val="21"/>
          <w:szCs w:val="21"/>
        </w:rPr>
        <w:t>коммитов</w:t>
      </w:r>
      <w:proofErr w:type="spellEnd"/>
    </w:p>
    <w:p w:rsidR="004A2332" w:rsidRDefault="004A2332" w:rsidP="004A2332">
      <w:pPr>
        <w:pStyle w:val="a3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Вы решаете, что теперь вы будете заниматься проблемой #53 из вашей системы отслеживания ошибок. Чтобы создать ветку и сразу переключиться на нее, можно выполнить команду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checkout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с параметром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-b</w:t>
      </w:r>
      <w:r>
        <w:rPr>
          <w:rFonts w:ascii="Arial" w:hAnsi="Arial" w:cs="Arial"/>
          <w:color w:val="4E443C"/>
          <w:sz w:val="21"/>
          <w:szCs w:val="21"/>
        </w:rPr>
        <w:t>: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checkout -b iss53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Switched to a new branch "iss53"</w:t>
      </w:r>
    </w:p>
    <w:p w:rsidR="004A2332" w:rsidRDefault="004A2332" w:rsidP="004A2332">
      <w:pPr>
        <w:pStyle w:val="a3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Это тоже самое что и: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branch iss53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checkout iss53</w:t>
      </w:r>
    </w:p>
    <w:p w:rsidR="004A2332" w:rsidRDefault="004A2332" w:rsidP="004A2332">
      <w:pPr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>
            <wp:extent cx="6334125" cy="3087886"/>
            <wp:effectExtent l="0" t="0" r="0" b="0"/>
            <wp:docPr id="8" name="Рисунок 8" descr="Создание нового указателя вет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оздание нового указателя ветки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21" cy="309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32" w:rsidRDefault="004A2332" w:rsidP="004A2332">
      <w:pPr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Рисунок 19. Создание нового указателя ветки</w:t>
      </w:r>
    </w:p>
    <w:p w:rsidR="004A2332" w:rsidRDefault="004A2332" w:rsidP="004A2332">
      <w:pPr>
        <w:pStyle w:val="a3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Вы работаете над своим сайтом и делаете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коммиты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 Это приводит к тому, что ветка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iss53</w:t>
      </w:r>
      <w:r>
        <w:rPr>
          <w:rFonts w:ascii="Arial" w:hAnsi="Arial" w:cs="Arial"/>
          <w:color w:val="4E443C"/>
          <w:sz w:val="21"/>
          <w:szCs w:val="21"/>
        </w:rPr>
        <w:t> движется вперед, так как вы переключились на нее ранее (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HEAD</w:t>
      </w:r>
      <w:r>
        <w:rPr>
          <w:rFonts w:ascii="Arial" w:hAnsi="Arial" w:cs="Arial"/>
          <w:color w:val="4E443C"/>
          <w:sz w:val="21"/>
          <w:szCs w:val="21"/>
        </w:rPr>
        <w:t> указывает на нее).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vim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index.html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commit -a -m 'added a new footer [issue 53]'</w:t>
      </w:r>
    </w:p>
    <w:p w:rsidR="004A2332" w:rsidRDefault="004A2332" w:rsidP="004A2332">
      <w:pPr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drawing>
          <wp:inline distT="0" distB="0" distL="0" distR="0">
            <wp:extent cx="6086475" cy="2191131"/>
            <wp:effectExtent l="0" t="0" r="0" b="0"/>
            <wp:docPr id="7" name="Рисунок 7" descr="Ветка iss53 двигается вперед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тка iss53 двигается вперед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434" cy="219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32" w:rsidRDefault="004A2332" w:rsidP="004A2332">
      <w:pPr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Рисунок 20. Ветка iss53 двигается вперед</w:t>
      </w:r>
    </w:p>
    <w:p w:rsidR="004A2332" w:rsidRDefault="004A2332" w:rsidP="004A2332">
      <w:pPr>
        <w:pStyle w:val="a3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Тут вы получаете сообщение об обнаружении уязвимости на вашем сайте, которую нужно немедленно устранить. Благодаря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не требуется размещать это исправление вместе с тем, что вы сделали в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iss53</w:t>
      </w:r>
      <w:r>
        <w:rPr>
          <w:rFonts w:ascii="Arial" w:hAnsi="Arial" w:cs="Arial"/>
          <w:color w:val="4E443C"/>
          <w:sz w:val="21"/>
          <w:szCs w:val="21"/>
        </w:rPr>
        <w:t>. Вам даже не придется прилагать усилий, чтобы откатить все эти изменения для начала работы над исправлением. Все, что вам нужно — переключиться на ветку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</w:t>
      </w:r>
    </w:p>
    <w:p w:rsidR="004A2332" w:rsidRDefault="004A2332" w:rsidP="004A2332">
      <w:pPr>
        <w:pStyle w:val="a3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Но перед тем как сделать это — имейте в виду, что если ваш рабочий каталог либо область подготовленных файлов содержат изменения, не попавшие в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и конфликтующие с веткой, на которую вы хотите переключиться, то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не позволит вам переключить ветки. Лучше всего переключаться из чистого рабочего состояния проекта. Есть способы обойти это (спрятать (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stash</w:t>
      </w:r>
      <w:proofErr w:type="spellEnd"/>
      <w:r>
        <w:rPr>
          <w:rFonts w:ascii="Arial" w:hAnsi="Arial" w:cs="Arial"/>
          <w:color w:val="4E443C"/>
          <w:sz w:val="21"/>
          <w:szCs w:val="21"/>
        </w:rPr>
        <w:t>) или исправить (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amend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коммиты</w:t>
      </w:r>
      <w:proofErr w:type="spellEnd"/>
      <w:r>
        <w:rPr>
          <w:rFonts w:ascii="Arial" w:hAnsi="Arial" w:cs="Arial"/>
          <w:color w:val="4E443C"/>
          <w:sz w:val="21"/>
          <w:szCs w:val="21"/>
        </w:rPr>
        <w:t>), но об этом мы поговорим позже в главе </w:t>
      </w:r>
      <w:proofErr w:type="spellStart"/>
      <w:r>
        <w:rPr>
          <w:rFonts w:ascii="Arial" w:hAnsi="Arial" w:cs="Arial"/>
          <w:color w:val="4E443C"/>
          <w:sz w:val="21"/>
          <w:szCs w:val="21"/>
        </w:rPr>
        <w:fldChar w:fldCharType="begin"/>
      </w:r>
      <w:r>
        <w:rPr>
          <w:rFonts w:ascii="Arial" w:hAnsi="Arial" w:cs="Arial"/>
          <w:color w:val="4E443C"/>
          <w:sz w:val="21"/>
          <w:szCs w:val="21"/>
        </w:rPr>
        <w:instrText xml:space="preserve"> HYPERLINK "https://git-scm.com/book/ru/v2/ch00/r_git_stashing" </w:instrText>
      </w:r>
      <w:r>
        <w:rPr>
          <w:rFonts w:ascii="Arial" w:hAnsi="Arial" w:cs="Arial"/>
          <w:color w:val="4E443C"/>
          <w:sz w:val="21"/>
          <w:szCs w:val="21"/>
        </w:rPr>
        <w:fldChar w:fldCharType="separate"/>
      </w:r>
      <w:r>
        <w:rPr>
          <w:rStyle w:val="a6"/>
          <w:rFonts w:ascii="Arial" w:hAnsi="Arial" w:cs="Arial"/>
          <w:color w:val="0388A6"/>
          <w:sz w:val="21"/>
          <w:szCs w:val="21"/>
        </w:rPr>
        <w:t>Прибережение</w:t>
      </w:r>
      <w:proofErr w:type="spellEnd"/>
      <w:r>
        <w:rPr>
          <w:rStyle w:val="a6"/>
          <w:rFonts w:ascii="Arial" w:hAnsi="Arial" w:cs="Arial"/>
          <w:color w:val="0388A6"/>
          <w:sz w:val="21"/>
          <w:szCs w:val="21"/>
        </w:rPr>
        <w:t xml:space="preserve"> и очистка</w:t>
      </w:r>
      <w:r>
        <w:rPr>
          <w:rFonts w:ascii="Arial" w:hAnsi="Arial" w:cs="Arial"/>
          <w:color w:val="4E443C"/>
          <w:sz w:val="21"/>
          <w:szCs w:val="21"/>
        </w:rPr>
        <w:fldChar w:fldCharType="end"/>
      </w:r>
      <w:r>
        <w:rPr>
          <w:rFonts w:ascii="Arial" w:hAnsi="Arial" w:cs="Arial"/>
          <w:color w:val="4E443C"/>
          <w:sz w:val="21"/>
          <w:szCs w:val="21"/>
        </w:rPr>
        <w:t>. Теперь предположим, что вы зафиксировали все свои изменения и можете переключиться на ветку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checkout master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Switched to branch 'master'</w:t>
      </w:r>
    </w:p>
    <w:p w:rsidR="004A2332" w:rsidRDefault="004A2332" w:rsidP="004A2332">
      <w:pPr>
        <w:pStyle w:val="a3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lastRenderedPageBreak/>
        <w:t xml:space="preserve">С этого момента ваш рабочий каталог имеет точно такой же вид, какой был перед началом работы над проблемой #53, и вы можете сосредоточиться на работе над исправлением. Важно запомнить: когда вы переключаете ветки,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возвращает состояние рабочего каталога к тому виду, какой он имел в момент последнего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коммита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в эту ветку. Он добавляет, удаляет и изменяет файлы автоматически, чтобы состояние рабочего каталога соответствовало тому, когда был сделан последний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</w:t>
      </w:r>
    </w:p>
    <w:p w:rsidR="004A2332" w:rsidRDefault="004A2332" w:rsidP="004A2332">
      <w:pPr>
        <w:pStyle w:val="a3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Теперь вы можете перейти к написанию исправления. Давайте создадим новую ветку для исправления, в которой будем работать, пока не закончим исправление.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checkout -b hotfix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Switched to a new branch 'hotfix'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vim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index.html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commit -a -m 'fixed the broken email address'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[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hotfix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1fb7853] fixed the broken email address</w:t>
      </w:r>
    </w:p>
    <w:p w:rsid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</w:t>
      </w: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1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file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changed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, 2 </w:t>
      </w:r>
      <w:proofErr w:type="spellStart"/>
      <w:proofErr w:type="gram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insertions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+)</w:t>
      </w:r>
    </w:p>
    <w:p w:rsidR="004A2332" w:rsidRDefault="004A2332" w:rsidP="004A2332">
      <w:pPr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drawing>
          <wp:inline distT="0" distB="0" distL="0" distR="0">
            <wp:extent cx="6200775" cy="2968621"/>
            <wp:effectExtent l="0" t="0" r="0" b="0"/>
            <wp:docPr id="6" name="Рисунок 6" descr="Ветка hotfix основана на ветке `master`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етка hotfix основана на ветке `master`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724" cy="297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32" w:rsidRDefault="004A2332" w:rsidP="004A2332">
      <w:pPr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Рисунок 21. Ветка </w:t>
      </w:r>
      <w:proofErr w:type="spellStart"/>
      <w:r>
        <w:rPr>
          <w:rFonts w:ascii="Georgia" w:hAnsi="Georgia"/>
          <w:color w:val="4E443C"/>
          <w:sz w:val="21"/>
          <w:szCs w:val="21"/>
        </w:rPr>
        <w:t>hotfix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основана на ветке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</w:p>
    <w:p w:rsidR="004A2332" w:rsidRPr="004A2332" w:rsidRDefault="004A2332" w:rsidP="004A2332">
      <w:pPr>
        <w:pStyle w:val="a3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  <w:lang w:val="en-US"/>
        </w:rPr>
      </w:pPr>
      <w:r>
        <w:rPr>
          <w:rFonts w:ascii="Arial" w:hAnsi="Arial" w:cs="Arial"/>
          <w:color w:val="4E443C"/>
          <w:sz w:val="21"/>
          <w:szCs w:val="21"/>
        </w:rPr>
        <w:t>Вы можете прогнать тесты, чтобы убедиться, что ваше исправление делает именно то, что нужно. И если это так — выполнить слияние ветки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hotfix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с веткой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для включения изменений в продукт. Это</w:t>
      </w:r>
      <w:r w:rsidRPr="004A2332">
        <w:rPr>
          <w:rFonts w:ascii="Arial" w:hAnsi="Arial" w:cs="Arial"/>
          <w:color w:val="4E443C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делается</w:t>
      </w:r>
      <w:r w:rsidRPr="004A2332">
        <w:rPr>
          <w:rFonts w:ascii="Arial" w:hAnsi="Arial" w:cs="Arial"/>
          <w:color w:val="4E443C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командой</w:t>
      </w:r>
      <w:r w:rsidRPr="004A2332">
        <w:rPr>
          <w:rFonts w:ascii="Arial" w:hAnsi="Arial" w:cs="Arial"/>
          <w:color w:val="4E443C"/>
          <w:sz w:val="21"/>
          <w:szCs w:val="21"/>
          <w:lang w:val="en-US"/>
        </w:rPr>
        <w:t> </w:t>
      </w:r>
      <w:proofErr w:type="spellStart"/>
      <w:r w:rsidRPr="004A2332"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git</w:t>
      </w:r>
      <w:proofErr w:type="spellEnd"/>
      <w:r w:rsidRPr="004A2332"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 xml:space="preserve"> merge</w:t>
      </w:r>
      <w:r w:rsidRPr="004A2332">
        <w:rPr>
          <w:rFonts w:ascii="Arial" w:hAnsi="Arial" w:cs="Arial"/>
          <w:color w:val="4E443C"/>
          <w:sz w:val="21"/>
          <w:szCs w:val="21"/>
          <w:lang w:val="en-US"/>
        </w:rPr>
        <w:t>: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checkout master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merge hotfix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Updating f42c576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..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3a0874c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Fast-forward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index.html | 2 ++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1 file changed, 2 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insertions(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+)</w:t>
      </w:r>
    </w:p>
    <w:p w:rsidR="004A2332" w:rsidRDefault="004A2332" w:rsidP="004A2332">
      <w:pPr>
        <w:pStyle w:val="a3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lastRenderedPageBreak/>
        <w:t>Заметили</w:t>
      </w:r>
      <w:r w:rsidRPr="004A2332">
        <w:rPr>
          <w:rFonts w:ascii="Arial" w:hAnsi="Arial" w:cs="Arial"/>
          <w:color w:val="4E443C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фразу</w:t>
      </w:r>
      <w:r w:rsidRPr="004A2332">
        <w:rPr>
          <w:rFonts w:ascii="Arial" w:hAnsi="Arial" w:cs="Arial"/>
          <w:color w:val="4E443C"/>
          <w:sz w:val="21"/>
          <w:szCs w:val="21"/>
          <w:lang w:val="en-US"/>
        </w:rPr>
        <w:t xml:space="preserve"> “fast-forward” </w:t>
      </w:r>
      <w:r>
        <w:rPr>
          <w:rFonts w:ascii="Arial" w:hAnsi="Arial" w:cs="Arial"/>
          <w:color w:val="4E443C"/>
          <w:sz w:val="21"/>
          <w:szCs w:val="21"/>
        </w:rPr>
        <w:t>в</w:t>
      </w:r>
      <w:r w:rsidRPr="004A2332">
        <w:rPr>
          <w:rFonts w:ascii="Arial" w:hAnsi="Arial" w:cs="Arial"/>
          <w:color w:val="4E443C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этом</w:t>
      </w:r>
      <w:r w:rsidRPr="004A2332">
        <w:rPr>
          <w:rFonts w:ascii="Arial" w:hAnsi="Arial" w:cs="Arial"/>
          <w:color w:val="4E443C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слиянии</w:t>
      </w:r>
      <w:r w:rsidRPr="004A2332">
        <w:rPr>
          <w:rFonts w:ascii="Arial" w:hAnsi="Arial" w:cs="Arial"/>
          <w:color w:val="4E443C"/>
          <w:sz w:val="21"/>
          <w:szCs w:val="21"/>
          <w:lang w:val="en-US"/>
        </w:rPr>
        <w:t xml:space="preserve">?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просто переместил указатель ветки вперед, потому что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C4</w:t>
      </w:r>
      <w:r>
        <w:rPr>
          <w:rFonts w:ascii="Arial" w:hAnsi="Arial" w:cs="Arial"/>
          <w:color w:val="4E443C"/>
          <w:sz w:val="21"/>
          <w:szCs w:val="21"/>
        </w:rPr>
        <w:t>, на который указывает слитая ветка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hotfix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был прямым потомком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коммита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C2</w:t>
      </w:r>
      <w:r>
        <w:rPr>
          <w:rFonts w:ascii="Arial" w:hAnsi="Arial" w:cs="Arial"/>
          <w:color w:val="4E443C"/>
          <w:sz w:val="21"/>
          <w:szCs w:val="21"/>
        </w:rPr>
        <w:t xml:space="preserve">, на котором вы находились до этого. Другими словами, если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сливается с тем, до которого </w:t>
      </w:r>
      <w:proofErr w:type="gramStart"/>
      <w:r>
        <w:rPr>
          <w:rFonts w:ascii="Arial" w:hAnsi="Arial" w:cs="Arial"/>
          <w:color w:val="4E443C"/>
          <w:sz w:val="21"/>
          <w:szCs w:val="21"/>
        </w:rPr>
        <w:t>можно добраться</w:t>
      </w:r>
      <w:proofErr w:type="gramEnd"/>
      <w:r>
        <w:rPr>
          <w:rFonts w:ascii="Arial" w:hAnsi="Arial" w:cs="Arial"/>
          <w:color w:val="4E443C"/>
          <w:sz w:val="21"/>
          <w:szCs w:val="21"/>
        </w:rPr>
        <w:t xml:space="preserve"> двигаясь по истории прямо,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упрощает слияние просто перенося указатель ветки вперед, так как нет расхождений в изменениях. Это называется “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fast-forward</w:t>
      </w:r>
      <w:proofErr w:type="spellEnd"/>
      <w:r>
        <w:rPr>
          <w:rFonts w:ascii="Arial" w:hAnsi="Arial" w:cs="Arial"/>
          <w:color w:val="4E443C"/>
          <w:sz w:val="21"/>
          <w:szCs w:val="21"/>
        </w:rPr>
        <w:t>”.</w:t>
      </w:r>
    </w:p>
    <w:p w:rsidR="004A2332" w:rsidRDefault="004A2332" w:rsidP="004A2332">
      <w:pPr>
        <w:pStyle w:val="a3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Теперь ваши изменения включены в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на который указывает ветка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и исправление можно внедрять.</w:t>
      </w:r>
    </w:p>
    <w:p w:rsidR="004A2332" w:rsidRDefault="004A2332" w:rsidP="004A2332">
      <w:pPr>
        <w:rPr>
          <w:rFonts w:ascii="Georgia" w:hAnsi="Georgia" w:cs="Times New Roman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drawing>
          <wp:inline distT="0" distB="0" distL="0" distR="0">
            <wp:extent cx="6324600" cy="3794760"/>
            <wp:effectExtent l="0" t="0" r="0" b="0"/>
            <wp:docPr id="5" name="Рисунок 5" descr="`master` перемотан до `hotfix`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`master` перемотан до `hotfix`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32" w:rsidRDefault="004A2332" w:rsidP="004A2332">
      <w:pPr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Рисунок 22.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Georgia" w:hAnsi="Georgia"/>
          <w:color w:val="4E443C"/>
          <w:sz w:val="21"/>
          <w:szCs w:val="21"/>
        </w:rPr>
        <w:t> перемотан до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hotfix</w:t>
      </w:r>
      <w:proofErr w:type="spellEnd"/>
    </w:p>
    <w:p w:rsidR="004A2332" w:rsidRDefault="004A2332" w:rsidP="004A2332">
      <w:pPr>
        <w:pStyle w:val="a3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После внедрения вашего архиважного исправления вы готовы вернуться к работе над тем, что были вынуждены отложить. Но сначала нужно удалить ветку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hotfix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потому что она больше не нужна — ветка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указывает на то же самое место. Для удаления ветки выполните команду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branch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с параметром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-d</w:t>
      </w:r>
      <w:r>
        <w:rPr>
          <w:rFonts w:ascii="Arial" w:hAnsi="Arial" w:cs="Arial"/>
          <w:color w:val="4E443C"/>
          <w:sz w:val="21"/>
          <w:szCs w:val="21"/>
        </w:rPr>
        <w:t>: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branch -d hotfix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Deleted branch hotfix (3a0874c).</w:t>
      </w:r>
    </w:p>
    <w:p w:rsidR="004A2332" w:rsidRDefault="004A2332" w:rsidP="004A2332">
      <w:pPr>
        <w:pStyle w:val="a3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Теперь вы можете переключиться обратно на ветку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iss53</w:t>
      </w:r>
      <w:r>
        <w:rPr>
          <w:rFonts w:ascii="Arial" w:hAnsi="Arial" w:cs="Arial"/>
          <w:color w:val="4E443C"/>
          <w:sz w:val="21"/>
          <w:szCs w:val="21"/>
        </w:rPr>
        <w:t> и продолжить работу над проблемой #53: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checkout iss53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Switched to branch "iss53"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vim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index.html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commit -a -m 'finished the new footer [issue 53]'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[iss53 ad82d7a] finished the new footer [issue 53]</w:t>
      </w:r>
    </w:p>
    <w:p w:rsid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1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file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changed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, 1 </w:t>
      </w:r>
      <w:proofErr w:type="spellStart"/>
      <w:proofErr w:type="gram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insertion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+)</w:t>
      </w:r>
    </w:p>
    <w:p w:rsidR="004A2332" w:rsidRDefault="004A2332" w:rsidP="004A2332">
      <w:pPr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>
            <wp:extent cx="6343650" cy="3021163"/>
            <wp:effectExtent l="0" t="0" r="0" b="0"/>
            <wp:docPr id="4" name="Рисунок 4" descr="Продолжение работы над `iss53`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одолжение работы над `iss53`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365459" cy="303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32" w:rsidRDefault="004A2332" w:rsidP="004A2332">
      <w:pPr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Рисунок 23. Продолжение работы над </w:t>
      </w:r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iss53</w:t>
      </w:r>
    </w:p>
    <w:p w:rsidR="004A2332" w:rsidRDefault="004A2332" w:rsidP="004A2332">
      <w:pPr>
        <w:pStyle w:val="a3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Стоит обратить внимание на то, что все изменения из ветки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hotfix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не включены в вашу ветку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iss53</w:t>
      </w:r>
      <w:r>
        <w:rPr>
          <w:rFonts w:ascii="Arial" w:hAnsi="Arial" w:cs="Arial"/>
          <w:color w:val="4E443C"/>
          <w:sz w:val="21"/>
          <w:szCs w:val="21"/>
        </w:rPr>
        <w:t>. Если их нужно включить, вы можете влить ветку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в вашу ветку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iss53</w:t>
      </w:r>
      <w:r>
        <w:rPr>
          <w:rFonts w:ascii="Arial" w:hAnsi="Arial" w:cs="Arial"/>
          <w:color w:val="4E443C"/>
          <w:sz w:val="21"/>
          <w:szCs w:val="21"/>
        </w:rPr>
        <w:t> командой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merge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или же вы можете отложить слияние этих изменений до завершения работы, и затем влить ветку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iss53</w:t>
      </w:r>
      <w:r>
        <w:rPr>
          <w:rFonts w:ascii="Arial" w:hAnsi="Arial" w:cs="Arial"/>
          <w:color w:val="4E443C"/>
          <w:sz w:val="21"/>
          <w:szCs w:val="21"/>
        </w:rPr>
        <w:t> в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</w:t>
      </w:r>
    </w:p>
    <w:p w:rsidR="004A2332" w:rsidRDefault="004A2332" w:rsidP="004A2332">
      <w:pPr>
        <w:pStyle w:val="3"/>
        <w:spacing w:before="0" w:line="495" w:lineRule="atLeast"/>
        <w:rPr>
          <w:rFonts w:ascii="Georgia" w:hAnsi="Georgia" w:cs="Times New Roman"/>
          <w:color w:val="4E443C"/>
        </w:rPr>
      </w:pPr>
      <w:r>
        <w:rPr>
          <w:rFonts w:ascii="Georgia" w:hAnsi="Georgia"/>
          <w:color w:val="4E443C"/>
        </w:rPr>
        <w:t>Основы слияния</w:t>
      </w:r>
    </w:p>
    <w:p w:rsidR="004A2332" w:rsidRDefault="004A2332" w:rsidP="004A2332">
      <w:pPr>
        <w:pStyle w:val="a3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Предположим, вы решили, что работа по проблеме #53 закончена и её можно влить в ветку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 Для этого нужно выполнить слияние ветки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iss53</w:t>
      </w:r>
      <w:r>
        <w:rPr>
          <w:rFonts w:ascii="Arial" w:hAnsi="Arial" w:cs="Arial"/>
          <w:color w:val="4E443C"/>
          <w:sz w:val="21"/>
          <w:szCs w:val="21"/>
        </w:rPr>
        <w:t> точно так же, как вы делали это с веткой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hotfix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ранее. Все что нужно сделать — переключиться на ветку, в которую вы хотите включить изменения, и выполнить команду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merge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checkout master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Switched to branch 'master'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merge iss53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Merge made by the 'recursive' strategy.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index.html |    1 +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1 file changed, 1 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insertion(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+)</w:t>
      </w:r>
    </w:p>
    <w:p w:rsidR="004A2332" w:rsidRDefault="004A2332" w:rsidP="004A2332">
      <w:pPr>
        <w:pStyle w:val="a3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Результат этой операции отличается от результата слияния ветки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hotfix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. В данном случае процесс разработки ответвился в более ранней точке. Так как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на котором мы находимся, не является прямым родителем ветки, с которой мы выполняем слияние,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придётся немного потрудиться. В этом случае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выполняет простое трёхстороннее слияние используя последние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коммиты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объединяемых веток и общего для них родительского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коммита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</w:t>
      </w:r>
    </w:p>
    <w:p w:rsidR="004A2332" w:rsidRDefault="004A2332" w:rsidP="004A2332">
      <w:pPr>
        <w:rPr>
          <w:rFonts w:ascii="Georgia" w:hAnsi="Georgia" w:cs="Times New Roman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>
            <wp:extent cx="6315075" cy="3007554"/>
            <wp:effectExtent l="0" t="0" r="0" b="0"/>
            <wp:docPr id="3" name="Рисунок 3" descr="Использование трёх снимков при слиян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спользование трёх снимков при слиянии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40" cy="300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32" w:rsidRDefault="004A2332" w:rsidP="004A2332">
      <w:pPr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Рисунок 24. Использование трёх снимков при слиянии</w:t>
      </w:r>
    </w:p>
    <w:p w:rsidR="004A2332" w:rsidRDefault="004A2332" w:rsidP="004A2332">
      <w:pPr>
        <w:pStyle w:val="a3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Вместо того, чтобы просто передвинуть указатель ветки вперёд,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создаёт новый результирующий снимок трёхстороннего слияния, а затем автоматически делает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. Этот особый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называют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коммитом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слияния, так как у него более одного предка.</w:t>
      </w:r>
    </w:p>
    <w:p w:rsidR="004A2332" w:rsidRDefault="004A2332" w:rsidP="004A2332">
      <w:pPr>
        <w:rPr>
          <w:rFonts w:ascii="Georgia" w:hAnsi="Georgia" w:cs="Times New Roman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drawing>
          <wp:inline distT="0" distB="0" distL="0" distR="0">
            <wp:extent cx="6124575" cy="2419207"/>
            <wp:effectExtent l="0" t="0" r="0" b="0"/>
            <wp:docPr id="2" name="Рисунок 2" descr="Коммит слия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оммит слияния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719" cy="242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32" w:rsidRDefault="004A2332" w:rsidP="004A2332">
      <w:pPr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Рисунок 25. </w:t>
      </w:r>
      <w:proofErr w:type="spellStart"/>
      <w:r>
        <w:rPr>
          <w:rFonts w:ascii="Georgia" w:hAnsi="Georgia"/>
          <w:color w:val="4E443C"/>
          <w:sz w:val="21"/>
          <w:szCs w:val="21"/>
        </w:rPr>
        <w:t>Коммит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слияния</w:t>
      </w:r>
    </w:p>
    <w:p w:rsidR="004A2332" w:rsidRDefault="004A2332" w:rsidP="004A2332">
      <w:pPr>
        <w:pStyle w:val="a3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Теперь, когда изменения слиты, ветка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iss53</w:t>
      </w:r>
      <w:r>
        <w:rPr>
          <w:rFonts w:ascii="Arial" w:hAnsi="Arial" w:cs="Arial"/>
          <w:color w:val="4E443C"/>
          <w:sz w:val="21"/>
          <w:szCs w:val="21"/>
        </w:rPr>
        <w:t> больше не нужна. Вы можете закрыть задачу в системе отслеживания ошибок и удалить ветку:</w:t>
      </w:r>
    </w:p>
    <w:p w:rsid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branch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-d iss53</w:t>
      </w:r>
    </w:p>
    <w:p w:rsidR="004A2332" w:rsidRDefault="004A2332" w:rsidP="004A2332">
      <w:pPr>
        <w:pStyle w:val="3"/>
        <w:spacing w:before="0" w:line="495" w:lineRule="atLeast"/>
        <w:rPr>
          <w:rFonts w:ascii="Georgia" w:hAnsi="Georgia"/>
          <w:color w:val="4E443C"/>
        </w:rPr>
      </w:pPr>
      <w:r>
        <w:rPr>
          <w:rFonts w:ascii="Georgia" w:hAnsi="Georgia"/>
          <w:color w:val="4E443C"/>
        </w:rPr>
        <w:t>Основные конфликты слияния</w:t>
      </w:r>
    </w:p>
    <w:p w:rsidR="004A2332" w:rsidRDefault="004A2332" w:rsidP="004A2332">
      <w:pPr>
        <w:pStyle w:val="a3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Иногда процесс не проходит гладко. Если вы изменили одну и ту же часть одного и того же файла по-разному в двух объединяемых ветках,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не сможет их чисто объединить. Если ваше исправление ошибки #53 потребовало изменить ту же часть файла что и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hotfix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вы получите примерно такое сообщение о конфликте слияния: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merge iss53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Auto-merging index.html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CONFLICT (content): Merge conflict in index.html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lastRenderedPageBreak/>
        <w:t>Automatic merge failed; fix conflicts and then commit the result.</w:t>
      </w:r>
    </w:p>
    <w:p w:rsidR="004A2332" w:rsidRDefault="004A2332" w:rsidP="004A2332">
      <w:pPr>
        <w:pStyle w:val="a3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не создал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слияния автоматически. Он остановил процесс до тех пор, пока вы не разрешите конфликт. Чтобы в любой момент после появления конфликта увидеть, какие файлы не объединены, вы можете запустить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status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On branch master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You have unmerged paths.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(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fix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conflicts and run "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commit")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Unmerged paths: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(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add &lt;file&gt;..." to mark resolution)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  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both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modified:      index.html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no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changes added to commit (use "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add" and/or "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commit -a")</w:t>
      </w:r>
    </w:p>
    <w:p w:rsidR="004A2332" w:rsidRDefault="004A2332" w:rsidP="004A2332">
      <w:pPr>
        <w:pStyle w:val="a3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Всё, где есть неразрешённые конфликты слияния, перечисляется как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неслитое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. В конфликтующие файлы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добавляет специальные маркеры конфликтов, чтобы вы могли исправить их вручную. В вашем файле появился раздел, выглядящий примерно так:</w:t>
      </w:r>
    </w:p>
    <w:p w:rsid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&lt;&lt;&lt;&lt;&lt;</w:t>
      </w:r>
      <w:proofErr w:type="gram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&lt;&lt; HEAD</w:t>
      </w:r>
      <w:proofErr w:type="gram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:index.html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&lt;div id="footer"&gt;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contact :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email.support@github.com&lt;/div&gt;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=======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&lt;div id="footer"&gt;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please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contact us at support@github.com</w:t>
      </w:r>
    </w:p>
    <w:p w:rsid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&lt;/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div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&gt;</w:t>
      </w:r>
    </w:p>
    <w:p w:rsid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&gt;&gt;&gt;&gt;&gt;&gt;&gt; iss</w:t>
      </w:r>
      <w:proofErr w:type="gram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53:index.html</w:t>
      </w:r>
      <w:proofErr w:type="gramEnd"/>
    </w:p>
    <w:p w:rsidR="004A2332" w:rsidRDefault="004A2332" w:rsidP="004A2332">
      <w:pPr>
        <w:pStyle w:val="a3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Это означает, что версия из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HEAD</w:t>
      </w:r>
      <w:r>
        <w:rPr>
          <w:rFonts w:ascii="Arial" w:hAnsi="Arial" w:cs="Arial"/>
          <w:color w:val="4E443C"/>
          <w:sz w:val="21"/>
          <w:szCs w:val="21"/>
        </w:rPr>
        <w:t> (вашей ветки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поскольку именно её вы извлекли перед запуском команды слияния) — это верхняя часть блока (всё, что над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=======</w:t>
      </w:r>
      <w:r>
        <w:rPr>
          <w:rFonts w:ascii="Arial" w:hAnsi="Arial" w:cs="Arial"/>
          <w:color w:val="4E443C"/>
          <w:sz w:val="21"/>
          <w:szCs w:val="21"/>
        </w:rPr>
        <w:t>), а версия из вашей ветки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iss53</w:t>
      </w:r>
      <w:r>
        <w:rPr>
          <w:rFonts w:ascii="Arial" w:hAnsi="Arial" w:cs="Arial"/>
          <w:color w:val="4E443C"/>
          <w:sz w:val="21"/>
          <w:szCs w:val="21"/>
        </w:rPr>
        <w:t> представлена в нижней части. Чтобы разрешить конфликт, придётся выбрать один из вариантов, либо объединить содержимое по-своему. Например, вы можете разрешить конфликт, заменив весь блок следующим:</w:t>
      </w:r>
    </w:p>
    <w:p w:rsid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&lt;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div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id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="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footer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"&gt;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please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contact us at email.support@github.com</w:t>
      </w:r>
    </w:p>
    <w:p w:rsid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&lt;/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div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&gt;</w:t>
      </w:r>
    </w:p>
    <w:p w:rsidR="004A2332" w:rsidRDefault="004A2332" w:rsidP="004A2332">
      <w:pPr>
        <w:pStyle w:val="a3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lastRenderedPageBreak/>
        <w:t>В этом разрешении есть немного от каждой части, а строки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&lt;&lt;&lt;&lt;&lt;&lt;&lt;</w:t>
      </w:r>
      <w:r>
        <w:rPr>
          <w:rFonts w:ascii="Arial" w:hAnsi="Arial" w:cs="Arial"/>
          <w:color w:val="4E443C"/>
          <w:sz w:val="21"/>
          <w:szCs w:val="21"/>
        </w:rPr>
        <w:t>,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=======</w:t>
      </w:r>
      <w:r>
        <w:rPr>
          <w:rFonts w:ascii="Arial" w:hAnsi="Arial" w:cs="Arial"/>
          <w:color w:val="4E443C"/>
          <w:sz w:val="21"/>
          <w:szCs w:val="21"/>
        </w:rPr>
        <w:t> </w:t>
      </w:r>
      <w:proofErr w:type="gramStart"/>
      <w:r>
        <w:rPr>
          <w:rFonts w:ascii="Arial" w:hAnsi="Arial" w:cs="Arial"/>
          <w:color w:val="4E443C"/>
          <w:sz w:val="21"/>
          <w:szCs w:val="21"/>
        </w:rPr>
        <w:t>и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&gt;</w:t>
      </w:r>
      <w:proofErr w:type="gram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&gt;&gt;&gt;&gt;&gt;&gt;</w:t>
      </w:r>
      <w:r>
        <w:rPr>
          <w:rFonts w:ascii="Arial" w:hAnsi="Arial" w:cs="Arial"/>
          <w:color w:val="4E443C"/>
          <w:sz w:val="21"/>
          <w:szCs w:val="21"/>
        </w:rPr>
        <w:t> полностью удалены. Разрешив каждый конфликт во всех файлах, запустите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add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 для каждого файла, чтобы отметить конфликт как решённый. Добавление файла в индекс означает для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что все конфликты в нём исправлены.</w:t>
      </w:r>
    </w:p>
    <w:p w:rsidR="004A2332" w:rsidRDefault="004A2332" w:rsidP="004A2332">
      <w:pPr>
        <w:pStyle w:val="a3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Если вы хотите использовать графический инструмент для разрешения конфликтов, можно запустить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mergetool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которое проведет вас по всем конфликтам: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mergetool</w:t>
      </w:r>
      <w:proofErr w:type="spellEnd"/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This message 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is displayed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because '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merge.tool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' is not configured.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See '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mergetool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--tool-help' or '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help 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config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' for more details.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'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mergetool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' will now attempt to use one of the following tools: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opendiff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kdiff3 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tkdiff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xxdiff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meld 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tortoisemerge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gvimdiff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diffuse 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diffmerge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ecmerge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p4merge 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araxis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bc3 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codecompare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vimdiff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emerge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Merging: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index.html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Normal merge conflict for 'index.html':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{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local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}: modified file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{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remote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}: modified file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Hit return to start merge resolution tool (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opendiff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):</w:t>
      </w:r>
    </w:p>
    <w:p w:rsidR="004A2332" w:rsidRDefault="004A2332" w:rsidP="004A2332">
      <w:pPr>
        <w:pStyle w:val="a3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Если вы хотите использовать инструмент слияния не по умолчанию (в данном случае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выбрал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opendiff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поскольку команда запускалась на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Mac</w:t>
      </w:r>
      <w:proofErr w:type="spellEnd"/>
      <w:r>
        <w:rPr>
          <w:rFonts w:ascii="Arial" w:hAnsi="Arial" w:cs="Arial"/>
          <w:color w:val="4E443C"/>
          <w:sz w:val="21"/>
          <w:szCs w:val="21"/>
        </w:rPr>
        <w:t>), список всех поддерживаемых инструментов представлен вверху после фразы “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one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of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the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following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tools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.” Просто введите название инструмента, который хотите использовать.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7745"/>
      </w:tblGrid>
      <w:tr w:rsidR="004A2332" w:rsidTr="004A2332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4A2332" w:rsidRDefault="004A2332" w:rsidP="004A2332">
            <w:pPr>
              <w:spacing w:before="450" w:after="240" w:line="216" w:lineRule="atLeast"/>
              <w:rPr>
                <w:rFonts w:ascii="Arial" w:hAnsi="Arial" w:cs="Arial"/>
                <w:b/>
                <w:bCs/>
                <w:color w:val="F14E3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14E32"/>
                <w:sz w:val="18"/>
                <w:szCs w:val="18"/>
              </w:rPr>
              <w:t>Note</w:t>
            </w:r>
            <w:proofErr w:type="spellEnd"/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4A2332" w:rsidRDefault="004A2332" w:rsidP="004A2332">
            <w:pPr>
              <w:pStyle w:val="a3"/>
              <w:spacing w:before="90" w:beforeAutospacing="0" w:after="165" w:afterAutospacing="0" w:line="216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Мы рассмотрим более продвинутые инструменты для разрешения сложных конфликтов слияния в разделе </w:t>
            </w:r>
            <w:hyperlink r:id="rId27" w:history="1">
              <w:r>
                <w:rPr>
                  <w:rStyle w:val="a6"/>
                  <w:rFonts w:ascii="Arial" w:hAnsi="Arial" w:cs="Arial"/>
                  <w:color w:val="0388A6"/>
                  <w:sz w:val="18"/>
                  <w:szCs w:val="18"/>
                </w:rPr>
                <w:t>Продвинутое слияние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4A2332" w:rsidRDefault="004A2332" w:rsidP="004A2332">
      <w:pPr>
        <w:pStyle w:val="a3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После выхода из инструмента слияния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спросит об успешности процесса. Если вы ответите скрипту утвердительно, то он добавит файл в индекс, чтобы отметить его как разрешенный. Теперь можно снова запустить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status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чтобы убедиться в отсутствии конфликтов: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On branch master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All conflicts fixed but you are still merging.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(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commit" to conclude merge)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lastRenderedPageBreak/>
        <w:t>Changes to be committed: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  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modified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:   index.html</w:t>
      </w:r>
    </w:p>
    <w:p w:rsidR="004A2332" w:rsidRDefault="004A2332" w:rsidP="004A2332">
      <w:pPr>
        <w:pStyle w:val="a3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Если это вас </w:t>
      </w:r>
      <w:proofErr w:type="gramStart"/>
      <w:r>
        <w:rPr>
          <w:rFonts w:ascii="Arial" w:hAnsi="Arial" w:cs="Arial"/>
          <w:color w:val="4E443C"/>
          <w:sz w:val="21"/>
          <w:szCs w:val="21"/>
        </w:rPr>
        <w:t>устраивает</w:t>
      </w:r>
      <w:proofErr w:type="gramEnd"/>
      <w:r>
        <w:rPr>
          <w:rFonts w:ascii="Arial" w:hAnsi="Arial" w:cs="Arial"/>
          <w:color w:val="4E443C"/>
          <w:sz w:val="21"/>
          <w:szCs w:val="21"/>
        </w:rPr>
        <w:t xml:space="preserve"> и вы убедились, что все файлы, где были конфликты, добавлены в индекс — выполните команду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commit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 для создания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коммита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слияния. Комментарий к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коммиту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слияния по умолчанию выглядит примерно так: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Merge branch 'iss53'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Conflicts: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  index.html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#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# 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It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looks like you may be committing a merge.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# 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If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this is not correct, please remove the file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#</w:t>
      </w: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ab/>
        <w:t>.</w:t>
      </w:r>
      <w:proofErr w:type="spell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/MERGE_HEAD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# 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and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try again.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# 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Please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enter the commit message for your changes. Lines starting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# with '#' 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will be ignored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, and an empty message aborts the commit.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# 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On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branch master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# </w:t>
      </w:r>
      <w:proofErr w:type="gramStart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All</w:t>
      </w:r>
      <w:proofErr w:type="gramEnd"/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conflicts fixed but you are still merging.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#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# Changes to be committed:</w:t>
      </w:r>
    </w:p>
    <w:p w:rsidR="004A2332" w:rsidRP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#</w:t>
      </w:r>
      <w:r w:rsidRPr="004A2332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ab/>
        <w:t>modified:   index.html</w:t>
      </w:r>
    </w:p>
    <w:p w:rsidR="004A2332" w:rsidRDefault="004A2332" w:rsidP="004A2332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#</w:t>
      </w:r>
    </w:p>
    <w:p w:rsidR="00862AF8" w:rsidRDefault="00862AF8" w:rsidP="00B9775B">
      <w:pPr>
        <w:spacing w:after="120"/>
        <w:ind w:firstLine="851"/>
        <w:jc w:val="both"/>
        <w:rPr>
          <w:rFonts w:eastAsia="Times New Roman" w:cs="Times New Roman"/>
          <w:color w:val="000000"/>
          <w:szCs w:val="24"/>
          <w:lang w:eastAsia="ru-RU"/>
        </w:rPr>
      </w:pPr>
    </w:p>
    <w:p w:rsidR="00862AF8" w:rsidRPr="004C1D24" w:rsidRDefault="00862AF8" w:rsidP="00B9775B">
      <w:pPr>
        <w:spacing w:after="120"/>
        <w:ind w:firstLine="851"/>
        <w:jc w:val="both"/>
        <w:rPr>
          <w:rFonts w:eastAsia="Times New Roman" w:cs="Times New Roman"/>
          <w:color w:val="000000"/>
          <w:szCs w:val="24"/>
          <w:lang w:eastAsia="ru-RU"/>
        </w:rPr>
      </w:pPr>
    </w:p>
    <w:sectPr w:rsidR="00862AF8" w:rsidRPr="004C1D24" w:rsidSect="006D3DA3">
      <w:footerReference w:type="default" r:id="rId2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44F" w:rsidRDefault="001D044F" w:rsidP="001D044F">
      <w:r>
        <w:separator/>
      </w:r>
    </w:p>
  </w:endnote>
  <w:endnote w:type="continuationSeparator" w:id="0">
    <w:p w:rsidR="001D044F" w:rsidRDefault="001D044F" w:rsidP="001D0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0761204"/>
      <w:docPartObj>
        <w:docPartGallery w:val="Page Numbers (Bottom of Page)"/>
        <w:docPartUnique/>
      </w:docPartObj>
    </w:sdtPr>
    <w:sdtEndPr/>
    <w:sdtContent>
      <w:p w:rsidR="001D044F" w:rsidRDefault="001D044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B7A">
          <w:rPr>
            <w:noProof/>
          </w:rPr>
          <w:t>16</w:t>
        </w:r>
        <w:r>
          <w:fldChar w:fldCharType="end"/>
        </w:r>
      </w:p>
    </w:sdtContent>
  </w:sdt>
  <w:p w:rsidR="001D044F" w:rsidRDefault="001D044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44F" w:rsidRDefault="001D044F" w:rsidP="001D044F">
      <w:r>
        <w:separator/>
      </w:r>
    </w:p>
  </w:footnote>
  <w:footnote w:type="continuationSeparator" w:id="0">
    <w:p w:rsidR="001D044F" w:rsidRDefault="001D044F" w:rsidP="001D0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7553"/>
    <w:multiLevelType w:val="multilevel"/>
    <w:tmpl w:val="721E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F0452"/>
    <w:multiLevelType w:val="multilevel"/>
    <w:tmpl w:val="BD8E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051F1"/>
    <w:multiLevelType w:val="multilevel"/>
    <w:tmpl w:val="B5C4BE6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D4D74"/>
    <w:multiLevelType w:val="multilevel"/>
    <w:tmpl w:val="3442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51ACE"/>
    <w:multiLevelType w:val="multilevel"/>
    <w:tmpl w:val="05C0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45345"/>
    <w:multiLevelType w:val="hybridMultilevel"/>
    <w:tmpl w:val="AEE297AC"/>
    <w:lvl w:ilvl="0" w:tplc="5B8A42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B144D6F"/>
    <w:multiLevelType w:val="hybridMultilevel"/>
    <w:tmpl w:val="B8DEA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F1F44"/>
    <w:multiLevelType w:val="hybridMultilevel"/>
    <w:tmpl w:val="4AEE1F7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32954957"/>
    <w:multiLevelType w:val="multilevel"/>
    <w:tmpl w:val="AD72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3B1BAF"/>
    <w:multiLevelType w:val="hybridMultilevel"/>
    <w:tmpl w:val="93744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A76C3"/>
    <w:multiLevelType w:val="multilevel"/>
    <w:tmpl w:val="EFC03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D14A87"/>
    <w:multiLevelType w:val="hybridMultilevel"/>
    <w:tmpl w:val="A970BC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FE24CE"/>
    <w:multiLevelType w:val="multilevel"/>
    <w:tmpl w:val="3E08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90750"/>
    <w:multiLevelType w:val="hybridMultilevel"/>
    <w:tmpl w:val="5E707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65D2D"/>
    <w:multiLevelType w:val="multilevel"/>
    <w:tmpl w:val="B654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F36E9"/>
    <w:multiLevelType w:val="hybridMultilevel"/>
    <w:tmpl w:val="B0E60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122E6"/>
    <w:multiLevelType w:val="hybridMultilevel"/>
    <w:tmpl w:val="2278CC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083E15"/>
    <w:multiLevelType w:val="multilevel"/>
    <w:tmpl w:val="B5AA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BB796E"/>
    <w:multiLevelType w:val="multilevel"/>
    <w:tmpl w:val="6F8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3B301B"/>
    <w:multiLevelType w:val="multilevel"/>
    <w:tmpl w:val="57CE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8"/>
  </w:num>
  <w:num w:numId="4">
    <w:abstractNumId w:val="4"/>
  </w:num>
  <w:num w:numId="5">
    <w:abstractNumId w:val="12"/>
  </w:num>
  <w:num w:numId="6">
    <w:abstractNumId w:val="0"/>
  </w:num>
  <w:num w:numId="7">
    <w:abstractNumId w:val="19"/>
  </w:num>
  <w:num w:numId="8">
    <w:abstractNumId w:val="6"/>
  </w:num>
  <w:num w:numId="9">
    <w:abstractNumId w:val="9"/>
  </w:num>
  <w:num w:numId="10">
    <w:abstractNumId w:val="11"/>
  </w:num>
  <w:num w:numId="11">
    <w:abstractNumId w:val="16"/>
  </w:num>
  <w:num w:numId="12">
    <w:abstractNumId w:val="13"/>
  </w:num>
  <w:num w:numId="13">
    <w:abstractNumId w:val="15"/>
  </w:num>
  <w:num w:numId="14">
    <w:abstractNumId w:val="7"/>
  </w:num>
  <w:num w:numId="15">
    <w:abstractNumId w:val="5"/>
  </w:num>
  <w:num w:numId="16">
    <w:abstractNumId w:val="8"/>
  </w:num>
  <w:num w:numId="17">
    <w:abstractNumId w:val="14"/>
  </w:num>
  <w:num w:numId="18">
    <w:abstractNumId w:val="17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BA"/>
    <w:rsid w:val="001679CE"/>
    <w:rsid w:val="001D044F"/>
    <w:rsid w:val="002006B8"/>
    <w:rsid w:val="0024315E"/>
    <w:rsid w:val="002A2A6E"/>
    <w:rsid w:val="002E37F6"/>
    <w:rsid w:val="003017E6"/>
    <w:rsid w:val="00336ADF"/>
    <w:rsid w:val="004A2332"/>
    <w:rsid w:val="004C1D24"/>
    <w:rsid w:val="004E0961"/>
    <w:rsid w:val="004E13C9"/>
    <w:rsid w:val="005232E5"/>
    <w:rsid w:val="005602B7"/>
    <w:rsid w:val="005A6CAC"/>
    <w:rsid w:val="0060699E"/>
    <w:rsid w:val="00645321"/>
    <w:rsid w:val="00672C84"/>
    <w:rsid w:val="00696DBA"/>
    <w:rsid w:val="006D3DA3"/>
    <w:rsid w:val="007A7AC4"/>
    <w:rsid w:val="007F0F7B"/>
    <w:rsid w:val="00862AF8"/>
    <w:rsid w:val="00947C00"/>
    <w:rsid w:val="00971EB9"/>
    <w:rsid w:val="00991C05"/>
    <w:rsid w:val="009E59E1"/>
    <w:rsid w:val="00A11A2F"/>
    <w:rsid w:val="00A1286A"/>
    <w:rsid w:val="00A95A23"/>
    <w:rsid w:val="00AC08A6"/>
    <w:rsid w:val="00B9775B"/>
    <w:rsid w:val="00BB722A"/>
    <w:rsid w:val="00C22456"/>
    <w:rsid w:val="00C26E8E"/>
    <w:rsid w:val="00C47FF7"/>
    <w:rsid w:val="00C976C1"/>
    <w:rsid w:val="00CF2D36"/>
    <w:rsid w:val="00D34B83"/>
    <w:rsid w:val="00D75E60"/>
    <w:rsid w:val="00DD5B7A"/>
    <w:rsid w:val="00E1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A2A8"/>
  <w15:docId w15:val="{BD963D65-8295-4A36-AC47-FDD3ABE2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6CA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A6CA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3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7C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CAC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6CAC"/>
    <w:rPr>
      <w:rFonts w:eastAsia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A6CAC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A6C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6CA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A6CAC"/>
    <w:rPr>
      <w:color w:val="0000FF"/>
      <w:u w:val="single"/>
    </w:rPr>
  </w:style>
  <w:style w:type="paragraph" w:customStyle="1" w:styleId="p38">
    <w:name w:val="p38"/>
    <w:basedOn w:val="a"/>
    <w:rsid w:val="00991C05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p36">
    <w:name w:val="p36"/>
    <w:basedOn w:val="a"/>
    <w:rsid w:val="00991C05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p52">
    <w:name w:val="p52"/>
    <w:basedOn w:val="a"/>
    <w:rsid w:val="00991C05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p22">
    <w:name w:val="p22"/>
    <w:basedOn w:val="a"/>
    <w:rsid w:val="00991C05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p54">
    <w:name w:val="p54"/>
    <w:basedOn w:val="a"/>
    <w:rsid w:val="00991C05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p55">
    <w:name w:val="p55"/>
    <w:basedOn w:val="a"/>
    <w:rsid w:val="00991C05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p56">
    <w:name w:val="p56"/>
    <w:basedOn w:val="a"/>
    <w:rsid w:val="00991C05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p11">
    <w:name w:val="p11"/>
    <w:basedOn w:val="a"/>
    <w:rsid w:val="00A1286A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p9">
    <w:name w:val="p9"/>
    <w:basedOn w:val="a"/>
    <w:rsid w:val="00A1286A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ft4">
    <w:name w:val="ft4"/>
    <w:basedOn w:val="a0"/>
    <w:rsid w:val="00A1286A"/>
  </w:style>
  <w:style w:type="paragraph" w:customStyle="1" w:styleId="p12">
    <w:name w:val="p12"/>
    <w:basedOn w:val="a"/>
    <w:rsid w:val="00A1286A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ft7">
    <w:name w:val="ft7"/>
    <w:basedOn w:val="a0"/>
    <w:rsid w:val="00A1286A"/>
  </w:style>
  <w:style w:type="paragraph" w:customStyle="1" w:styleId="p7">
    <w:name w:val="p7"/>
    <w:basedOn w:val="a"/>
    <w:rsid w:val="00A1286A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ft2">
    <w:name w:val="ft2"/>
    <w:basedOn w:val="a0"/>
    <w:rsid w:val="00A1286A"/>
  </w:style>
  <w:style w:type="paragraph" w:customStyle="1" w:styleId="p39">
    <w:name w:val="p39"/>
    <w:basedOn w:val="a"/>
    <w:rsid w:val="00A1286A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p60">
    <w:name w:val="p60"/>
    <w:basedOn w:val="a"/>
    <w:rsid w:val="00C26E8E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ft21">
    <w:name w:val="ft21"/>
    <w:basedOn w:val="a0"/>
    <w:rsid w:val="00C26E8E"/>
  </w:style>
  <w:style w:type="paragraph" w:customStyle="1" w:styleId="p61">
    <w:name w:val="p61"/>
    <w:basedOn w:val="a"/>
    <w:rsid w:val="00C26E8E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ft18">
    <w:name w:val="ft18"/>
    <w:basedOn w:val="a0"/>
    <w:rsid w:val="00C26E8E"/>
  </w:style>
  <w:style w:type="paragraph" w:customStyle="1" w:styleId="p45">
    <w:name w:val="p45"/>
    <w:basedOn w:val="a"/>
    <w:rsid w:val="00C26E8E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p62">
    <w:name w:val="p62"/>
    <w:basedOn w:val="a"/>
    <w:rsid w:val="00C26E8E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p33">
    <w:name w:val="p33"/>
    <w:basedOn w:val="a"/>
    <w:rsid w:val="00C26E8E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C26E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C26E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C26E8E"/>
    <w:pPr>
      <w:ind w:left="720"/>
      <w:contextualSpacing/>
    </w:pPr>
  </w:style>
  <w:style w:type="paragraph" w:customStyle="1" w:styleId="p35">
    <w:name w:val="p35"/>
    <w:basedOn w:val="a"/>
    <w:rsid w:val="00A95A23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p5">
    <w:name w:val="p5"/>
    <w:basedOn w:val="a"/>
    <w:rsid w:val="00A95A23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p63">
    <w:name w:val="p63"/>
    <w:basedOn w:val="a"/>
    <w:rsid w:val="00A95A23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ft14">
    <w:name w:val="ft14"/>
    <w:basedOn w:val="a0"/>
    <w:rsid w:val="00A95A23"/>
  </w:style>
  <w:style w:type="paragraph" w:customStyle="1" w:styleId="p15">
    <w:name w:val="p15"/>
    <w:basedOn w:val="a"/>
    <w:rsid w:val="00A95A23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p17">
    <w:name w:val="p17"/>
    <w:basedOn w:val="a"/>
    <w:rsid w:val="00A95A23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p64">
    <w:name w:val="p64"/>
    <w:basedOn w:val="a"/>
    <w:rsid w:val="00A95A23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p65">
    <w:name w:val="p65"/>
    <w:basedOn w:val="a"/>
    <w:rsid w:val="00A95A23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ft27">
    <w:name w:val="ft27"/>
    <w:basedOn w:val="a0"/>
    <w:rsid w:val="00A95A23"/>
  </w:style>
  <w:style w:type="character" w:styleId="aa">
    <w:name w:val="FollowedHyperlink"/>
    <w:basedOn w:val="a0"/>
    <w:uiPriority w:val="99"/>
    <w:semiHidden/>
    <w:unhideWhenUsed/>
    <w:rsid w:val="00672C84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1D044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D044F"/>
  </w:style>
  <w:style w:type="paragraph" w:styleId="ad">
    <w:name w:val="footer"/>
    <w:basedOn w:val="a"/>
    <w:link w:val="ae"/>
    <w:uiPriority w:val="99"/>
    <w:unhideWhenUsed/>
    <w:rsid w:val="001D044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D044F"/>
  </w:style>
  <w:style w:type="character" w:customStyle="1" w:styleId="40">
    <w:name w:val="Заголовок 4 Знак"/>
    <w:basedOn w:val="a0"/>
    <w:link w:val="4"/>
    <w:uiPriority w:val="9"/>
    <w:semiHidden/>
    <w:rsid w:val="00947C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eyword">
    <w:name w:val="keyword"/>
    <w:basedOn w:val="a0"/>
    <w:rsid w:val="00947C00"/>
  </w:style>
  <w:style w:type="character" w:styleId="af">
    <w:name w:val="Strong"/>
    <w:basedOn w:val="a0"/>
    <w:uiPriority w:val="22"/>
    <w:qFormat/>
    <w:rsid w:val="00B9775B"/>
    <w:rPr>
      <w:b/>
      <w:bCs/>
    </w:rPr>
  </w:style>
  <w:style w:type="paragraph" w:customStyle="1" w:styleId="he">
    <w:name w:val="he"/>
    <w:basedOn w:val="a"/>
    <w:rsid w:val="00AC08A6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0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08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a">
    <w:name w:val="ja"/>
    <w:basedOn w:val="a0"/>
    <w:rsid w:val="00AC08A6"/>
  </w:style>
  <w:style w:type="character" w:styleId="HTML1">
    <w:name w:val="HTML Code"/>
    <w:basedOn w:val="a0"/>
    <w:uiPriority w:val="99"/>
    <w:semiHidden/>
    <w:unhideWhenUsed/>
    <w:rsid w:val="00AC08A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4A2332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af0">
    <w:name w:val="Emphasis"/>
    <w:basedOn w:val="a0"/>
    <w:uiPriority w:val="20"/>
    <w:qFormat/>
    <w:rsid w:val="004A23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289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25390300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8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67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8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16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7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50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4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8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3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5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6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6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9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5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5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3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7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8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9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4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9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9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0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2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2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6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6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7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9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4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5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1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2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77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70121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2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1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70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41428431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973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3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7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69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770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57524263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791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/ch00/ch01-introduc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-scm.com/book/ru/v2/ch00/ch01-introductio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-scm.com/book/ru/v2/ch00/rdivergent_history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git-scm.com/book/ru/v2/ch00/r_advanced_mergi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2948</Words>
  <Characters>16805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юльчик</dc:creator>
  <cp:lastModifiedBy>СевГУ</cp:lastModifiedBy>
  <cp:revision>3</cp:revision>
  <cp:lastPrinted>2020-02-05T05:07:00Z</cp:lastPrinted>
  <dcterms:created xsi:type="dcterms:W3CDTF">2020-02-07T07:17:00Z</dcterms:created>
  <dcterms:modified xsi:type="dcterms:W3CDTF">2020-02-07T07:24:00Z</dcterms:modified>
</cp:coreProperties>
</file>