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C209" w14:textId="70E9E753" w:rsidR="007110D2" w:rsidRDefault="00EE23EB">
      <w:pPr>
        <w:rPr>
          <w:b/>
          <w:bCs/>
        </w:rPr>
      </w:pPr>
      <w:r w:rsidRPr="00EE23EB">
        <w:rPr>
          <w:b/>
          <w:bCs/>
        </w:rPr>
        <w:t>Two spot increment and decrement summation as a function of spot separation</w:t>
      </w:r>
    </w:p>
    <w:p w14:paraId="585C471F" w14:textId="79B001A4" w:rsidR="00247882" w:rsidRDefault="00247882">
      <w:pPr>
        <w:rPr>
          <w:b/>
          <w:bCs/>
        </w:rPr>
      </w:pPr>
      <w:r>
        <w:rPr>
          <w:b/>
          <w:bCs/>
        </w:rPr>
        <w:t xml:space="preserve">Addendum </w:t>
      </w:r>
      <w:r w:rsidR="006672DF">
        <w:rPr>
          <w:b/>
          <w:bCs/>
        </w:rPr>
        <w:t>2</w:t>
      </w:r>
    </w:p>
    <w:p w14:paraId="1BB5E861" w14:textId="0C8CE3CD" w:rsidR="00EE23EB" w:rsidRPr="00EE23EB" w:rsidRDefault="00EE23EB">
      <w:r w:rsidRPr="00EE23EB">
        <w:t xml:space="preserve">Will </w:t>
      </w:r>
      <w:proofErr w:type="spellStart"/>
      <w:r w:rsidRPr="00EE23EB">
        <w:t>Tuten</w:t>
      </w:r>
      <w:proofErr w:type="spellEnd"/>
      <w:r w:rsidRPr="00EE23EB">
        <w:t>, Jessica Morgan, David Brainard</w:t>
      </w:r>
    </w:p>
    <w:p w14:paraId="53311255" w14:textId="21F5062A" w:rsidR="00887EF4" w:rsidRDefault="00887EF4"/>
    <w:p w14:paraId="4D90204F" w14:textId="34AA1266" w:rsidR="00A73E09" w:rsidRDefault="00247882" w:rsidP="0011143C">
      <w:r>
        <w:t xml:space="preserve">This addendum was posted </w:t>
      </w:r>
      <w:r w:rsidR="006D7210">
        <w:t xml:space="preserve">after completion of the originally planned </w:t>
      </w:r>
      <w:proofErr w:type="gramStart"/>
      <w:r w:rsidR="006D7210">
        <w:t>dataset</w:t>
      </w:r>
      <w:r>
        <w:t>, and</w:t>
      </w:r>
      <w:proofErr w:type="gramEnd"/>
      <w:r>
        <w:t xml:space="preserve"> specifies </w:t>
      </w:r>
      <w:r w:rsidR="006672DF">
        <w:t>a follow</w:t>
      </w:r>
      <w:r w:rsidR="006D7210">
        <w:t xml:space="preserve"> </w:t>
      </w:r>
      <w:r w:rsidR="006672DF">
        <w:t xml:space="preserve">up </w:t>
      </w:r>
      <w:r w:rsidR="006D7210">
        <w:t>measurement</w:t>
      </w:r>
      <w:r w:rsidR="006672DF">
        <w:t>.</w:t>
      </w:r>
    </w:p>
    <w:p w14:paraId="77EE5FCE" w14:textId="0EDE4FD6" w:rsidR="00AE3FB5" w:rsidRDefault="00AE3FB5" w:rsidP="0011143C"/>
    <w:p w14:paraId="268D71F0" w14:textId="2A70D9B4" w:rsidR="00AE3FB5" w:rsidRDefault="006672DF" w:rsidP="00AE3FB5">
      <w:r>
        <w:t xml:space="preserve">For Subject 11002, the data for the second session indicated very high </w:t>
      </w:r>
      <w:proofErr w:type="gramStart"/>
      <w:r>
        <w:t>thresholds, and</w:t>
      </w:r>
      <w:proofErr w:type="gramEnd"/>
      <w:r>
        <w:t xml:space="preserve"> were inconsistent with the data for the first session for that subject and with the data for the other subjects</w:t>
      </w:r>
      <w:r w:rsidR="00AE3FB5">
        <w:t>.</w:t>
      </w:r>
      <w:r>
        <w:t xml:space="preserve"> An example psychometric function illustrating </w:t>
      </w:r>
      <w:r w:rsidR="006D6A1E">
        <w:t xml:space="preserve">a large </w:t>
      </w:r>
      <w:r>
        <w:t xml:space="preserve">difference across sessions is shown below. </w:t>
      </w:r>
      <w:r w:rsidR="006D6A1E">
        <w:t xml:space="preserve">This difference was not seen for all </w:t>
      </w:r>
      <w:r w:rsidR="006D7210">
        <w:t>conditions, but in enough to make the data problematic, particularly since we are constraining this slope of the psychometric function within session (see preregistration document posted for this experiment.)</w:t>
      </w:r>
    </w:p>
    <w:p w14:paraId="465C9666" w14:textId="69028FE2" w:rsidR="006D7210" w:rsidRDefault="006D7210" w:rsidP="00AE3FB5"/>
    <w:p w14:paraId="2256C039" w14:textId="54827EC4" w:rsidR="006D7210" w:rsidRDefault="006D7210" w:rsidP="00AE3FB5">
      <w:r>
        <w:t xml:space="preserve">We do not know the cause of the high thresholds, although the subject reported seeing very few stimuli </w:t>
      </w:r>
      <w:proofErr w:type="gramStart"/>
      <w:r>
        <w:t>during the course of</w:t>
      </w:r>
      <w:proofErr w:type="gramEnd"/>
      <w:r>
        <w:t xml:space="preserve"> the experiment. One conjecture is that the focus drifted during the experiment, for unknown reasons.  </w:t>
      </w:r>
    </w:p>
    <w:p w14:paraId="2D460B7B" w14:textId="73334532" w:rsidR="006D7210" w:rsidRDefault="006D7210" w:rsidP="00AE3FB5"/>
    <w:p w14:paraId="10F2955D" w14:textId="550F355D" w:rsidR="006D7210" w:rsidRDefault="006D7210" w:rsidP="00AE3FB5">
      <w:r>
        <w:t xml:space="preserve">We will recollect the second session of data for Subject </w:t>
      </w:r>
      <w:proofErr w:type="gramStart"/>
      <w:r>
        <w:t>11002, and</w:t>
      </w:r>
      <w:proofErr w:type="gramEnd"/>
      <w:r>
        <w:t xml:space="preserve"> discard the original second session data. We have also revised our protocol to include a set of subjective focus measurements, in which the subject will judge the sharpness of a grating stimulus across a range of focus choices. We will compare these with the originally implemented objective method of obtaining best focus, and use the comparison to guide future experiments.</w:t>
      </w:r>
    </w:p>
    <w:p w14:paraId="6945CE40" w14:textId="77777777" w:rsidR="006D7210" w:rsidRDefault="006D7210" w:rsidP="00AE3FB5"/>
    <w:p w14:paraId="01A96ABC" w14:textId="7ECB37BC" w:rsidR="00AE3FB5" w:rsidRDefault="006D6A1E" w:rsidP="001114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165E46" wp14:editId="7308EE11">
                <wp:simplePos x="0" y="0"/>
                <wp:positionH relativeFrom="column">
                  <wp:posOffset>2615565</wp:posOffset>
                </wp:positionH>
                <wp:positionV relativeFrom="paragraph">
                  <wp:posOffset>99910</wp:posOffset>
                </wp:positionV>
                <wp:extent cx="2521880" cy="2486935"/>
                <wp:effectExtent l="0" t="0" r="18415" b="15240"/>
                <wp:wrapTight wrapText="bothSides">
                  <wp:wrapPolygon edited="0">
                    <wp:start x="0" y="0"/>
                    <wp:lineTo x="0" y="21622"/>
                    <wp:lineTo x="21649" y="21622"/>
                    <wp:lineTo x="21649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880" cy="248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EE697" w14:textId="283E5A9D" w:rsidR="006D6A1E" w:rsidRDefault="006D6A1E" w:rsidP="006D6A1E">
                            <w:r w:rsidRPr="006D6A1E">
                              <w:drawing>
                                <wp:inline distT="0" distB="0" distL="0" distR="0" wp14:anchorId="7B270E4D" wp14:editId="09C5EFF5">
                                  <wp:extent cx="2332355" cy="2379345"/>
                                  <wp:effectExtent l="0" t="0" r="4445" b="0"/>
                                  <wp:docPr id="1" name="Picture 1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2355" cy="2379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65E4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95pt;margin-top:7.85pt;width:198.55pt;height:195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bb3OQIAAH0EAAAOAAAAZHJzL2Uyb0RvYy54bWysVE1v2zAMvQ/YfxB0X5y4SZYacYosRYYB&#13;&#10;RVsgHXpWZCk2JouapMTOfv0o2flot9Owi0yJ1BP5+Oj5XVsrchDWVaBzOhoMKRGaQ1HpXU6/v6w/&#13;&#10;zSh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" fillcolor="white [3201]" strokeweight=".5pt">
                <v:textbox>
                  <w:txbxContent>
                    <w:p w14:paraId="26BEE697" w14:textId="283E5A9D" w:rsidR="006D6A1E" w:rsidRDefault="006D6A1E" w:rsidP="006D6A1E">
                      <w:r w:rsidRPr="006D6A1E">
                        <w:drawing>
                          <wp:inline distT="0" distB="0" distL="0" distR="0" wp14:anchorId="7B270E4D" wp14:editId="09C5EFF5">
                            <wp:extent cx="2332355" cy="2379345"/>
                            <wp:effectExtent l="0" t="0" r="4445" b="0"/>
                            <wp:docPr id="1" name="Picture 1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2355" cy="2379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17D419" wp14:editId="34E8E552">
                <wp:simplePos x="0" y="0"/>
                <wp:positionH relativeFrom="column">
                  <wp:posOffset>-58380</wp:posOffset>
                </wp:positionH>
                <wp:positionV relativeFrom="paragraph">
                  <wp:posOffset>90364</wp:posOffset>
                </wp:positionV>
                <wp:extent cx="2521880" cy="2486935"/>
                <wp:effectExtent l="0" t="0" r="18415" b="15240"/>
                <wp:wrapTight wrapText="bothSides">
                  <wp:wrapPolygon edited="0">
                    <wp:start x="0" y="0"/>
                    <wp:lineTo x="0" y="21622"/>
                    <wp:lineTo x="21649" y="21622"/>
                    <wp:lineTo x="2164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880" cy="248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F1D7B" w14:textId="448C9CB7" w:rsidR="006D6A1E" w:rsidRDefault="006D6A1E">
                            <w:r w:rsidRPr="006D6A1E">
                              <w:drawing>
                                <wp:inline distT="0" distB="0" distL="0" distR="0" wp14:anchorId="6164FDA2" wp14:editId="7A6311EE">
                                  <wp:extent cx="2295525" cy="2388870"/>
                                  <wp:effectExtent l="0" t="0" r="3175" b="0"/>
                                  <wp:docPr id="6" name="Picture 6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2388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7D419" id="Text Box 5" o:spid="_x0000_s1027" type="#_x0000_t202" style="position:absolute;margin-left:-4.6pt;margin-top:7.1pt;width:198.55pt;height:195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" fillcolor="white [3201]" strokeweight=".5pt">
                <v:textbox>
                  <w:txbxContent>
                    <w:p w14:paraId="092F1D7B" w14:textId="448C9CB7" w:rsidR="006D6A1E" w:rsidRDefault="006D6A1E">
                      <w:r w:rsidRPr="006D6A1E">
                        <w:drawing>
                          <wp:inline distT="0" distB="0" distL="0" distR="0" wp14:anchorId="6164FDA2" wp14:editId="7A6311EE">
                            <wp:extent cx="2295525" cy="2388870"/>
                            <wp:effectExtent l="0" t="0" r="3175" b="0"/>
                            <wp:docPr id="6" name="Picture 6" descr="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Chart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2388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E968C64" w14:textId="65AB1C50" w:rsidR="006D6A1E" w:rsidRDefault="006D6A1E" w:rsidP="0011143C"/>
    <w:sectPr w:rsidR="006D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115"/>
    <w:multiLevelType w:val="hybridMultilevel"/>
    <w:tmpl w:val="D1D44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23CB1"/>
    <w:multiLevelType w:val="hybridMultilevel"/>
    <w:tmpl w:val="0B7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D1BF6"/>
    <w:multiLevelType w:val="hybridMultilevel"/>
    <w:tmpl w:val="C938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10F89"/>
    <w:multiLevelType w:val="hybridMultilevel"/>
    <w:tmpl w:val="3FFC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C26C4"/>
    <w:multiLevelType w:val="hybridMultilevel"/>
    <w:tmpl w:val="B9CE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15013"/>
    <w:multiLevelType w:val="hybridMultilevel"/>
    <w:tmpl w:val="3BA8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232D5"/>
    <w:multiLevelType w:val="hybridMultilevel"/>
    <w:tmpl w:val="E3164F0A"/>
    <w:lvl w:ilvl="0" w:tplc="72FC9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A60BC5"/>
    <w:multiLevelType w:val="hybridMultilevel"/>
    <w:tmpl w:val="5A90D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9961D7"/>
    <w:multiLevelType w:val="hybridMultilevel"/>
    <w:tmpl w:val="8F949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F4"/>
    <w:rsid w:val="00021614"/>
    <w:rsid w:val="00041315"/>
    <w:rsid w:val="0008212B"/>
    <w:rsid w:val="000929AE"/>
    <w:rsid w:val="000A72C7"/>
    <w:rsid w:val="000D71AA"/>
    <w:rsid w:val="000E794E"/>
    <w:rsid w:val="000F1D82"/>
    <w:rsid w:val="0010713D"/>
    <w:rsid w:val="0011143C"/>
    <w:rsid w:val="00157B4E"/>
    <w:rsid w:val="001F4AB7"/>
    <w:rsid w:val="00204160"/>
    <w:rsid w:val="002344DF"/>
    <w:rsid w:val="00247882"/>
    <w:rsid w:val="002A4F24"/>
    <w:rsid w:val="0032703F"/>
    <w:rsid w:val="003609BD"/>
    <w:rsid w:val="003F7BD9"/>
    <w:rsid w:val="004041D6"/>
    <w:rsid w:val="004A0984"/>
    <w:rsid w:val="004C651B"/>
    <w:rsid w:val="00513173"/>
    <w:rsid w:val="005357B0"/>
    <w:rsid w:val="0056730E"/>
    <w:rsid w:val="00574346"/>
    <w:rsid w:val="00584FCD"/>
    <w:rsid w:val="00594EE8"/>
    <w:rsid w:val="005A1EC8"/>
    <w:rsid w:val="005B279F"/>
    <w:rsid w:val="00607138"/>
    <w:rsid w:val="00622EBC"/>
    <w:rsid w:val="00643B4C"/>
    <w:rsid w:val="006672DF"/>
    <w:rsid w:val="006D6A1E"/>
    <w:rsid w:val="006D7210"/>
    <w:rsid w:val="006D7BC3"/>
    <w:rsid w:val="007110D2"/>
    <w:rsid w:val="00755A50"/>
    <w:rsid w:val="007718B2"/>
    <w:rsid w:val="0077470C"/>
    <w:rsid w:val="007A66CE"/>
    <w:rsid w:val="008073F5"/>
    <w:rsid w:val="00845F05"/>
    <w:rsid w:val="00887EF4"/>
    <w:rsid w:val="008A6EE8"/>
    <w:rsid w:val="008D21A4"/>
    <w:rsid w:val="009A179F"/>
    <w:rsid w:val="009D0E4F"/>
    <w:rsid w:val="009E2A1A"/>
    <w:rsid w:val="00A73E09"/>
    <w:rsid w:val="00A81789"/>
    <w:rsid w:val="00AC08CF"/>
    <w:rsid w:val="00AD24C0"/>
    <w:rsid w:val="00AE2375"/>
    <w:rsid w:val="00AE3FB5"/>
    <w:rsid w:val="00AF5033"/>
    <w:rsid w:val="00B5592B"/>
    <w:rsid w:val="00B67337"/>
    <w:rsid w:val="00BB7D17"/>
    <w:rsid w:val="00C045E9"/>
    <w:rsid w:val="00C21DF4"/>
    <w:rsid w:val="00C31CCC"/>
    <w:rsid w:val="00C54662"/>
    <w:rsid w:val="00C624D7"/>
    <w:rsid w:val="00C7005D"/>
    <w:rsid w:val="00C737B7"/>
    <w:rsid w:val="00CA0DD3"/>
    <w:rsid w:val="00CF6B70"/>
    <w:rsid w:val="00D23C93"/>
    <w:rsid w:val="00D44BEE"/>
    <w:rsid w:val="00D6196E"/>
    <w:rsid w:val="00D92A42"/>
    <w:rsid w:val="00DD0BFF"/>
    <w:rsid w:val="00E322CC"/>
    <w:rsid w:val="00E532A2"/>
    <w:rsid w:val="00E916A5"/>
    <w:rsid w:val="00EB5BCE"/>
    <w:rsid w:val="00EE23EB"/>
    <w:rsid w:val="00F12E10"/>
    <w:rsid w:val="00F40EE9"/>
    <w:rsid w:val="00F728A8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6EF3"/>
  <w15:chartTrackingRefBased/>
  <w15:docId w15:val="{ACB7B793-1D16-7C4E-9025-C035A910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7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5825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17</cp:revision>
  <dcterms:created xsi:type="dcterms:W3CDTF">2022-01-27T17:59:00Z</dcterms:created>
  <dcterms:modified xsi:type="dcterms:W3CDTF">2022-03-25T15:41:00Z</dcterms:modified>
</cp:coreProperties>
</file>