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744" w:rsidRPr="009C78BA" w:rsidRDefault="00AB4744" w:rsidP="00524924">
      <w:pPr>
        <w:pStyle w:val="berschrift1"/>
        <w:rPr>
          <w:lang w:val="en-AU"/>
        </w:rPr>
      </w:pPr>
      <w:r w:rsidRPr="009C78BA">
        <w:rPr>
          <w:lang w:val="en-AU"/>
        </w:rPr>
        <w:t>Deckblatt</w:t>
      </w:r>
    </w:p>
    <w:p w:rsidR="00AB4744" w:rsidRPr="009C78BA" w:rsidRDefault="009C78BA" w:rsidP="00AB4744">
      <w:pPr>
        <w:rPr>
          <w:lang w:val="en-AU"/>
        </w:rPr>
      </w:pPr>
      <w:r w:rsidRPr="009C78BA">
        <w:rPr>
          <w:lang w:val="en-AU"/>
        </w:rPr>
        <w:t>Factory Monitoring</w:t>
      </w:r>
    </w:p>
    <w:p w:rsidR="00AB4744" w:rsidRPr="00D41A58" w:rsidRDefault="009C78BA" w:rsidP="00AB4744">
      <w:pPr>
        <w:rPr>
          <w:lang w:val="en-AU"/>
        </w:rPr>
      </w:pPr>
      <w:r w:rsidRPr="00D41A58">
        <w:rPr>
          <w:lang w:val="en-AU"/>
        </w:rPr>
        <w:t xml:space="preserve">Anna </w:t>
      </w:r>
      <w:proofErr w:type="spellStart"/>
      <w:r w:rsidRPr="00D41A58">
        <w:rPr>
          <w:lang w:val="en-AU"/>
        </w:rPr>
        <w:t>Maric</w:t>
      </w:r>
      <w:proofErr w:type="spellEnd"/>
      <w:r w:rsidRPr="00D41A58">
        <w:rPr>
          <w:lang w:val="en-AU"/>
        </w:rPr>
        <w:t xml:space="preserve">, Lukas </w:t>
      </w:r>
      <w:proofErr w:type="spellStart"/>
      <w:r w:rsidRPr="00D41A58">
        <w:rPr>
          <w:lang w:val="en-AU"/>
        </w:rPr>
        <w:t>Pichler</w:t>
      </w:r>
      <w:proofErr w:type="spellEnd"/>
      <w:r w:rsidRPr="00D41A58">
        <w:rPr>
          <w:lang w:val="en-AU"/>
        </w:rPr>
        <w:t xml:space="preserve"> und </w:t>
      </w:r>
      <w:proofErr w:type="spellStart"/>
      <w:r w:rsidRPr="00D41A58">
        <w:rPr>
          <w:lang w:val="en-AU"/>
        </w:rPr>
        <w:t>Serhat</w:t>
      </w:r>
      <w:proofErr w:type="spellEnd"/>
      <w:r w:rsidRPr="00D41A58">
        <w:rPr>
          <w:lang w:val="en-AU"/>
        </w:rPr>
        <w:t xml:space="preserve"> </w:t>
      </w:r>
      <w:proofErr w:type="spellStart"/>
      <w:r w:rsidRPr="00D41A58">
        <w:rPr>
          <w:lang w:val="en-AU"/>
        </w:rPr>
        <w:t>Öner</w:t>
      </w:r>
      <w:proofErr w:type="spellEnd"/>
    </w:p>
    <w:p w:rsidR="00AB4744" w:rsidRPr="00AB4744" w:rsidRDefault="00D41A58" w:rsidP="00AB4744">
      <w:pPr>
        <w:rPr>
          <w:lang w:val="de-DE"/>
        </w:rPr>
      </w:pPr>
      <w:r>
        <w:rPr>
          <w:lang w:val="en-AU"/>
        </w:rPr>
        <w:t>09</w:t>
      </w:r>
      <w:r>
        <w:rPr>
          <w:lang w:val="de-DE"/>
        </w:rPr>
        <w:t>.07</w:t>
      </w:r>
      <w:r w:rsidR="009C78BA">
        <w:rPr>
          <w:lang w:val="de-DE"/>
        </w:rPr>
        <w:t>.2021</w:t>
      </w:r>
      <w:r w:rsidR="00AB4744">
        <w:rPr>
          <w:lang w:val="de-DE"/>
        </w:rPr>
        <w:t>, Version</w:t>
      </w:r>
      <w:r>
        <w:rPr>
          <w:lang w:val="de-DE"/>
        </w:rPr>
        <w:t xml:space="preserve"> 02</w:t>
      </w:r>
    </w:p>
    <w:p w:rsidR="000E7372" w:rsidRDefault="00524924" w:rsidP="00524924">
      <w:pPr>
        <w:pStyle w:val="berschrift1"/>
        <w:rPr>
          <w:lang w:val="de-DE"/>
        </w:rPr>
      </w:pPr>
      <w:r>
        <w:rPr>
          <w:lang w:val="de-DE"/>
        </w:rPr>
        <w:t>1 Einleitung</w:t>
      </w:r>
    </w:p>
    <w:p w:rsidR="00524924" w:rsidRDefault="00524924" w:rsidP="00524924">
      <w:pPr>
        <w:pStyle w:val="berschrift2"/>
        <w:rPr>
          <w:i w:val="0"/>
          <w:lang w:val="de-DE"/>
        </w:rPr>
      </w:pPr>
      <w:r w:rsidRPr="000A5ADE">
        <w:rPr>
          <w:i w:val="0"/>
          <w:lang w:val="de-DE"/>
        </w:rPr>
        <w:t>1</w:t>
      </w:r>
      <w:r w:rsidR="00697168">
        <w:rPr>
          <w:i w:val="0"/>
          <w:lang w:val="de-DE"/>
        </w:rPr>
        <w:t>.1 Zweck</w:t>
      </w:r>
      <w:r w:rsidRPr="000A5ADE">
        <w:rPr>
          <w:i w:val="0"/>
          <w:lang w:val="de-DE"/>
        </w:rPr>
        <w:t xml:space="preserve"> des Dokuments</w:t>
      </w:r>
    </w:p>
    <w:p w:rsidR="004051B5" w:rsidRDefault="009C78BA" w:rsidP="00F736D2">
      <w:pPr>
        <w:jc w:val="both"/>
        <w:rPr>
          <w:lang w:val="de-DE"/>
        </w:rPr>
      </w:pPr>
      <w:r>
        <w:rPr>
          <w:lang w:val="de-DE"/>
        </w:rPr>
        <w:t>Dieses Dokument beschreibt die Anforderungen des Projektes „Factory Monitoring“.</w:t>
      </w:r>
    </w:p>
    <w:p w:rsidR="009C78BA" w:rsidRPr="004051B5" w:rsidRDefault="009C78BA" w:rsidP="00F736D2">
      <w:pPr>
        <w:jc w:val="both"/>
        <w:rPr>
          <w:lang w:val="de-DE"/>
        </w:rPr>
      </w:pPr>
      <w:r>
        <w:rPr>
          <w:lang w:val="de-DE"/>
        </w:rPr>
        <w:t>Zuständig für die Aktualisierung dieses Dokumentes sind alle Projektmitglieder.</w:t>
      </w:r>
    </w:p>
    <w:p w:rsidR="00524924" w:rsidRDefault="00524924" w:rsidP="00524924">
      <w:pPr>
        <w:pStyle w:val="berschrift1"/>
        <w:rPr>
          <w:lang w:val="de-DE"/>
        </w:rPr>
      </w:pPr>
      <w:r>
        <w:rPr>
          <w:lang w:val="de-DE"/>
        </w:rPr>
        <w:t>2 Allgemeine Beschreibung des Produkts</w:t>
      </w:r>
    </w:p>
    <w:p w:rsidR="008F01B0" w:rsidRPr="008F01B0" w:rsidRDefault="009C78BA" w:rsidP="00F736D2">
      <w:pPr>
        <w:jc w:val="both"/>
        <w:rPr>
          <w:lang w:val="de-DE"/>
        </w:rPr>
      </w:pPr>
      <w:r>
        <w:rPr>
          <w:lang w:val="de-DE"/>
        </w:rPr>
        <w:t xml:space="preserve">Das Produkt „Factory Monitoring“ bietet sich als Monitoring-Werkzeug für Unternehmen an. Durch den Einsatz von „Factory Monitoring“ können unterschiedlichste Analysen des Produktionsprozesses erfasst werden. In der aktuellen Version des Produktes ist es möglich Artikel sowie Aufträge anzulegen und diese mittels der Software durch den Produktionsprozess zu </w:t>
      </w:r>
      <w:r w:rsidR="00697168">
        <w:rPr>
          <w:lang w:val="de-DE"/>
        </w:rPr>
        <w:t>begleiten sowie zu kontrollieren.</w:t>
      </w:r>
    </w:p>
    <w:p w:rsidR="00524924" w:rsidRDefault="009C78BA" w:rsidP="00524924">
      <w:pPr>
        <w:pStyle w:val="berschrift2"/>
        <w:rPr>
          <w:i w:val="0"/>
          <w:lang w:val="de-DE"/>
        </w:rPr>
      </w:pPr>
      <w:r>
        <w:rPr>
          <w:i w:val="0"/>
          <w:lang w:val="de-DE"/>
        </w:rPr>
        <w:t>2.1</w:t>
      </w:r>
      <w:r w:rsidR="00524924" w:rsidRPr="000A5ADE">
        <w:rPr>
          <w:i w:val="0"/>
          <w:lang w:val="de-DE"/>
        </w:rPr>
        <w:t xml:space="preserve"> Zweck des Produkts</w:t>
      </w:r>
    </w:p>
    <w:p w:rsidR="008F01B0" w:rsidRPr="008F01B0" w:rsidRDefault="00697168" w:rsidP="00F736D2">
      <w:pPr>
        <w:jc w:val="both"/>
        <w:rPr>
          <w:lang w:val="de-DE"/>
        </w:rPr>
      </w:pPr>
      <w:r>
        <w:rPr>
          <w:lang w:val="de-DE"/>
        </w:rPr>
        <w:t>Durch das Produkt „Factory Monitoring“ kann eine Fertigung die bis</w:t>
      </w:r>
      <w:r w:rsidR="00CE3875">
        <w:rPr>
          <w:lang w:val="de-DE"/>
        </w:rPr>
        <w:t>her mittels Papieraufzeichnung</w:t>
      </w:r>
      <w:r>
        <w:rPr>
          <w:lang w:val="de-DE"/>
        </w:rPr>
        <w:t xml:space="preserve"> erfasst wurde, sehr leicht in digitaler Form stattfinden. Es sind zu jedem Produkt oder Auftrag jederzeit die aktuellsten Daten abrufbar. Ein physisches Suchen der bestimmten Artikel oder Aufträge ist hiermit nicht mehr nötig.</w:t>
      </w:r>
      <w:r w:rsidR="00CE3875">
        <w:rPr>
          <w:lang w:val="de-DE"/>
        </w:rPr>
        <w:t xml:space="preserve"> Das Problem, dass gewisse Daten auf dem Papier nicht eingetragen werde</w:t>
      </w:r>
      <w:r w:rsidR="001E4FE2">
        <w:rPr>
          <w:lang w:val="de-DE"/>
        </w:rPr>
        <w:t>n, wird durch das Produkt gänzlich verhindert</w:t>
      </w:r>
      <w:r w:rsidR="00CE3875">
        <w:rPr>
          <w:lang w:val="de-DE"/>
        </w:rPr>
        <w:t xml:space="preserve">. </w:t>
      </w:r>
      <w:r w:rsidR="001E4FE2">
        <w:rPr>
          <w:lang w:val="de-DE"/>
        </w:rPr>
        <w:t>Dadurch wird eine</w:t>
      </w:r>
      <w:r w:rsidR="00CE3875">
        <w:rPr>
          <w:lang w:val="de-DE"/>
        </w:rPr>
        <w:t xml:space="preserve"> vollständige Dokumentation ermöglicht.</w:t>
      </w:r>
    </w:p>
    <w:p w:rsidR="00524924" w:rsidRDefault="009C78BA" w:rsidP="00524924">
      <w:pPr>
        <w:pStyle w:val="berschrift2"/>
        <w:rPr>
          <w:i w:val="0"/>
          <w:lang w:val="de-DE"/>
        </w:rPr>
      </w:pPr>
      <w:r w:rsidRPr="0040779D">
        <w:rPr>
          <w:i w:val="0"/>
          <w:lang w:val="de-DE"/>
        </w:rPr>
        <w:t>2.2</w:t>
      </w:r>
      <w:r w:rsidR="00524924" w:rsidRPr="0040779D">
        <w:rPr>
          <w:i w:val="0"/>
          <w:lang w:val="de-DE"/>
        </w:rPr>
        <w:t xml:space="preserve"> Abgrenzung und Einbettung des Produkts</w:t>
      </w:r>
    </w:p>
    <w:p w:rsidR="008F01B0" w:rsidRDefault="00697168" w:rsidP="00F736D2">
      <w:pPr>
        <w:jc w:val="both"/>
        <w:rPr>
          <w:lang w:val="de-DE"/>
        </w:rPr>
      </w:pPr>
      <w:r>
        <w:rPr>
          <w:lang w:val="de-DE"/>
        </w:rPr>
        <w:t>Das Produkt „Factory Monitoring“ ist eine unterstützende Software mit der es möglich ist den</w:t>
      </w:r>
      <w:r w:rsidR="0040779D">
        <w:rPr>
          <w:lang w:val="de-DE"/>
        </w:rPr>
        <w:t xml:space="preserve"> gesamten</w:t>
      </w:r>
      <w:r>
        <w:rPr>
          <w:lang w:val="de-DE"/>
        </w:rPr>
        <w:t xml:space="preserve"> Produktionsprozess eines Unternehmens </w:t>
      </w:r>
      <w:r w:rsidR="0040779D">
        <w:rPr>
          <w:lang w:val="de-DE"/>
        </w:rPr>
        <w:t>zu kontrollieren</w:t>
      </w:r>
      <w:r w:rsidR="006D7961">
        <w:rPr>
          <w:lang w:val="de-DE"/>
        </w:rPr>
        <w:t>.</w:t>
      </w:r>
      <w:r>
        <w:rPr>
          <w:lang w:val="de-DE"/>
        </w:rPr>
        <w:t xml:space="preserve"> </w:t>
      </w:r>
    </w:p>
    <w:p w:rsidR="0040779D" w:rsidRDefault="0040779D" w:rsidP="00F736D2">
      <w:pPr>
        <w:jc w:val="both"/>
        <w:rPr>
          <w:lang w:val="de-DE"/>
        </w:rPr>
      </w:pPr>
    </w:p>
    <w:p w:rsidR="0040779D" w:rsidRPr="008F01B0" w:rsidRDefault="0040779D" w:rsidP="0040779D">
      <w:pPr>
        <w:jc w:val="center"/>
        <w:rPr>
          <w:lang w:val="de-DE"/>
        </w:rPr>
      </w:pPr>
      <w:r>
        <w:rPr>
          <w:noProof/>
          <w:lang w:val="de-AT" w:eastAsia="de-AT"/>
        </w:rPr>
        <w:drawing>
          <wp:inline distT="0" distB="0" distL="0" distR="0" wp14:anchorId="72823A41" wp14:editId="510E4CE1">
            <wp:extent cx="2847975" cy="240528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9299" cy="2414850"/>
                    </a:xfrm>
                    <a:prstGeom prst="rect">
                      <a:avLst/>
                    </a:prstGeom>
                  </pic:spPr>
                </pic:pic>
              </a:graphicData>
            </a:graphic>
          </wp:inline>
        </w:drawing>
      </w:r>
    </w:p>
    <w:p w:rsidR="00524924" w:rsidRDefault="009C78BA" w:rsidP="00524924">
      <w:pPr>
        <w:pStyle w:val="berschrift2"/>
        <w:rPr>
          <w:i w:val="0"/>
          <w:lang w:val="de-DE"/>
        </w:rPr>
      </w:pPr>
      <w:r w:rsidRPr="00E62EDC">
        <w:rPr>
          <w:i w:val="0"/>
          <w:lang w:val="de-DE"/>
        </w:rPr>
        <w:lastRenderedPageBreak/>
        <w:t>2.3</w:t>
      </w:r>
      <w:r w:rsidR="00524924" w:rsidRPr="00E62EDC">
        <w:rPr>
          <w:i w:val="0"/>
          <w:lang w:val="de-DE"/>
        </w:rPr>
        <w:t xml:space="preserve"> Überblick über die geforderte Funktionalität</w:t>
      </w:r>
    </w:p>
    <w:p w:rsidR="00E62EDC" w:rsidRDefault="00E62EDC" w:rsidP="00001BCC">
      <w:pPr>
        <w:pStyle w:val="Listenabsatz"/>
        <w:numPr>
          <w:ilvl w:val="0"/>
          <w:numId w:val="25"/>
        </w:numPr>
        <w:rPr>
          <w:lang w:val="de-DE"/>
        </w:rPr>
      </w:pPr>
      <w:r>
        <w:rPr>
          <w:lang w:val="de-DE"/>
        </w:rPr>
        <w:t>Monitoring ab früherster Kenntnisnahme bis Auslieferung eines Auftrags</w:t>
      </w:r>
    </w:p>
    <w:p w:rsidR="00001BCC" w:rsidRDefault="00001BCC" w:rsidP="00001BCC">
      <w:pPr>
        <w:pStyle w:val="Listenabsatz"/>
        <w:numPr>
          <w:ilvl w:val="0"/>
          <w:numId w:val="25"/>
        </w:numPr>
        <w:rPr>
          <w:lang w:val="de-DE"/>
        </w:rPr>
      </w:pPr>
      <w:r>
        <w:rPr>
          <w:lang w:val="de-DE"/>
        </w:rPr>
        <w:t>Auftragspool bearbeiten (hinzufügen/bearbeiten/löschen)</w:t>
      </w:r>
    </w:p>
    <w:p w:rsidR="00001BCC" w:rsidRDefault="00001BCC" w:rsidP="00001BCC">
      <w:pPr>
        <w:pStyle w:val="Listenabsatz"/>
        <w:numPr>
          <w:ilvl w:val="0"/>
          <w:numId w:val="25"/>
        </w:numPr>
        <w:rPr>
          <w:lang w:val="de-DE"/>
        </w:rPr>
      </w:pPr>
      <w:r>
        <w:rPr>
          <w:lang w:val="de-DE"/>
        </w:rPr>
        <w:t>Artikelpool bearbeiten (hinzufügen/bearbeiten/löschen)</w:t>
      </w:r>
    </w:p>
    <w:p w:rsidR="00001BCC" w:rsidRDefault="00001BCC" w:rsidP="00001BCC">
      <w:pPr>
        <w:pStyle w:val="Listenabsatz"/>
        <w:numPr>
          <w:ilvl w:val="0"/>
          <w:numId w:val="25"/>
        </w:numPr>
        <w:rPr>
          <w:lang w:val="de-DE"/>
        </w:rPr>
      </w:pPr>
      <w:r>
        <w:rPr>
          <w:lang w:val="de-DE"/>
        </w:rPr>
        <w:t>Statistiken erzeugen/anzeigen</w:t>
      </w:r>
    </w:p>
    <w:p w:rsidR="00001BCC" w:rsidRDefault="00001BCC" w:rsidP="00001BCC">
      <w:pPr>
        <w:pStyle w:val="Listenabsatz"/>
        <w:numPr>
          <w:ilvl w:val="0"/>
          <w:numId w:val="25"/>
        </w:numPr>
        <w:rPr>
          <w:lang w:val="de-DE"/>
        </w:rPr>
      </w:pPr>
      <w:r>
        <w:rPr>
          <w:lang w:val="de-DE"/>
        </w:rPr>
        <w:t>Benutzer Authentifikation</w:t>
      </w:r>
    </w:p>
    <w:p w:rsidR="00001BCC" w:rsidRDefault="00001BCC" w:rsidP="00001BCC">
      <w:pPr>
        <w:pStyle w:val="Listenabsatz"/>
        <w:numPr>
          <w:ilvl w:val="0"/>
          <w:numId w:val="25"/>
        </w:numPr>
        <w:rPr>
          <w:lang w:val="de-DE"/>
        </w:rPr>
      </w:pPr>
      <w:r>
        <w:rPr>
          <w:lang w:val="de-DE"/>
        </w:rPr>
        <w:t>Sicherstellung vollständiger Benutzereingaben</w:t>
      </w:r>
    </w:p>
    <w:p w:rsidR="00001BCC" w:rsidRDefault="00001BCC" w:rsidP="00001BCC">
      <w:pPr>
        <w:pStyle w:val="Listenabsatz"/>
        <w:numPr>
          <w:ilvl w:val="0"/>
          <w:numId w:val="25"/>
        </w:numPr>
        <w:rPr>
          <w:lang w:val="de-DE"/>
        </w:rPr>
      </w:pPr>
      <w:r>
        <w:rPr>
          <w:lang w:val="de-DE"/>
        </w:rPr>
        <w:t>Chronologischer Verlauf</w:t>
      </w:r>
      <w:r w:rsidR="00692566">
        <w:rPr>
          <w:lang w:val="de-DE"/>
        </w:rPr>
        <w:t xml:space="preserve"> der Aufträge</w:t>
      </w:r>
    </w:p>
    <w:p w:rsidR="00001BCC" w:rsidRDefault="00001BCC" w:rsidP="00692566">
      <w:pPr>
        <w:pStyle w:val="Listenabsatz"/>
        <w:numPr>
          <w:ilvl w:val="0"/>
          <w:numId w:val="25"/>
        </w:numPr>
        <w:rPr>
          <w:lang w:val="de-DE"/>
        </w:rPr>
      </w:pPr>
      <w:r>
        <w:rPr>
          <w:lang w:val="de-DE"/>
        </w:rPr>
        <w:t>Leichte Bedienung</w:t>
      </w:r>
    </w:p>
    <w:p w:rsidR="00001BCC" w:rsidRDefault="00001BCC" w:rsidP="00001BCC">
      <w:pPr>
        <w:pStyle w:val="Listenabsatz"/>
        <w:numPr>
          <w:ilvl w:val="0"/>
          <w:numId w:val="25"/>
        </w:numPr>
        <w:rPr>
          <w:lang w:val="de-DE"/>
        </w:rPr>
      </w:pPr>
      <w:r>
        <w:rPr>
          <w:lang w:val="de-DE"/>
        </w:rPr>
        <w:t>Datenwiederverwendbarkeit</w:t>
      </w:r>
    </w:p>
    <w:p w:rsidR="00001BCC" w:rsidRPr="00001BCC" w:rsidRDefault="00001BCC" w:rsidP="00E62EDC">
      <w:pPr>
        <w:pStyle w:val="Listenabsatz"/>
        <w:rPr>
          <w:lang w:val="de-DE"/>
        </w:rPr>
      </w:pPr>
    </w:p>
    <w:p w:rsidR="00524924" w:rsidRDefault="009C78BA" w:rsidP="00524924">
      <w:pPr>
        <w:pStyle w:val="berschrift2"/>
        <w:rPr>
          <w:i w:val="0"/>
          <w:lang w:val="de-DE"/>
        </w:rPr>
      </w:pPr>
      <w:r>
        <w:rPr>
          <w:i w:val="0"/>
          <w:lang w:val="de-DE"/>
        </w:rPr>
        <w:t>2.4</w:t>
      </w:r>
      <w:r w:rsidR="00524924" w:rsidRPr="000A5ADE">
        <w:rPr>
          <w:i w:val="0"/>
          <w:lang w:val="de-DE"/>
        </w:rPr>
        <w:t xml:space="preserve"> Allgemeine Einschränkungen</w:t>
      </w:r>
    </w:p>
    <w:p w:rsidR="00CE3875" w:rsidRDefault="00CE3875" w:rsidP="00CE3875">
      <w:pPr>
        <w:rPr>
          <w:lang w:val="de-DE"/>
        </w:rPr>
      </w:pPr>
      <w:r>
        <w:rPr>
          <w:lang w:val="de-DE"/>
        </w:rPr>
        <w:t>Sämtliche Daten werden in einer MYSQL Datenbank abgespeichert.</w:t>
      </w:r>
    </w:p>
    <w:p w:rsidR="00CE3875" w:rsidRDefault="00CE3875" w:rsidP="00CE3875">
      <w:pPr>
        <w:rPr>
          <w:lang w:val="de-DE"/>
        </w:rPr>
      </w:pPr>
      <w:r>
        <w:rPr>
          <w:lang w:val="de-DE"/>
        </w:rPr>
        <w:t xml:space="preserve">Bei der Programmierung der Software wird </w:t>
      </w:r>
      <w:r w:rsidR="00857920">
        <w:rPr>
          <w:lang w:val="de-DE"/>
        </w:rPr>
        <w:t>auf die Verwendung von hilfreichen Kommentaren geachtet.</w:t>
      </w:r>
    </w:p>
    <w:p w:rsidR="00E62EDC" w:rsidRDefault="005E4467" w:rsidP="00CE3875">
      <w:pPr>
        <w:rPr>
          <w:lang w:val="de-DE"/>
        </w:rPr>
      </w:pPr>
      <w:r>
        <w:rPr>
          <w:lang w:val="de-DE"/>
        </w:rPr>
        <w:t>Zu verwendende Farbpalette:</w:t>
      </w:r>
    </w:p>
    <w:p w:rsidR="00E62EDC" w:rsidRPr="00CE3875" w:rsidRDefault="00E62EDC" w:rsidP="00CE3875">
      <w:pPr>
        <w:rPr>
          <w:lang w:val="de-DE"/>
        </w:rPr>
      </w:pPr>
      <w:r>
        <w:rPr>
          <w:noProof/>
          <w:lang w:val="de-AT" w:eastAsia="de-AT"/>
        </w:rPr>
        <w:drawing>
          <wp:inline distT="0" distB="0" distL="0" distR="0" wp14:anchorId="11B60523" wp14:editId="19DA2237">
            <wp:extent cx="5486400" cy="6807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80720"/>
                    </a:xfrm>
                    <a:prstGeom prst="rect">
                      <a:avLst/>
                    </a:prstGeom>
                  </pic:spPr>
                </pic:pic>
              </a:graphicData>
            </a:graphic>
          </wp:inline>
        </w:drawing>
      </w:r>
    </w:p>
    <w:p w:rsidR="00524924" w:rsidRDefault="009C78BA" w:rsidP="00524924">
      <w:pPr>
        <w:pStyle w:val="berschrift2"/>
        <w:rPr>
          <w:i w:val="0"/>
          <w:lang w:val="de-DE"/>
        </w:rPr>
      </w:pPr>
      <w:r>
        <w:rPr>
          <w:i w:val="0"/>
          <w:lang w:val="de-DE"/>
        </w:rPr>
        <w:t>2.5</w:t>
      </w:r>
      <w:r w:rsidR="00524924" w:rsidRPr="000A5ADE">
        <w:rPr>
          <w:i w:val="0"/>
          <w:lang w:val="de-DE"/>
        </w:rPr>
        <w:t xml:space="preserve"> Vorgaben zu Hardware und Software</w:t>
      </w:r>
    </w:p>
    <w:p w:rsidR="00F736D2" w:rsidRPr="00F736D2" w:rsidRDefault="00697168" w:rsidP="008F6491">
      <w:pPr>
        <w:jc w:val="both"/>
        <w:rPr>
          <w:lang w:val="de-DE"/>
        </w:rPr>
      </w:pPr>
      <w:r>
        <w:rPr>
          <w:lang w:val="de-DE"/>
        </w:rPr>
        <w:t>„Factory Monitoring“ wird in der Entwicklungsumgebung Microsoft Visual Studio programmiert. Die eingesetzten Programmiersprachen sind C#, XAML und Microsoft SQL.</w:t>
      </w:r>
      <w:r w:rsidR="00857920">
        <w:rPr>
          <w:lang w:val="de-DE"/>
        </w:rPr>
        <w:t xml:space="preserve"> Die Anwendung wird in Form einer Desktop-Applikation umgesetzt.</w:t>
      </w:r>
      <w:r w:rsidR="005E4467">
        <w:rPr>
          <w:lang w:val="de-DE"/>
        </w:rPr>
        <w:t xml:space="preserve"> Die Anwendung ist für Windows-Endgeräte ausgelegt.</w:t>
      </w:r>
    </w:p>
    <w:p w:rsidR="00524924" w:rsidRDefault="009C78BA" w:rsidP="00524924">
      <w:pPr>
        <w:pStyle w:val="berschrift2"/>
        <w:rPr>
          <w:i w:val="0"/>
          <w:lang w:val="de-DE"/>
        </w:rPr>
      </w:pPr>
      <w:r>
        <w:rPr>
          <w:i w:val="0"/>
          <w:lang w:val="de-DE"/>
        </w:rPr>
        <w:t>2.6</w:t>
      </w:r>
      <w:r w:rsidR="00524924" w:rsidRPr="000A5ADE">
        <w:rPr>
          <w:i w:val="0"/>
          <w:lang w:val="de-DE"/>
        </w:rPr>
        <w:t xml:space="preserve"> Benutzer des Produkts</w:t>
      </w:r>
    </w:p>
    <w:p w:rsidR="005E4467" w:rsidRDefault="00857920" w:rsidP="008F6491">
      <w:pPr>
        <w:jc w:val="both"/>
        <w:rPr>
          <w:lang w:val="de-DE"/>
        </w:rPr>
      </w:pPr>
      <w:r>
        <w:rPr>
          <w:lang w:val="de-DE"/>
        </w:rPr>
        <w:t>Das Produkt kann von sämtlichen Unternehmen, die im Produktionsumfeld tätig sind, genutzt werden. Schlussendlich</w:t>
      </w:r>
      <w:r w:rsidR="005E4467">
        <w:rPr>
          <w:lang w:val="de-DE"/>
        </w:rPr>
        <w:t xml:space="preserve"> liegt die tägliche Benutzung bei den Mitarbeitern des Unternehmens. Eine spezielle Ausbildung zur Nutzung ist nicht notwendig.</w:t>
      </w:r>
    </w:p>
    <w:p w:rsidR="00524924" w:rsidRDefault="00524924" w:rsidP="00524924">
      <w:pPr>
        <w:pStyle w:val="berschrift1"/>
        <w:rPr>
          <w:lang w:val="de-DE"/>
        </w:rPr>
      </w:pPr>
      <w:r>
        <w:rPr>
          <w:lang w:val="de-DE"/>
        </w:rPr>
        <w:t>3 Detaillierte Beschreibung der geforderten Produktmerkmale</w:t>
      </w:r>
    </w:p>
    <w:p w:rsidR="00541C42" w:rsidRPr="00541C42" w:rsidRDefault="00541C42" w:rsidP="00541C42">
      <w:pPr>
        <w:rPr>
          <w:lang w:val="de-DE"/>
        </w:rPr>
      </w:pPr>
    </w:p>
    <w:p w:rsidR="00857920" w:rsidRPr="00541C42" w:rsidRDefault="00857920" w:rsidP="00857920">
      <w:pPr>
        <w:rPr>
          <w:b/>
          <w:lang w:val="de-DE"/>
        </w:rPr>
      </w:pPr>
      <w:r w:rsidRPr="00541C42">
        <w:rPr>
          <w:b/>
          <w:lang w:val="de-DE"/>
        </w:rPr>
        <w:t>Anforderungen</w:t>
      </w:r>
      <w:r w:rsidR="0000300D" w:rsidRPr="00541C42">
        <w:rPr>
          <w:b/>
          <w:lang w:val="de-DE"/>
        </w:rPr>
        <w:t xml:space="preserve"> hinsichtlich Benutzer</w:t>
      </w:r>
      <w:r w:rsidRPr="00541C42">
        <w:rPr>
          <w:b/>
          <w:lang w:val="de-DE"/>
        </w:rPr>
        <w:t>:</w:t>
      </w:r>
    </w:p>
    <w:p w:rsidR="00857920" w:rsidRDefault="00857920" w:rsidP="00857920">
      <w:pPr>
        <w:pStyle w:val="Listenabsatz"/>
        <w:numPr>
          <w:ilvl w:val="0"/>
          <w:numId w:val="21"/>
        </w:numPr>
        <w:rPr>
          <w:lang w:val="de-DE"/>
        </w:rPr>
      </w:pPr>
      <w:r>
        <w:rPr>
          <w:lang w:val="de-DE"/>
        </w:rPr>
        <w:t>Jeder Mitarbeiter bekommt einen eigenen Zugang zum Produkt.</w:t>
      </w:r>
    </w:p>
    <w:p w:rsidR="00857920" w:rsidRDefault="00857920" w:rsidP="00857920">
      <w:pPr>
        <w:pStyle w:val="Listenabsatz"/>
        <w:numPr>
          <w:ilvl w:val="0"/>
          <w:numId w:val="21"/>
        </w:numPr>
        <w:rPr>
          <w:lang w:val="de-DE"/>
        </w:rPr>
      </w:pPr>
      <w:r>
        <w:rPr>
          <w:lang w:val="de-DE"/>
        </w:rPr>
        <w:t>Der Mitarbeiter kann sein Passwort jederzeit ändern.</w:t>
      </w:r>
    </w:p>
    <w:p w:rsidR="00D41A58" w:rsidRDefault="00D41A58" w:rsidP="00D41A58">
      <w:pPr>
        <w:rPr>
          <w:lang w:val="de-DE"/>
        </w:rPr>
      </w:pPr>
    </w:p>
    <w:p w:rsidR="00D41A58" w:rsidRDefault="00D41A58" w:rsidP="00D41A58">
      <w:pPr>
        <w:rPr>
          <w:lang w:val="de-DE"/>
        </w:rPr>
      </w:pPr>
    </w:p>
    <w:p w:rsidR="00D41A58" w:rsidRDefault="00D41A58" w:rsidP="00D41A58">
      <w:pPr>
        <w:rPr>
          <w:lang w:val="de-DE"/>
        </w:rPr>
      </w:pPr>
    </w:p>
    <w:p w:rsidR="00D41A58" w:rsidRPr="00D41A58" w:rsidRDefault="00D41A58" w:rsidP="00D41A58">
      <w:pPr>
        <w:rPr>
          <w:lang w:val="de-DE"/>
        </w:rPr>
      </w:pPr>
    </w:p>
    <w:p w:rsidR="00857920" w:rsidRDefault="00857920" w:rsidP="0000300D">
      <w:pPr>
        <w:pStyle w:val="Listenabsatz"/>
        <w:rPr>
          <w:lang w:val="de-DE"/>
        </w:rPr>
      </w:pPr>
    </w:p>
    <w:p w:rsidR="0000300D" w:rsidRPr="00541C42" w:rsidRDefault="0000300D" w:rsidP="0000300D">
      <w:pPr>
        <w:rPr>
          <w:b/>
          <w:lang w:val="de-DE"/>
        </w:rPr>
      </w:pPr>
      <w:r w:rsidRPr="00541C42">
        <w:rPr>
          <w:b/>
          <w:lang w:val="de-DE"/>
        </w:rPr>
        <w:lastRenderedPageBreak/>
        <w:t>Anforderungen hinsichtlich Anlegen eines Artikels:</w:t>
      </w:r>
    </w:p>
    <w:p w:rsidR="0000300D" w:rsidRDefault="0000300D" w:rsidP="0000300D">
      <w:pPr>
        <w:pStyle w:val="Listenabsatz"/>
        <w:numPr>
          <w:ilvl w:val="0"/>
          <w:numId w:val="22"/>
        </w:numPr>
        <w:rPr>
          <w:lang w:val="de-DE"/>
        </w:rPr>
      </w:pPr>
      <w:r>
        <w:rPr>
          <w:lang w:val="de-DE"/>
        </w:rPr>
        <w:t>Sobald die Artikel-Informa</w:t>
      </w:r>
      <w:r w:rsidR="00AF4E40">
        <w:rPr>
          <w:lang w:val="de-DE"/>
        </w:rPr>
        <w:t>tionen vom Kunden vorliegen kann</w:t>
      </w:r>
      <w:r>
        <w:rPr>
          <w:lang w:val="de-DE"/>
        </w:rPr>
        <w:t xml:space="preserve"> der Artikel </w:t>
      </w:r>
      <w:r w:rsidR="00AF4E40">
        <w:rPr>
          <w:lang w:val="de-DE"/>
        </w:rPr>
        <w:t xml:space="preserve">im Artikelpool </w:t>
      </w:r>
      <w:r>
        <w:rPr>
          <w:lang w:val="de-DE"/>
        </w:rPr>
        <w:t>angelegt</w:t>
      </w:r>
      <w:r w:rsidR="00AF4E40">
        <w:rPr>
          <w:lang w:val="de-DE"/>
        </w:rPr>
        <w:t xml:space="preserve"> werden</w:t>
      </w:r>
      <w:r>
        <w:rPr>
          <w:lang w:val="de-DE"/>
        </w:rPr>
        <w:t>.</w:t>
      </w:r>
    </w:p>
    <w:p w:rsidR="0000300D" w:rsidRDefault="0000300D" w:rsidP="0000300D">
      <w:pPr>
        <w:pStyle w:val="Listenabsatz"/>
        <w:numPr>
          <w:ilvl w:val="0"/>
          <w:numId w:val="22"/>
        </w:numPr>
        <w:rPr>
          <w:lang w:val="de-DE"/>
        </w:rPr>
      </w:pPr>
      <w:r>
        <w:rPr>
          <w:lang w:val="de-DE"/>
        </w:rPr>
        <w:t>Beim Anlegen des Artikels verhindert das System das Speichern von unvollständigen Datensätzen.</w:t>
      </w:r>
    </w:p>
    <w:p w:rsidR="0000300D" w:rsidRDefault="0000300D" w:rsidP="0000300D">
      <w:pPr>
        <w:pStyle w:val="Listenabsatz"/>
        <w:numPr>
          <w:ilvl w:val="0"/>
          <w:numId w:val="22"/>
        </w:numPr>
        <w:rPr>
          <w:lang w:val="de-DE"/>
        </w:rPr>
      </w:pPr>
      <w:r>
        <w:rPr>
          <w:lang w:val="de-DE"/>
        </w:rPr>
        <w:t>Beim Versuch einen unvollständigen Datensatz zu speichern soll eine Fehlermeldung mit entsprechendem Hinweis erscheinen.</w:t>
      </w:r>
    </w:p>
    <w:p w:rsidR="0000300D" w:rsidRDefault="0000300D" w:rsidP="0000300D">
      <w:pPr>
        <w:pStyle w:val="Listenabsatz"/>
        <w:numPr>
          <w:ilvl w:val="0"/>
          <w:numId w:val="22"/>
        </w:numPr>
        <w:rPr>
          <w:lang w:val="de-DE"/>
        </w:rPr>
      </w:pPr>
      <w:r>
        <w:rPr>
          <w:lang w:val="de-DE"/>
        </w:rPr>
        <w:t>Der Benutzer wird durch Tool-Tipps auf die richtige Eingabe hingewiesen.</w:t>
      </w:r>
    </w:p>
    <w:p w:rsidR="0000300D" w:rsidRPr="0000300D" w:rsidRDefault="0000300D" w:rsidP="0000300D">
      <w:pPr>
        <w:ind w:left="360"/>
        <w:rPr>
          <w:lang w:val="de-DE"/>
        </w:rPr>
      </w:pPr>
    </w:p>
    <w:p w:rsidR="00857920" w:rsidRPr="00541C42" w:rsidRDefault="0000300D" w:rsidP="00857920">
      <w:pPr>
        <w:rPr>
          <w:b/>
          <w:lang w:val="de-DE"/>
        </w:rPr>
      </w:pPr>
      <w:r w:rsidRPr="00541C42">
        <w:rPr>
          <w:b/>
          <w:lang w:val="de-DE"/>
        </w:rPr>
        <w:t>Anforderungen hinsichtlich Anlegen eines Auftrags:</w:t>
      </w:r>
    </w:p>
    <w:p w:rsidR="0000300D" w:rsidRDefault="0000300D" w:rsidP="0000300D">
      <w:pPr>
        <w:pStyle w:val="Listenabsatz"/>
        <w:numPr>
          <w:ilvl w:val="0"/>
          <w:numId w:val="22"/>
        </w:numPr>
        <w:rPr>
          <w:lang w:val="de-DE"/>
        </w:rPr>
      </w:pPr>
      <w:r>
        <w:rPr>
          <w:lang w:val="de-DE"/>
        </w:rPr>
        <w:t xml:space="preserve">Sobald die Auftragsinformationen vom Kunden vorliegen </w:t>
      </w:r>
      <w:r w:rsidR="00AF4E40">
        <w:rPr>
          <w:lang w:val="de-DE"/>
        </w:rPr>
        <w:t>kann</w:t>
      </w:r>
      <w:r>
        <w:rPr>
          <w:lang w:val="de-DE"/>
        </w:rPr>
        <w:t xml:space="preserve"> der Auftrag </w:t>
      </w:r>
      <w:r w:rsidR="00AF4E40">
        <w:rPr>
          <w:lang w:val="de-DE"/>
        </w:rPr>
        <w:t xml:space="preserve">im Auftragspool </w:t>
      </w:r>
      <w:r>
        <w:rPr>
          <w:lang w:val="de-DE"/>
        </w:rPr>
        <w:t>angelegt</w:t>
      </w:r>
      <w:r w:rsidR="00AF4E40">
        <w:rPr>
          <w:lang w:val="de-DE"/>
        </w:rPr>
        <w:t xml:space="preserve"> werden</w:t>
      </w:r>
      <w:r>
        <w:rPr>
          <w:lang w:val="de-DE"/>
        </w:rPr>
        <w:t>.</w:t>
      </w:r>
    </w:p>
    <w:p w:rsidR="0000300D" w:rsidRDefault="0000300D" w:rsidP="0000300D">
      <w:pPr>
        <w:pStyle w:val="Listenabsatz"/>
        <w:numPr>
          <w:ilvl w:val="0"/>
          <w:numId w:val="22"/>
        </w:numPr>
        <w:rPr>
          <w:lang w:val="de-DE"/>
        </w:rPr>
      </w:pPr>
      <w:r>
        <w:rPr>
          <w:lang w:val="de-DE"/>
        </w:rPr>
        <w:t>Beim Anlegen des Auftrags verhindert das System das Speichern von unvollständigen Datensätzen.</w:t>
      </w:r>
    </w:p>
    <w:p w:rsidR="0000300D" w:rsidRDefault="0000300D" w:rsidP="0000300D">
      <w:pPr>
        <w:pStyle w:val="Listenabsatz"/>
        <w:numPr>
          <w:ilvl w:val="0"/>
          <w:numId w:val="22"/>
        </w:numPr>
        <w:rPr>
          <w:lang w:val="de-DE"/>
        </w:rPr>
      </w:pPr>
      <w:r>
        <w:rPr>
          <w:lang w:val="de-DE"/>
        </w:rPr>
        <w:t>Beim Versuch einen unvollständigen Datensatz zu speichern soll eine Fehlermeldung mit entsprechendem Hinweis erscheinen.</w:t>
      </w:r>
    </w:p>
    <w:p w:rsidR="0000300D" w:rsidRDefault="0000300D" w:rsidP="0000300D">
      <w:pPr>
        <w:pStyle w:val="Listenabsatz"/>
        <w:numPr>
          <w:ilvl w:val="0"/>
          <w:numId w:val="22"/>
        </w:numPr>
        <w:rPr>
          <w:lang w:val="de-DE"/>
        </w:rPr>
      </w:pPr>
      <w:r>
        <w:rPr>
          <w:lang w:val="de-DE"/>
        </w:rPr>
        <w:t>Der Benutzer wird durch Tool-Tipps auf die richtige Eingabe hingewiesen.</w:t>
      </w:r>
    </w:p>
    <w:p w:rsidR="0000300D" w:rsidRDefault="0000300D" w:rsidP="00857920">
      <w:pPr>
        <w:rPr>
          <w:lang w:val="de-DE"/>
        </w:rPr>
      </w:pPr>
    </w:p>
    <w:p w:rsidR="00524924" w:rsidRDefault="00524924" w:rsidP="00524924">
      <w:pPr>
        <w:pStyle w:val="berschrift2"/>
        <w:rPr>
          <w:i w:val="0"/>
          <w:lang w:val="de-DE"/>
        </w:rPr>
      </w:pPr>
      <w:r w:rsidRPr="00553072">
        <w:rPr>
          <w:i w:val="0"/>
          <w:lang w:val="de-DE"/>
        </w:rPr>
        <w:t>3.1 Lieferumfang</w:t>
      </w:r>
    </w:p>
    <w:p w:rsidR="008F6491" w:rsidRPr="008F6491" w:rsidRDefault="00AF4E40" w:rsidP="008F6491">
      <w:pPr>
        <w:rPr>
          <w:lang w:val="de-DE"/>
        </w:rPr>
      </w:pPr>
      <w:r>
        <w:rPr>
          <w:lang w:val="de-DE"/>
        </w:rPr>
        <w:t>Das Produkt wird in Form der Software zum Endkunden ausgeliefert.</w:t>
      </w:r>
      <w:r w:rsidR="00CE1241">
        <w:rPr>
          <w:lang w:val="de-DE"/>
        </w:rPr>
        <w:t xml:space="preserve"> Beiliegend zum Produkt ist eine Produktanleitung mit den Kernfunktionen in </w:t>
      </w:r>
      <w:r w:rsidR="00692566">
        <w:rPr>
          <w:lang w:val="de-DE"/>
        </w:rPr>
        <w:t>Form einer PDF-Datei.</w:t>
      </w:r>
    </w:p>
    <w:p w:rsidR="00524924" w:rsidRDefault="00524924" w:rsidP="00524924">
      <w:pPr>
        <w:pStyle w:val="berschrift2"/>
        <w:rPr>
          <w:i w:val="0"/>
          <w:lang w:val="de-DE"/>
        </w:rPr>
      </w:pPr>
      <w:r w:rsidRPr="00DA704C">
        <w:rPr>
          <w:i w:val="0"/>
          <w:lang w:val="de-DE"/>
        </w:rPr>
        <w:t>3.2 Abläufe (Szenarien) von Interaktionen mit der Umgebung</w:t>
      </w:r>
    </w:p>
    <w:p w:rsidR="005E5332" w:rsidRDefault="00DA704C" w:rsidP="005E5332">
      <w:pPr>
        <w:pStyle w:val="Listenabsatz"/>
        <w:numPr>
          <w:ilvl w:val="0"/>
          <w:numId w:val="24"/>
        </w:numPr>
        <w:rPr>
          <w:lang w:val="de-DE"/>
        </w:rPr>
      </w:pPr>
      <w:r>
        <w:rPr>
          <w:lang w:val="de-DE"/>
        </w:rPr>
        <w:t>Der Benutzer</w:t>
      </w:r>
      <w:r w:rsidR="005E5332">
        <w:rPr>
          <w:lang w:val="de-DE"/>
        </w:rPr>
        <w:t xml:space="preserve"> meldet sich mit seinen Anmeldedaten im User-Login an.</w:t>
      </w:r>
    </w:p>
    <w:p w:rsidR="005E5332" w:rsidRDefault="005E5332" w:rsidP="005E5332">
      <w:pPr>
        <w:pStyle w:val="Listenabsatz"/>
        <w:numPr>
          <w:ilvl w:val="0"/>
          <w:numId w:val="24"/>
        </w:numPr>
        <w:rPr>
          <w:lang w:val="de-DE"/>
        </w:rPr>
      </w:pPr>
      <w:r>
        <w:rPr>
          <w:lang w:val="de-DE"/>
        </w:rPr>
        <w:t>Ist dies erfolgreich kommt er zur Hauptseite der Anwendung.</w:t>
      </w:r>
    </w:p>
    <w:p w:rsidR="005E5332" w:rsidRDefault="005E5332" w:rsidP="005E5332">
      <w:pPr>
        <w:pStyle w:val="Listenabsatz"/>
        <w:numPr>
          <w:ilvl w:val="0"/>
          <w:numId w:val="24"/>
        </w:numPr>
        <w:rPr>
          <w:lang w:val="de-DE"/>
        </w:rPr>
      </w:pPr>
      <w:r>
        <w:rPr>
          <w:lang w:val="de-DE"/>
        </w:rPr>
        <w:t>Von dort aus kann der Benutzer, je nach zugehöriger Abteilung, mit dem Produkt interagieren.</w:t>
      </w:r>
    </w:p>
    <w:p w:rsidR="005E5332" w:rsidRDefault="005E5332" w:rsidP="005E5332">
      <w:pPr>
        <w:pStyle w:val="Listenabsatz"/>
        <w:numPr>
          <w:ilvl w:val="0"/>
          <w:numId w:val="24"/>
        </w:numPr>
        <w:rPr>
          <w:lang w:val="de-DE"/>
        </w:rPr>
      </w:pPr>
      <w:r>
        <w:rPr>
          <w:lang w:val="de-DE"/>
        </w:rPr>
        <w:t>Ein Benutzer der Abteilung „Büro“ kann somit neue Artikel in den Artikelpool einfügen, diese später bearbeiten oder wieder aus dem Artikelpool löschen/entfernen.</w:t>
      </w:r>
    </w:p>
    <w:p w:rsidR="005E5332" w:rsidRDefault="005E5332" w:rsidP="005E5332">
      <w:pPr>
        <w:pStyle w:val="Listenabsatz"/>
        <w:numPr>
          <w:ilvl w:val="0"/>
          <w:numId w:val="24"/>
        </w:numPr>
        <w:rPr>
          <w:lang w:val="de-DE"/>
        </w:rPr>
      </w:pPr>
      <w:r>
        <w:rPr>
          <w:lang w:val="de-DE"/>
        </w:rPr>
        <w:t>Ebenfalls kann ein solcher Benutzer neue Aufträge in den Auftragspool einfügen, diese später bearbeiten oder wieder aus dem Auftragspool löschen/entfernen.</w:t>
      </w:r>
    </w:p>
    <w:p w:rsidR="005E5332" w:rsidRDefault="005E5332" w:rsidP="005E5332">
      <w:pPr>
        <w:pStyle w:val="Listenabsatz"/>
        <w:numPr>
          <w:ilvl w:val="0"/>
          <w:numId w:val="24"/>
        </w:numPr>
        <w:rPr>
          <w:lang w:val="de-DE"/>
        </w:rPr>
      </w:pPr>
      <w:r>
        <w:rPr>
          <w:lang w:val="de-DE"/>
        </w:rPr>
        <w:t>Sobald die erforderlichen Daten dadurch in den jeweiligen Pools vorliegen</w:t>
      </w:r>
      <w:r w:rsidR="00DA704C">
        <w:rPr>
          <w:lang w:val="de-DE"/>
        </w:rPr>
        <w:t>, können</w:t>
      </w:r>
      <w:r>
        <w:rPr>
          <w:lang w:val="de-DE"/>
        </w:rPr>
        <w:t xml:space="preserve"> durch den Benutzer die erstellte</w:t>
      </w:r>
      <w:r w:rsidR="00DA704C">
        <w:rPr>
          <w:lang w:val="de-DE"/>
        </w:rPr>
        <w:t>n</w:t>
      </w:r>
      <w:r>
        <w:rPr>
          <w:lang w:val="de-DE"/>
        </w:rPr>
        <w:t xml:space="preserve"> Statistik</w:t>
      </w:r>
      <w:r w:rsidR="00DA704C">
        <w:rPr>
          <w:lang w:val="de-DE"/>
        </w:rPr>
        <w:t>en</w:t>
      </w:r>
      <w:r>
        <w:rPr>
          <w:lang w:val="de-DE"/>
        </w:rPr>
        <w:t xml:space="preserve"> angezeigt werden.</w:t>
      </w:r>
    </w:p>
    <w:p w:rsidR="005E5332" w:rsidRDefault="005E5332" w:rsidP="005E5332">
      <w:pPr>
        <w:rPr>
          <w:lang w:val="de-DE"/>
        </w:rPr>
      </w:pPr>
    </w:p>
    <w:p w:rsidR="00DA704C" w:rsidRPr="00DA704C" w:rsidRDefault="005E5332" w:rsidP="00DA704C">
      <w:pPr>
        <w:pStyle w:val="Listenabsatz"/>
        <w:numPr>
          <w:ilvl w:val="0"/>
          <w:numId w:val="24"/>
        </w:numPr>
        <w:rPr>
          <w:lang w:val="de-DE"/>
        </w:rPr>
      </w:pPr>
      <w:r>
        <w:rPr>
          <w:lang w:val="de-DE"/>
        </w:rPr>
        <w:t>Ein Benutzer der Abteilung „Lasergravieren“ kann einen Auftrag, sobald dieser in seiner Abteilung in Form einer Palette und Kennzeichnung mittels QR-Code eintrifft, in die Abteilung „Lasergravieren“ einbuchen. Dies erfolgt mittels scannen des QR-Codes. Dem Benutzer ist anschließend der eingebuchte Auftrag in der Warteschl</w:t>
      </w:r>
      <w:r w:rsidR="00DA704C">
        <w:rPr>
          <w:lang w:val="de-DE"/>
        </w:rPr>
        <w:t>ange dieser Abteilung sichtbar.</w:t>
      </w:r>
    </w:p>
    <w:p w:rsidR="00DA704C" w:rsidRDefault="00DA704C" w:rsidP="005E5332">
      <w:pPr>
        <w:pStyle w:val="Listenabsatz"/>
        <w:numPr>
          <w:ilvl w:val="0"/>
          <w:numId w:val="24"/>
        </w:numPr>
        <w:rPr>
          <w:lang w:val="de-DE"/>
        </w:rPr>
      </w:pPr>
      <w:r>
        <w:rPr>
          <w:lang w:val="de-DE"/>
        </w:rPr>
        <w:t>Ein Benutzer der Abteilung „Lasergravieren“ kann nach vollendeter Arbeit seine „Ergebnisse“ Anzahl an guten/schlechten/nachzuarbeitenden Stückzahlen eintragen und den Auftrag somit aus der Abteilung „Lasergravieren“ wieder ausbuchen.</w:t>
      </w:r>
    </w:p>
    <w:p w:rsidR="00DA704C" w:rsidRDefault="00DA704C" w:rsidP="005E5332">
      <w:pPr>
        <w:pStyle w:val="Listenabsatz"/>
        <w:numPr>
          <w:ilvl w:val="0"/>
          <w:numId w:val="24"/>
        </w:numPr>
        <w:rPr>
          <w:lang w:val="de-DE"/>
        </w:rPr>
      </w:pPr>
      <w:r>
        <w:rPr>
          <w:lang w:val="de-DE"/>
        </w:rPr>
        <w:lastRenderedPageBreak/>
        <w:t>Sobald die erforderlichen Daten dadurch vom Zwischenspeicherort „Lasergravieren“ in die Auftrags-Hierarchie dieser Abteilung weitergegeben werden, kann der Benutzer die erstellten Statistiken anzeigen lassen.</w:t>
      </w:r>
    </w:p>
    <w:p w:rsidR="00692566" w:rsidRDefault="00692566" w:rsidP="00692566">
      <w:pPr>
        <w:rPr>
          <w:lang w:val="de-DE"/>
        </w:rPr>
      </w:pPr>
    </w:p>
    <w:p w:rsidR="00692566" w:rsidRPr="00692566" w:rsidRDefault="00692566" w:rsidP="00692566">
      <w:pPr>
        <w:pStyle w:val="Listenabsatz"/>
        <w:numPr>
          <w:ilvl w:val="0"/>
          <w:numId w:val="24"/>
        </w:numPr>
        <w:rPr>
          <w:lang w:val="de-DE"/>
        </w:rPr>
      </w:pPr>
      <w:r>
        <w:rPr>
          <w:lang w:val="de-DE"/>
        </w:rPr>
        <w:t xml:space="preserve">Ein Abteilungsleiter verfügt darüber hinaus über Funktionen die einem Standartbenutzer verwehrt sind. Dazu zählt die Funktion Aufträge durch ändern der Priorität </w:t>
      </w:r>
      <w:r w:rsidR="00962851">
        <w:rPr>
          <w:lang w:val="de-DE"/>
        </w:rPr>
        <w:t>früher produzieren zu lassen</w:t>
      </w:r>
      <w:r>
        <w:rPr>
          <w:lang w:val="de-DE"/>
        </w:rPr>
        <w:t>.</w:t>
      </w:r>
    </w:p>
    <w:p w:rsidR="00524924" w:rsidRDefault="00524924" w:rsidP="00524924">
      <w:pPr>
        <w:pStyle w:val="berschrift2"/>
        <w:rPr>
          <w:i w:val="0"/>
          <w:lang w:val="de-DE"/>
        </w:rPr>
      </w:pPr>
      <w:r w:rsidRPr="00553072">
        <w:rPr>
          <w:i w:val="0"/>
          <w:lang w:val="de-DE"/>
        </w:rPr>
        <w:t>3.3 Ziele des Benutzers</w:t>
      </w:r>
    </w:p>
    <w:p w:rsidR="008F6491" w:rsidRDefault="00CE1241" w:rsidP="008F6491">
      <w:pPr>
        <w:rPr>
          <w:lang w:val="de-DE"/>
        </w:rPr>
      </w:pPr>
      <w:r>
        <w:rPr>
          <w:lang w:val="de-DE"/>
        </w:rPr>
        <w:t>Durch den Einsatz von „Factory Monitoring“ ist es möglich:</w:t>
      </w:r>
    </w:p>
    <w:p w:rsidR="00CE1241" w:rsidRDefault="00CE1241" w:rsidP="00CE1241">
      <w:pPr>
        <w:pStyle w:val="Listenabsatz"/>
        <w:numPr>
          <w:ilvl w:val="0"/>
          <w:numId w:val="24"/>
        </w:numPr>
        <w:rPr>
          <w:lang w:val="de-DE"/>
        </w:rPr>
      </w:pPr>
      <w:r>
        <w:rPr>
          <w:lang w:val="de-DE"/>
        </w:rPr>
        <w:t>Fertigungsprozesse digital zu Monitoren.</w:t>
      </w:r>
    </w:p>
    <w:p w:rsidR="00CE1241" w:rsidRDefault="00CE1241" w:rsidP="00CE1241">
      <w:pPr>
        <w:pStyle w:val="Listenabsatz"/>
        <w:numPr>
          <w:ilvl w:val="0"/>
          <w:numId w:val="24"/>
        </w:numPr>
        <w:rPr>
          <w:lang w:val="de-DE"/>
        </w:rPr>
      </w:pPr>
      <w:r>
        <w:rPr>
          <w:lang w:val="de-DE"/>
        </w:rPr>
        <w:t>Artikel sowie Aufträge abzulegen/abzuspeichern/bearbeiten/löschen.</w:t>
      </w:r>
    </w:p>
    <w:p w:rsidR="00CE1241" w:rsidRDefault="00CE1241" w:rsidP="00CE1241">
      <w:pPr>
        <w:pStyle w:val="Listenabsatz"/>
        <w:numPr>
          <w:ilvl w:val="0"/>
          <w:numId w:val="24"/>
        </w:numPr>
        <w:rPr>
          <w:lang w:val="de-DE"/>
        </w:rPr>
      </w:pPr>
      <w:r>
        <w:rPr>
          <w:lang w:val="de-DE"/>
        </w:rPr>
        <w:t>Notizen/Kommentare zu einzelnen Artikeln hinzuzufügen.</w:t>
      </w:r>
    </w:p>
    <w:p w:rsidR="00CE1241" w:rsidRDefault="00CE1241" w:rsidP="00CE1241">
      <w:pPr>
        <w:pStyle w:val="Listenabsatz"/>
        <w:numPr>
          <w:ilvl w:val="0"/>
          <w:numId w:val="24"/>
        </w:numPr>
        <w:rPr>
          <w:lang w:val="de-DE"/>
        </w:rPr>
      </w:pPr>
      <w:r>
        <w:rPr>
          <w:lang w:val="de-DE"/>
        </w:rPr>
        <w:t>Statistiken erzeugen und anzeigen lassen.</w:t>
      </w:r>
    </w:p>
    <w:p w:rsidR="00CE1241" w:rsidRDefault="00CE1241" w:rsidP="00CE1241">
      <w:pPr>
        <w:pStyle w:val="Listenabsatz"/>
        <w:numPr>
          <w:ilvl w:val="0"/>
          <w:numId w:val="24"/>
        </w:numPr>
        <w:rPr>
          <w:lang w:val="de-DE"/>
        </w:rPr>
      </w:pPr>
      <w:r>
        <w:rPr>
          <w:lang w:val="de-DE"/>
        </w:rPr>
        <w:t xml:space="preserve">Entscheidungen mittels der Statistiken </w:t>
      </w:r>
      <w:r w:rsidR="00962851">
        <w:rPr>
          <w:lang w:val="de-DE"/>
        </w:rPr>
        <w:t>zu treffen.</w:t>
      </w:r>
    </w:p>
    <w:p w:rsidR="00CE1241" w:rsidRDefault="00CE1241" w:rsidP="00CE1241">
      <w:pPr>
        <w:pStyle w:val="Listenabsatz"/>
        <w:numPr>
          <w:ilvl w:val="0"/>
          <w:numId w:val="24"/>
        </w:numPr>
        <w:rPr>
          <w:lang w:val="de-DE"/>
        </w:rPr>
      </w:pPr>
      <w:r>
        <w:rPr>
          <w:lang w:val="de-DE"/>
        </w:rPr>
        <w:t>Eine Papierfertigung zu Digitalisieren.</w:t>
      </w:r>
    </w:p>
    <w:p w:rsidR="00CE1241" w:rsidRDefault="00CE1241" w:rsidP="00CE1241">
      <w:pPr>
        <w:pStyle w:val="Listenabsatz"/>
        <w:numPr>
          <w:ilvl w:val="0"/>
          <w:numId w:val="24"/>
        </w:numPr>
        <w:rPr>
          <w:lang w:val="de-DE"/>
        </w:rPr>
      </w:pPr>
      <w:r>
        <w:rPr>
          <w:lang w:val="de-DE"/>
        </w:rPr>
        <w:t>Abgeschlossene Aufträge/Artikel digital zu Archivieren.</w:t>
      </w:r>
    </w:p>
    <w:p w:rsidR="00CE1241" w:rsidRDefault="00CE1241" w:rsidP="00CE1241">
      <w:pPr>
        <w:pStyle w:val="Listenabsatz"/>
        <w:rPr>
          <w:lang w:val="de-DE"/>
        </w:rPr>
      </w:pPr>
    </w:p>
    <w:p w:rsidR="00CE1241" w:rsidRPr="00CE1241" w:rsidRDefault="00CE1241" w:rsidP="00CE1241">
      <w:pPr>
        <w:rPr>
          <w:lang w:val="de-DE"/>
        </w:rPr>
      </w:pPr>
      <w:r>
        <w:rPr>
          <w:lang w:val="de-DE"/>
        </w:rPr>
        <w:t>Im Großen und Ganzen lässt sich durch „Factory Monitoring“ eine Fertigung mit großem Überblick digital steuern und kontrollieren.</w:t>
      </w:r>
    </w:p>
    <w:p w:rsidR="00524924" w:rsidRDefault="00F66FB7" w:rsidP="00524924">
      <w:pPr>
        <w:pStyle w:val="berschrift2"/>
        <w:rPr>
          <w:i w:val="0"/>
          <w:lang w:val="de-DE"/>
        </w:rPr>
      </w:pPr>
      <w:r>
        <w:rPr>
          <w:i w:val="0"/>
          <w:lang w:val="de-DE"/>
        </w:rPr>
        <w:t>3.4</w:t>
      </w:r>
      <w:r w:rsidR="000A5ADE" w:rsidRPr="00553072">
        <w:rPr>
          <w:i w:val="0"/>
          <w:lang w:val="de-DE"/>
        </w:rPr>
        <w:t xml:space="preserve"> </w:t>
      </w:r>
      <w:r w:rsidR="00524924" w:rsidRPr="00553072">
        <w:rPr>
          <w:i w:val="0"/>
          <w:lang w:val="de-DE"/>
        </w:rPr>
        <w:t>Externe Schnittstellen des Produkts</w:t>
      </w:r>
    </w:p>
    <w:p w:rsidR="00735B09" w:rsidRDefault="00F66FB7" w:rsidP="00524924">
      <w:pPr>
        <w:pStyle w:val="berschrift3"/>
        <w:rPr>
          <w:b w:val="0"/>
          <w:lang w:val="de-DE"/>
        </w:rPr>
      </w:pPr>
      <w:r>
        <w:rPr>
          <w:b w:val="0"/>
          <w:lang w:val="de-DE"/>
        </w:rPr>
        <w:t>3.4</w:t>
      </w:r>
      <w:r w:rsidR="000A5ADE" w:rsidRPr="000A5ADE">
        <w:rPr>
          <w:b w:val="0"/>
          <w:lang w:val="de-DE"/>
        </w:rPr>
        <w:t xml:space="preserve">.1 </w:t>
      </w:r>
      <w:r w:rsidR="00524924" w:rsidRPr="000A5ADE">
        <w:rPr>
          <w:b w:val="0"/>
          <w:lang w:val="de-DE"/>
        </w:rPr>
        <w:t>Benutzerschnittstellen (User Interfaces)</w:t>
      </w:r>
    </w:p>
    <w:p w:rsidR="00D41A58" w:rsidRDefault="00D41A58" w:rsidP="00D41A58">
      <w:pPr>
        <w:rPr>
          <w:lang w:val="de-DE"/>
        </w:rPr>
      </w:pPr>
    </w:p>
    <w:p w:rsidR="00D41A58" w:rsidRPr="00D41A58" w:rsidRDefault="00D41A58" w:rsidP="00D41A58">
      <w:pPr>
        <w:rPr>
          <w:lang w:val="de-DE"/>
        </w:rPr>
      </w:pPr>
      <w:r>
        <w:rPr>
          <w:noProof/>
          <w:lang w:val="de-AT" w:eastAsia="de-AT"/>
        </w:rPr>
        <w:drawing>
          <wp:inline distT="0" distB="0" distL="0" distR="0" wp14:anchorId="4DA6838B" wp14:editId="371F187A">
            <wp:extent cx="2613867" cy="14630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298" cy="1492947"/>
                    </a:xfrm>
                    <a:prstGeom prst="rect">
                      <a:avLst/>
                    </a:prstGeom>
                  </pic:spPr>
                </pic:pic>
              </a:graphicData>
            </a:graphic>
          </wp:inline>
        </w:drawing>
      </w:r>
      <w:r>
        <w:rPr>
          <w:noProof/>
          <w:lang w:val="de-AT" w:eastAsia="de-AT"/>
        </w:rPr>
        <w:drawing>
          <wp:inline distT="0" distB="0" distL="0" distR="0" wp14:anchorId="2E2C7499" wp14:editId="4E8D3110">
            <wp:extent cx="2596896" cy="1481493"/>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084" cy="1494151"/>
                    </a:xfrm>
                    <a:prstGeom prst="rect">
                      <a:avLst/>
                    </a:prstGeom>
                  </pic:spPr>
                </pic:pic>
              </a:graphicData>
            </a:graphic>
          </wp:inline>
        </w:drawing>
      </w:r>
    </w:p>
    <w:p w:rsidR="009F2A88" w:rsidRDefault="009F2A88" w:rsidP="00735B09">
      <w:pPr>
        <w:rPr>
          <w:noProof/>
          <w:lang w:val="de-AT" w:eastAsia="de-AT"/>
        </w:rPr>
      </w:pPr>
      <w:r>
        <w:rPr>
          <w:noProof/>
          <w:lang w:val="de-AT" w:eastAsia="de-AT"/>
        </w:rPr>
        <w:drawing>
          <wp:inline distT="0" distB="0" distL="0" distR="0" wp14:anchorId="619A816D" wp14:editId="42E08D4A">
            <wp:extent cx="2633472" cy="1497178"/>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4271" cy="1509003"/>
                    </a:xfrm>
                    <a:prstGeom prst="rect">
                      <a:avLst/>
                    </a:prstGeom>
                  </pic:spPr>
                </pic:pic>
              </a:graphicData>
            </a:graphic>
          </wp:inline>
        </w:drawing>
      </w:r>
      <w:r>
        <w:rPr>
          <w:noProof/>
          <w:lang w:val="de-AT" w:eastAsia="de-AT"/>
        </w:rPr>
        <w:drawing>
          <wp:inline distT="0" distB="0" distL="0" distR="0" wp14:anchorId="46FAE037" wp14:editId="5EB22627">
            <wp:extent cx="2670048" cy="150561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980" cy="1516849"/>
                    </a:xfrm>
                    <a:prstGeom prst="rect">
                      <a:avLst/>
                    </a:prstGeom>
                  </pic:spPr>
                </pic:pic>
              </a:graphicData>
            </a:graphic>
          </wp:inline>
        </w:drawing>
      </w:r>
    </w:p>
    <w:p w:rsidR="00735B09" w:rsidRDefault="009F2A88" w:rsidP="00735B09">
      <w:pPr>
        <w:rPr>
          <w:lang w:val="de-DE"/>
        </w:rPr>
      </w:pPr>
      <w:r>
        <w:rPr>
          <w:noProof/>
          <w:lang w:val="de-AT" w:eastAsia="de-AT"/>
        </w:rPr>
        <w:lastRenderedPageBreak/>
        <w:drawing>
          <wp:inline distT="0" distB="0" distL="0" distR="0" wp14:anchorId="4E895523" wp14:editId="6F395489">
            <wp:extent cx="2450465" cy="2767266"/>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9739" cy="2777739"/>
                    </a:xfrm>
                    <a:prstGeom prst="rect">
                      <a:avLst/>
                    </a:prstGeom>
                  </pic:spPr>
                </pic:pic>
              </a:graphicData>
            </a:graphic>
          </wp:inline>
        </w:drawing>
      </w:r>
      <w:r>
        <w:rPr>
          <w:noProof/>
          <w:lang w:val="de-AT" w:eastAsia="de-AT"/>
        </w:rPr>
        <w:drawing>
          <wp:inline distT="0" distB="0" distL="0" distR="0" wp14:anchorId="0EE2B648" wp14:editId="5722D33E">
            <wp:extent cx="2450465" cy="2785986"/>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906" cy="2816048"/>
                    </a:xfrm>
                    <a:prstGeom prst="rect">
                      <a:avLst/>
                    </a:prstGeom>
                  </pic:spPr>
                </pic:pic>
              </a:graphicData>
            </a:graphic>
          </wp:inline>
        </w:drawing>
      </w:r>
    </w:p>
    <w:p w:rsidR="009F2A88" w:rsidRDefault="009F2A88" w:rsidP="00735B09">
      <w:pPr>
        <w:rPr>
          <w:lang w:val="de-DE"/>
        </w:rPr>
      </w:pPr>
      <w:r>
        <w:rPr>
          <w:noProof/>
          <w:lang w:val="de-AT" w:eastAsia="de-AT"/>
        </w:rPr>
        <w:drawing>
          <wp:inline distT="0" distB="0" distL="0" distR="0" wp14:anchorId="06B59AA6" wp14:editId="62CBC01F">
            <wp:extent cx="2450592" cy="2785563"/>
            <wp:effectExtent l="0" t="0" r="698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635" cy="2798115"/>
                    </a:xfrm>
                    <a:prstGeom prst="rect">
                      <a:avLst/>
                    </a:prstGeom>
                  </pic:spPr>
                </pic:pic>
              </a:graphicData>
            </a:graphic>
          </wp:inline>
        </w:drawing>
      </w:r>
      <w:r>
        <w:rPr>
          <w:noProof/>
          <w:lang w:val="de-AT" w:eastAsia="de-AT"/>
        </w:rPr>
        <w:drawing>
          <wp:inline distT="0" distB="0" distL="0" distR="0" wp14:anchorId="11163CA9" wp14:editId="1A5A30A8">
            <wp:extent cx="2450592" cy="2775069"/>
            <wp:effectExtent l="0" t="0" r="6985"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8654" cy="2784199"/>
                    </a:xfrm>
                    <a:prstGeom prst="rect">
                      <a:avLst/>
                    </a:prstGeom>
                  </pic:spPr>
                </pic:pic>
              </a:graphicData>
            </a:graphic>
          </wp:inline>
        </w:drawing>
      </w:r>
    </w:p>
    <w:p w:rsidR="009F2A88" w:rsidRDefault="009F2A88" w:rsidP="00735B09">
      <w:pPr>
        <w:rPr>
          <w:lang w:val="de-DE"/>
        </w:rPr>
      </w:pPr>
      <w:r>
        <w:rPr>
          <w:noProof/>
          <w:lang w:val="de-AT" w:eastAsia="de-AT"/>
        </w:rPr>
        <w:drawing>
          <wp:inline distT="0" distB="0" distL="0" distR="0" wp14:anchorId="4E3A7050" wp14:editId="01D06F6D">
            <wp:extent cx="2969971" cy="860515"/>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8869" cy="865991"/>
                    </a:xfrm>
                    <a:prstGeom prst="rect">
                      <a:avLst/>
                    </a:prstGeom>
                  </pic:spPr>
                </pic:pic>
              </a:graphicData>
            </a:graphic>
          </wp:inline>
        </w:drawing>
      </w:r>
    </w:p>
    <w:p w:rsidR="009F2A88" w:rsidRDefault="009F2A88" w:rsidP="00735B09">
      <w:pPr>
        <w:rPr>
          <w:lang w:val="de-DE"/>
        </w:rPr>
      </w:pPr>
      <w:r>
        <w:rPr>
          <w:noProof/>
          <w:lang w:val="de-AT" w:eastAsia="de-AT"/>
        </w:rPr>
        <w:drawing>
          <wp:inline distT="0" distB="0" distL="0" distR="0" wp14:anchorId="4B79DBC3" wp14:editId="7FEC67B1">
            <wp:extent cx="2955341" cy="169555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4454" cy="1700786"/>
                    </a:xfrm>
                    <a:prstGeom prst="rect">
                      <a:avLst/>
                    </a:prstGeom>
                  </pic:spPr>
                </pic:pic>
              </a:graphicData>
            </a:graphic>
          </wp:inline>
        </w:drawing>
      </w:r>
    </w:p>
    <w:p w:rsidR="00735B09" w:rsidRPr="009F2A88" w:rsidRDefault="009F2A88" w:rsidP="00735B09">
      <w:pPr>
        <w:rPr>
          <w:lang w:val="de-DE"/>
        </w:rPr>
      </w:pPr>
      <w:r>
        <w:rPr>
          <w:noProof/>
          <w:lang w:val="de-AT" w:eastAsia="de-AT"/>
        </w:rPr>
        <w:lastRenderedPageBreak/>
        <w:drawing>
          <wp:inline distT="0" distB="0" distL="0" distR="0" wp14:anchorId="4E785A6E" wp14:editId="608B1063">
            <wp:extent cx="1975104" cy="1565777"/>
            <wp:effectExtent l="0" t="0" r="635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7457" cy="1575570"/>
                    </a:xfrm>
                    <a:prstGeom prst="rect">
                      <a:avLst/>
                    </a:prstGeom>
                  </pic:spPr>
                </pic:pic>
              </a:graphicData>
            </a:graphic>
          </wp:inline>
        </w:drawing>
      </w:r>
      <w:r>
        <w:rPr>
          <w:noProof/>
          <w:lang w:val="de-AT" w:eastAsia="de-AT"/>
        </w:rPr>
        <w:drawing>
          <wp:inline distT="0" distB="0" distL="0" distR="0" wp14:anchorId="7E27BC93" wp14:editId="39AEF7DA">
            <wp:extent cx="3137742" cy="1564513"/>
            <wp:effectExtent l="0" t="0" r="571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803" cy="1605429"/>
                    </a:xfrm>
                    <a:prstGeom prst="rect">
                      <a:avLst/>
                    </a:prstGeom>
                  </pic:spPr>
                </pic:pic>
              </a:graphicData>
            </a:graphic>
          </wp:inline>
        </w:drawing>
      </w:r>
    </w:p>
    <w:p w:rsidR="00524924" w:rsidRDefault="00F66FB7" w:rsidP="00524924">
      <w:pPr>
        <w:pStyle w:val="berschrift3"/>
        <w:rPr>
          <w:b w:val="0"/>
          <w:lang w:val="de-DE"/>
        </w:rPr>
      </w:pPr>
      <w:r>
        <w:rPr>
          <w:b w:val="0"/>
          <w:lang w:val="de-DE"/>
        </w:rPr>
        <w:lastRenderedPageBreak/>
        <w:t>3.4</w:t>
      </w:r>
      <w:r w:rsidR="000A5ADE" w:rsidRPr="000A5ADE">
        <w:rPr>
          <w:b w:val="0"/>
          <w:lang w:val="de-DE"/>
        </w:rPr>
        <w:t xml:space="preserve">.2 </w:t>
      </w:r>
      <w:r w:rsidR="003865C9">
        <w:rPr>
          <w:b w:val="0"/>
          <w:lang w:val="de-DE"/>
        </w:rPr>
        <w:t>Systemschnittstelle Datenbankmodell</w:t>
      </w:r>
    </w:p>
    <w:p w:rsidR="00735B09" w:rsidRDefault="00735B09" w:rsidP="00524924">
      <w:pPr>
        <w:pStyle w:val="berschrift4"/>
        <w:rPr>
          <w:rFonts w:ascii="Arial" w:hAnsi="Arial" w:cs="Arial"/>
          <w:b w:val="0"/>
          <w:lang w:val="de-DE"/>
        </w:rPr>
      </w:pPr>
      <w:r>
        <w:rPr>
          <w:noProof/>
          <w:lang w:val="de-AT" w:eastAsia="de-AT"/>
        </w:rPr>
        <w:drawing>
          <wp:inline distT="0" distB="0" distL="0" distR="0" wp14:anchorId="3CAF2A16" wp14:editId="245CB92E">
            <wp:extent cx="4705350" cy="63246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6324600"/>
                    </a:xfrm>
                    <a:prstGeom prst="rect">
                      <a:avLst/>
                    </a:prstGeom>
                  </pic:spPr>
                </pic:pic>
              </a:graphicData>
            </a:graphic>
          </wp:inline>
        </w:drawing>
      </w:r>
      <w:r w:rsidRPr="000A5ADE">
        <w:rPr>
          <w:rFonts w:ascii="Arial" w:hAnsi="Arial" w:cs="Arial"/>
          <w:b w:val="0"/>
          <w:lang w:val="de-DE"/>
        </w:rPr>
        <w:t xml:space="preserve"> </w:t>
      </w:r>
    </w:p>
    <w:p w:rsidR="00524924" w:rsidRDefault="00F66FB7" w:rsidP="00524924">
      <w:pPr>
        <w:pStyle w:val="berschrift2"/>
        <w:rPr>
          <w:i w:val="0"/>
          <w:lang w:val="de-DE"/>
        </w:rPr>
      </w:pPr>
      <w:r>
        <w:rPr>
          <w:i w:val="0"/>
          <w:lang w:val="de-DE"/>
        </w:rPr>
        <w:t>3.5</w:t>
      </w:r>
      <w:r w:rsidR="000A5ADE" w:rsidRPr="00553072">
        <w:rPr>
          <w:i w:val="0"/>
          <w:lang w:val="de-DE"/>
        </w:rPr>
        <w:t xml:space="preserve"> </w:t>
      </w:r>
      <w:r w:rsidR="00524924" w:rsidRPr="00553072">
        <w:rPr>
          <w:i w:val="0"/>
          <w:lang w:val="de-DE"/>
        </w:rPr>
        <w:t>Sonstige geforderte Produktmerkmale</w:t>
      </w:r>
    </w:p>
    <w:p w:rsidR="00E31A76" w:rsidRPr="00E31A76" w:rsidRDefault="00E31A76" w:rsidP="00E31A76">
      <w:pPr>
        <w:rPr>
          <w:lang w:val="de-DE"/>
        </w:rPr>
      </w:pPr>
      <w:r>
        <w:rPr>
          <w:lang w:val="de-DE"/>
        </w:rPr>
        <w:t>Beschreiben der nicht funktionalen Anforderungen.</w:t>
      </w:r>
    </w:p>
    <w:p w:rsidR="00524924" w:rsidRDefault="00F66FB7" w:rsidP="00524924">
      <w:pPr>
        <w:pStyle w:val="berschrift3"/>
        <w:rPr>
          <w:b w:val="0"/>
          <w:lang w:val="de-DE"/>
        </w:rPr>
      </w:pPr>
      <w:r>
        <w:rPr>
          <w:b w:val="0"/>
          <w:lang w:val="de-DE"/>
        </w:rPr>
        <w:t>3.5.1</w:t>
      </w:r>
      <w:r w:rsidR="00553072" w:rsidRPr="00553072">
        <w:rPr>
          <w:b w:val="0"/>
          <w:lang w:val="de-DE"/>
        </w:rPr>
        <w:t xml:space="preserve"> </w:t>
      </w:r>
      <w:r w:rsidR="00524924" w:rsidRPr="00553072">
        <w:rPr>
          <w:b w:val="0"/>
          <w:lang w:val="de-DE"/>
        </w:rPr>
        <w:t>Schutzmerkmale (security)</w:t>
      </w:r>
      <w:bookmarkStart w:id="0" w:name="_GoBack"/>
      <w:bookmarkEnd w:id="0"/>
    </w:p>
    <w:p w:rsidR="00962851" w:rsidRPr="00962851" w:rsidRDefault="00962851" w:rsidP="00962851">
      <w:pPr>
        <w:rPr>
          <w:lang w:val="de-DE"/>
        </w:rPr>
      </w:pPr>
      <w:r>
        <w:rPr>
          <w:lang w:val="de-DE"/>
        </w:rPr>
        <w:t>Das Produkt ist dahingehend gesichert, so dass sich nur Benutzer mit einem gültigen Account in das Produkt einloggen können. Die Passwortverschlüsselung erfolgt über eine Passwort-Hashing Methode.</w:t>
      </w:r>
    </w:p>
    <w:p w:rsidR="00524924" w:rsidRDefault="00F66FB7" w:rsidP="00524924">
      <w:pPr>
        <w:pStyle w:val="berschrift3"/>
        <w:rPr>
          <w:b w:val="0"/>
          <w:lang w:val="de-DE"/>
        </w:rPr>
      </w:pPr>
      <w:r>
        <w:rPr>
          <w:b w:val="0"/>
          <w:lang w:val="de-DE"/>
        </w:rPr>
        <w:lastRenderedPageBreak/>
        <w:t>3.5.2</w:t>
      </w:r>
      <w:r w:rsidR="00553072" w:rsidRPr="00553072">
        <w:rPr>
          <w:b w:val="0"/>
          <w:lang w:val="de-DE"/>
        </w:rPr>
        <w:t xml:space="preserve"> </w:t>
      </w:r>
      <w:r w:rsidR="00524924" w:rsidRPr="00553072">
        <w:rPr>
          <w:b w:val="0"/>
          <w:lang w:val="de-DE"/>
        </w:rPr>
        <w:t>Sicherheitsmerkmale (safety)</w:t>
      </w:r>
    </w:p>
    <w:p w:rsidR="00E31A76" w:rsidRPr="00E31A76" w:rsidRDefault="00962851" w:rsidP="00E31A76">
      <w:pPr>
        <w:jc w:val="both"/>
        <w:rPr>
          <w:lang w:val="de-DE"/>
        </w:rPr>
      </w:pPr>
      <w:r>
        <w:rPr>
          <w:lang w:val="de-DE"/>
        </w:rPr>
        <w:t>Da sämtliche Daten zentral in einer Datenbank hinterlegt werden, kann die Datensicherung mittels regelmäßiger Sicherungskopien/Back-Ups der Datenbank erfüllt werden.</w:t>
      </w:r>
    </w:p>
    <w:p w:rsidR="00524924" w:rsidRDefault="00F66FB7" w:rsidP="00524924">
      <w:pPr>
        <w:pStyle w:val="berschrift3"/>
        <w:rPr>
          <w:b w:val="0"/>
          <w:lang w:val="de-AT"/>
        </w:rPr>
      </w:pPr>
      <w:r>
        <w:rPr>
          <w:b w:val="0"/>
          <w:lang w:val="de-AT"/>
        </w:rPr>
        <w:t>3.5.3</w:t>
      </w:r>
      <w:r w:rsidR="00553072" w:rsidRPr="009C78BA">
        <w:rPr>
          <w:b w:val="0"/>
          <w:lang w:val="de-AT"/>
        </w:rPr>
        <w:t xml:space="preserve"> </w:t>
      </w:r>
      <w:r w:rsidR="00524924" w:rsidRPr="009C78BA">
        <w:rPr>
          <w:b w:val="0"/>
          <w:lang w:val="de-AT"/>
        </w:rPr>
        <w:t>Portabilitätsmerkmale (</w:t>
      </w:r>
      <w:proofErr w:type="spellStart"/>
      <w:r w:rsidR="00524924" w:rsidRPr="009C78BA">
        <w:rPr>
          <w:b w:val="0"/>
          <w:lang w:val="de-AT"/>
        </w:rPr>
        <w:t>portability</w:t>
      </w:r>
      <w:proofErr w:type="spellEnd"/>
      <w:r w:rsidR="00524924" w:rsidRPr="009C78BA">
        <w:rPr>
          <w:b w:val="0"/>
          <w:lang w:val="de-AT"/>
        </w:rPr>
        <w:t>)</w:t>
      </w:r>
    </w:p>
    <w:p w:rsidR="00962851" w:rsidRPr="00962851" w:rsidRDefault="00962851" w:rsidP="00962851">
      <w:pPr>
        <w:rPr>
          <w:lang w:val="de-AT"/>
        </w:rPr>
      </w:pPr>
      <w:r>
        <w:rPr>
          <w:lang w:val="de-AT"/>
        </w:rPr>
        <w:t xml:space="preserve">Nach Installation der Software kann das Produkt von jedem Rechner, der eine Anbindung </w:t>
      </w:r>
      <w:r w:rsidR="00B9489B">
        <w:rPr>
          <w:lang w:val="de-AT"/>
        </w:rPr>
        <w:t>an die Datenbank hat, verwendet werden.</w:t>
      </w:r>
    </w:p>
    <w:p w:rsidR="00524924" w:rsidRDefault="00553072" w:rsidP="00524924">
      <w:pPr>
        <w:pStyle w:val="berschrift3"/>
        <w:rPr>
          <w:b w:val="0"/>
          <w:lang w:val="de-DE"/>
        </w:rPr>
      </w:pPr>
      <w:r w:rsidRPr="00553072">
        <w:rPr>
          <w:b w:val="0"/>
          <w:lang w:val="de-DE"/>
        </w:rPr>
        <w:t>3</w:t>
      </w:r>
      <w:r w:rsidR="00F66FB7">
        <w:rPr>
          <w:b w:val="0"/>
          <w:lang w:val="de-DE"/>
        </w:rPr>
        <w:t>.5.4</w:t>
      </w:r>
      <w:r w:rsidRPr="00553072">
        <w:rPr>
          <w:b w:val="0"/>
          <w:lang w:val="de-DE"/>
        </w:rPr>
        <w:t xml:space="preserve"> </w:t>
      </w:r>
      <w:r w:rsidR="00524924" w:rsidRPr="00553072">
        <w:rPr>
          <w:b w:val="0"/>
          <w:lang w:val="de-DE"/>
        </w:rPr>
        <w:t>Wartungsmerkmale (maintenance)</w:t>
      </w:r>
    </w:p>
    <w:p w:rsidR="0071061C" w:rsidRPr="0071061C" w:rsidRDefault="00B9489B" w:rsidP="0071061C">
      <w:pPr>
        <w:rPr>
          <w:lang w:val="de-DE"/>
        </w:rPr>
      </w:pPr>
      <w:r>
        <w:rPr>
          <w:lang w:val="de-DE"/>
        </w:rPr>
        <w:t>Die Wartung des Produktes muss in aktueller Version von einem Projektmitglied vorgenommen werden.</w:t>
      </w:r>
    </w:p>
    <w:p w:rsidR="00524924" w:rsidRDefault="00F66FB7" w:rsidP="00524924">
      <w:pPr>
        <w:pStyle w:val="berschrift3"/>
        <w:rPr>
          <w:b w:val="0"/>
          <w:lang w:val="de-DE"/>
        </w:rPr>
      </w:pPr>
      <w:r>
        <w:rPr>
          <w:b w:val="0"/>
          <w:lang w:val="de-DE"/>
        </w:rPr>
        <w:t>3.5.5</w:t>
      </w:r>
      <w:r w:rsidR="00553072" w:rsidRPr="00553072">
        <w:rPr>
          <w:b w:val="0"/>
          <w:lang w:val="de-DE"/>
        </w:rPr>
        <w:t xml:space="preserve"> </w:t>
      </w:r>
      <w:r w:rsidR="00524924" w:rsidRPr="00553072">
        <w:rPr>
          <w:b w:val="0"/>
          <w:lang w:val="de-DE"/>
        </w:rPr>
        <w:t>Wiederverwendbarkeitsmerkmale (</w:t>
      </w:r>
      <w:proofErr w:type="spellStart"/>
      <w:r w:rsidR="00524924" w:rsidRPr="00553072">
        <w:rPr>
          <w:b w:val="0"/>
          <w:lang w:val="de-DE"/>
        </w:rPr>
        <w:t>reuse</w:t>
      </w:r>
      <w:proofErr w:type="spellEnd"/>
      <w:r w:rsidR="00524924" w:rsidRPr="00553072">
        <w:rPr>
          <w:b w:val="0"/>
          <w:lang w:val="de-DE"/>
        </w:rPr>
        <w:t>)</w:t>
      </w:r>
    </w:p>
    <w:p w:rsidR="00B9489B" w:rsidRPr="00B9489B" w:rsidRDefault="00B9489B" w:rsidP="00B9489B">
      <w:pPr>
        <w:rPr>
          <w:lang w:val="de-DE"/>
        </w:rPr>
      </w:pPr>
      <w:r>
        <w:rPr>
          <w:lang w:val="de-DE"/>
        </w:rPr>
        <w:t>Das Produkt „Factory Monitoring“ ist stark skalierbar. Das bedeutet durch kleine Adaptionen der einzelnen Abteilungen ist die Software für nahezu jedes Unternehmen in der Produktionsbranche geeignet.</w:t>
      </w:r>
    </w:p>
    <w:p w:rsidR="00524924" w:rsidRDefault="00F66FB7" w:rsidP="00524924">
      <w:pPr>
        <w:pStyle w:val="berschrift3"/>
        <w:rPr>
          <w:b w:val="0"/>
          <w:lang w:val="de-DE"/>
        </w:rPr>
      </w:pPr>
      <w:r>
        <w:rPr>
          <w:b w:val="0"/>
          <w:lang w:val="de-DE"/>
        </w:rPr>
        <w:t>3.5.6</w:t>
      </w:r>
      <w:r w:rsidR="00553072" w:rsidRPr="00553072">
        <w:rPr>
          <w:b w:val="0"/>
          <w:lang w:val="de-DE"/>
        </w:rPr>
        <w:t xml:space="preserve"> </w:t>
      </w:r>
      <w:r w:rsidR="00524924" w:rsidRPr="00553072">
        <w:rPr>
          <w:b w:val="0"/>
          <w:lang w:val="de-DE"/>
        </w:rPr>
        <w:t>Benutzbarkeitsmerkmale (usability)</w:t>
      </w:r>
    </w:p>
    <w:p w:rsidR="0071061C" w:rsidRPr="0071061C" w:rsidRDefault="00B9489B" w:rsidP="0071061C">
      <w:pPr>
        <w:rPr>
          <w:lang w:val="de-DE"/>
        </w:rPr>
      </w:pPr>
      <w:r>
        <w:rPr>
          <w:lang w:val="de-DE"/>
        </w:rPr>
        <w:t xml:space="preserve">Die Software ist sehr benutzerfreundlich ausgelegt. Durch zahlreiche Tool-Tipps und der Verhinderung von unvollständigen eingaben können bereits viele Fehler abgefangen werden. Die Trennung von Standartbenutzern und Abteilungsleitern </w:t>
      </w:r>
      <w:r w:rsidR="0019082F">
        <w:rPr>
          <w:lang w:val="de-DE"/>
        </w:rPr>
        <w:t>erleichtert ebenfalls die Benutzung und minimiert das Risiko von Fehlern.</w:t>
      </w:r>
    </w:p>
    <w:p w:rsidR="00524924" w:rsidRDefault="00553072" w:rsidP="00524924">
      <w:pPr>
        <w:pStyle w:val="berschrift1"/>
        <w:rPr>
          <w:lang w:val="de-DE"/>
        </w:rPr>
      </w:pPr>
      <w:r>
        <w:rPr>
          <w:lang w:val="de-DE"/>
        </w:rPr>
        <w:t xml:space="preserve">4 </w:t>
      </w:r>
      <w:r w:rsidR="00524924">
        <w:rPr>
          <w:lang w:val="de-DE"/>
        </w:rPr>
        <w:t>Vorgaben an die Projektabwicklung</w:t>
      </w:r>
    </w:p>
    <w:p w:rsidR="00524924" w:rsidRDefault="00553072" w:rsidP="00524924">
      <w:pPr>
        <w:pStyle w:val="berschrift2"/>
        <w:rPr>
          <w:i w:val="0"/>
          <w:lang w:val="de-DE"/>
        </w:rPr>
      </w:pPr>
      <w:r w:rsidRPr="00553072">
        <w:rPr>
          <w:i w:val="0"/>
          <w:lang w:val="de-DE"/>
        </w:rPr>
        <w:t xml:space="preserve">4.1 </w:t>
      </w:r>
      <w:r w:rsidR="00524924" w:rsidRPr="00553072">
        <w:rPr>
          <w:i w:val="0"/>
          <w:lang w:val="de-DE"/>
        </w:rPr>
        <w:t>Anforderungen an die Realisierung</w:t>
      </w:r>
    </w:p>
    <w:p w:rsidR="0071061C" w:rsidRDefault="0071061C" w:rsidP="0071061C">
      <w:pPr>
        <w:rPr>
          <w:lang w:val="de-DE"/>
        </w:rPr>
      </w:pPr>
      <w:r w:rsidRPr="0071061C">
        <w:rPr>
          <w:lang w:val="de-DE"/>
        </w:rPr>
        <w:t>Welche HW, SW, Tools usw. müssen vorhanden sein?</w:t>
      </w:r>
    </w:p>
    <w:p w:rsidR="0071061C" w:rsidRDefault="0071061C" w:rsidP="0071061C">
      <w:pPr>
        <w:numPr>
          <w:ilvl w:val="0"/>
          <w:numId w:val="17"/>
        </w:numPr>
        <w:rPr>
          <w:lang w:val="de-DE"/>
        </w:rPr>
      </w:pPr>
      <w:r>
        <w:rPr>
          <w:lang w:val="de-DE"/>
        </w:rPr>
        <w:t>Hardware</w:t>
      </w:r>
    </w:p>
    <w:p w:rsidR="0071061C" w:rsidRDefault="0071061C" w:rsidP="0071061C">
      <w:pPr>
        <w:numPr>
          <w:ilvl w:val="1"/>
          <w:numId w:val="17"/>
        </w:numPr>
        <w:rPr>
          <w:lang w:val="de-DE"/>
        </w:rPr>
      </w:pPr>
      <w:r>
        <w:rPr>
          <w:lang w:val="de-DE"/>
        </w:rPr>
        <w:t>Entwicklungsrechner</w:t>
      </w:r>
      <w:r w:rsidR="009D00EE">
        <w:rPr>
          <w:lang w:val="de-DE"/>
        </w:rPr>
        <w:t xml:space="preserve"> </w:t>
      </w:r>
    </w:p>
    <w:p w:rsidR="0071061C" w:rsidRDefault="0071061C" w:rsidP="0071061C">
      <w:pPr>
        <w:numPr>
          <w:ilvl w:val="1"/>
          <w:numId w:val="17"/>
        </w:numPr>
        <w:rPr>
          <w:lang w:val="de-DE"/>
        </w:rPr>
      </w:pPr>
      <w:r>
        <w:rPr>
          <w:lang w:val="de-DE"/>
        </w:rPr>
        <w:t>Testanlagen</w:t>
      </w:r>
    </w:p>
    <w:p w:rsidR="005E5332" w:rsidRDefault="005E5332" w:rsidP="005E5332">
      <w:pPr>
        <w:ind w:left="1080"/>
        <w:rPr>
          <w:lang w:val="de-DE"/>
        </w:rPr>
      </w:pPr>
    </w:p>
    <w:p w:rsidR="0071061C" w:rsidRDefault="0071061C" w:rsidP="0071061C">
      <w:pPr>
        <w:numPr>
          <w:ilvl w:val="0"/>
          <w:numId w:val="17"/>
        </w:numPr>
        <w:rPr>
          <w:lang w:val="de-DE"/>
        </w:rPr>
      </w:pPr>
      <w:r>
        <w:rPr>
          <w:lang w:val="de-DE"/>
        </w:rPr>
        <w:t>Software</w:t>
      </w:r>
    </w:p>
    <w:p w:rsidR="0071061C" w:rsidRDefault="009D00EE" w:rsidP="0071061C">
      <w:pPr>
        <w:numPr>
          <w:ilvl w:val="1"/>
          <w:numId w:val="17"/>
        </w:numPr>
        <w:rPr>
          <w:lang w:val="de-DE"/>
        </w:rPr>
      </w:pPr>
      <w:r>
        <w:rPr>
          <w:lang w:val="de-DE"/>
        </w:rPr>
        <w:t>Betriebssysteme (Host</w:t>
      </w:r>
      <w:r w:rsidR="0071061C">
        <w:rPr>
          <w:lang w:val="de-DE"/>
        </w:rPr>
        <w:t>)</w:t>
      </w:r>
      <w:r>
        <w:rPr>
          <w:lang w:val="de-DE"/>
        </w:rPr>
        <w:t xml:space="preserve"> = Windows </w:t>
      </w:r>
    </w:p>
    <w:p w:rsidR="0071061C" w:rsidRDefault="0071061C" w:rsidP="0071061C">
      <w:pPr>
        <w:numPr>
          <w:ilvl w:val="1"/>
          <w:numId w:val="17"/>
        </w:numPr>
        <w:rPr>
          <w:lang w:val="de-DE"/>
        </w:rPr>
      </w:pPr>
      <w:r>
        <w:rPr>
          <w:lang w:val="de-DE"/>
        </w:rPr>
        <w:t>Entwicklungsumgebung</w:t>
      </w:r>
      <w:r w:rsidR="009D00EE">
        <w:rPr>
          <w:lang w:val="de-DE"/>
        </w:rPr>
        <w:t xml:space="preserve"> = Visual Studio</w:t>
      </w:r>
    </w:p>
    <w:p w:rsidR="0071061C" w:rsidRDefault="0071061C" w:rsidP="0071061C">
      <w:pPr>
        <w:numPr>
          <w:ilvl w:val="0"/>
          <w:numId w:val="17"/>
        </w:numPr>
        <w:rPr>
          <w:lang w:val="de-DE"/>
        </w:rPr>
      </w:pPr>
      <w:r>
        <w:rPr>
          <w:lang w:val="de-DE"/>
        </w:rPr>
        <w:t>Sonstiges</w:t>
      </w:r>
    </w:p>
    <w:p w:rsidR="0071061C" w:rsidRDefault="0071061C" w:rsidP="0071061C">
      <w:pPr>
        <w:numPr>
          <w:ilvl w:val="1"/>
          <w:numId w:val="17"/>
        </w:numPr>
        <w:rPr>
          <w:lang w:val="de-DE"/>
        </w:rPr>
      </w:pPr>
      <w:r>
        <w:rPr>
          <w:lang w:val="de-DE"/>
        </w:rPr>
        <w:t>Entwicklungsmethode</w:t>
      </w:r>
      <w:r w:rsidR="009D00EE">
        <w:rPr>
          <w:lang w:val="de-DE"/>
        </w:rPr>
        <w:t xml:space="preserve"> = GIT</w:t>
      </w:r>
    </w:p>
    <w:p w:rsidR="0071061C" w:rsidRPr="0071061C" w:rsidRDefault="0071061C" w:rsidP="0071061C">
      <w:pPr>
        <w:numPr>
          <w:ilvl w:val="1"/>
          <w:numId w:val="17"/>
        </w:numPr>
        <w:rPr>
          <w:lang w:val="de-DE"/>
        </w:rPr>
      </w:pPr>
      <w:r>
        <w:rPr>
          <w:lang w:val="de-DE"/>
        </w:rPr>
        <w:t>Vertraulichkeitsgrad</w:t>
      </w:r>
      <w:r w:rsidR="009D00EE">
        <w:rPr>
          <w:lang w:val="de-DE"/>
        </w:rPr>
        <w:t xml:space="preserve"> = Sehr hoch</w:t>
      </w:r>
    </w:p>
    <w:p w:rsidR="00524924" w:rsidRDefault="005E5332" w:rsidP="00524924">
      <w:pPr>
        <w:pStyle w:val="berschrift2"/>
        <w:rPr>
          <w:i w:val="0"/>
          <w:lang w:val="de-DE"/>
        </w:rPr>
      </w:pPr>
      <w:r>
        <w:rPr>
          <w:i w:val="0"/>
          <w:lang w:val="de-DE"/>
        </w:rPr>
        <w:t>4.2</w:t>
      </w:r>
      <w:r w:rsidR="00553072" w:rsidRPr="00553072">
        <w:rPr>
          <w:i w:val="0"/>
          <w:lang w:val="de-DE"/>
        </w:rPr>
        <w:t xml:space="preserve"> </w:t>
      </w:r>
      <w:r w:rsidR="00524924" w:rsidRPr="00553072">
        <w:rPr>
          <w:i w:val="0"/>
          <w:lang w:val="de-DE"/>
        </w:rPr>
        <w:t>Abnahmebedingungen</w:t>
      </w:r>
    </w:p>
    <w:p w:rsidR="00721F3F" w:rsidRPr="0071061C" w:rsidRDefault="009D00EE" w:rsidP="009D00EE">
      <w:pPr>
        <w:rPr>
          <w:lang w:val="de-DE"/>
        </w:rPr>
      </w:pPr>
      <w:r>
        <w:rPr>
          <w:lang w:val="de-DE"/>
        </w:rPr>
        <w:t>Es wird gegen das Plichtenheft abgenommen.</w:t>
      </w:r>
    </w:p>
    <w:p w:rsidR="00524924" w:rsidRDefault="005E5332" w:rsidP="00524924">
      <w:pPr>
        <w:pStyle w:val="berschrift2"/>
        <w:rPr>
          <w:i w:val="0"/>
          <w:lang w:val="de-DE"/>
        </w:rPr>
      </w:pPr>
      <w:r>
        <w:rPr>
          <w:i w:val="0"/>
          <w:lang w:val="de-DE"/>
        </w:rPr>
        <w:t>4.3</w:t>
      </w:r>
      <w:r w:rsidR="00553072" w:rsidRPr="00553072">
        <w:rPr>
          <w:i w:val="0"/>
          <w:lang w:val="de-DE"/>
        </w:rPr>
        <w:t xml:space="preserve"> </w:t>
      </w:r>
      <w:r w:rsidR="00721F3F">
        <w:rPr>
          <w:i w:val="0"/>
          <w:lang w:val="de-DE"/>
        </w:rPr>
        <w:t>Lieferbedi</w:t>
      </w:r>
      <w:r w:rsidR="00524924" w:rsidRPr="00553072">
        <w:rPr>
          <w:i w:val="0"/>
          <w:lang w:val="de-DE"/>
        </w:rPr>
        <w:t>n</w:t>
      </w:r>
      <w:r w:rsidR="00721F3F">
        <w:rPr>
          <w:i w:val="0"/>
          <w:lang w:val="de-DE"/>
        </w:rPr>
        <w:t>g</w:t>
      </w:r>
      <w:r w:rsidR="00524924" w:rsidRPr="00553072">
        <w:rPr>
          <w:i w:val="0"/>
          <w:lang w:val="de-DE"/>
        </w:rPr>
        <w:t>ungen</w:t>
      </w:r>
    </w:p>
    <w:p w:rsidR="00721F3F" w:rsidRDefault="009D00EE" w:rsidP="00721F3F">
      <w:pPr>
        <w:numPr>
          <w:ilvl w:val="0"/>
          <w:numId w:val="18"/>
        </w:numPr>
        <w:rPr>
          <w:lang w:val="de-DE"/>
        </w:rPr>
      </w:pPr>
      <w:r>
        <w:rPr>
          <w:lang w:val="de-DE"/>
        </w:rPr>
        <w:t>Die Software wird bis zum 09.07.2021 ausgeliefert.</w:t>
      </w:r>
    </w:p>
    <w:p w:rsidR="00721F3F" w:rsidRPr="005E5332" w:rsidRDefault="009D00EE" w:rsidP="005E5332">
      <w:pPr>
        <w:numPr>
          <w:ilvl w:val="0"/>
          <w:numId w:val="18"/>
        </w:numPr>
        <w:rPr>
          <w:lang w:val="de-DE"/>
        </w:rPr>
      </w:pPr>
      <w:r>
        <w:rPr>
          <w:lang w:val="de-DE"/>
        </w:rPr>
        <w:t>Das Produkt wird in Form einer Executable ausgeliefert.</w:t>
      </w:r>
    </w:p>
    <w:sectPr w:rsidR="00721F3F" w:rsidRPr="005E53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806309"/>
    <w:multiLevelType w:val="hybridMultilevel"/>
    <w:tmpl w:val="460CB5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9671E15"/>
    <w:multiLevelType w:val="hybridMultilevel"/>
    <w:tmpl w:val="637277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7B14586"/>
    <w:multiLevelType w:val="hybridMultilevel"/>
    <w:tmpl w:val="CF3E0F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BF75E0"/>
    <w:multiLevelType w:val="hybridMultilevel"/>
    <w:tmpl w:val="A14EA14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C616371"/>
    <w:multiLevelType w:val="multilevel"/>
    <w:tmpl w:val="492462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4579DA"/>
    <w:multiLevelType w:val="hybridMultilevel"/>
    <w:tmpl w:val="04CC74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21"/>
  </w:num>
  <w:num w:numId="14">
    <w:abstractNumId w:val="18"/>
  </w:num>
  <w:num w:numId="15">
    <w:abstractNumId w:val="11"/>
  </w:num>
  <w:num w:numId="16">
    <w:abstractNumId w:val="12"/>
  </w:num>
  <w:num w:numId="17">
    <w:abstractNumId w:val="10"/>
  </w:num>
  <w:num w:numId="18">
    <w:abstractNumId w:val="22"/>
  </w:num>
  <w:num w:numId="19">
    <w:abstractNumId w:val="20"/>
  </w:num>
  <w:num w:numId="20">
    <w:abstractNumId w:val="23"/>
  </w:num>
  <w:num w:numId="21">
    <w:abstractNumId w:val="13"/>
  </w:num>
  <w:num w:numId="22">
    <w:abstractNumId w:val="24"/>
  </w:num>
  <w:num w:numId="23">
    <w:abstractNumId w:val="17"/>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24"/>
    <w:rsid w:val="00001BCC"/>
    <w:rsid w:val="0000300D"/>
    <w:rsid w:val="00040B90"/>
    <w:rsid w:val="000616EF"/>
    <w:rsid w:val="00066512"/>
    <w:rsid w:val="00095BC6"/>
    <w:rsid w:val="000A4B78"/>
    <w:rsid w:val="000A5ADE"/>
    <w:rsid w:val="000B5901"/>
    <w:rsid w:val="000E7372"/>
    <w:rsid w:val="00110710"/>
    <w:rsid w:val="00133F6E"/>
    <w:rsid w:val="0014404C"/>
    <w:rsid w:val="00171DF7"/>
    <w:rsid w:val="00182819"/>
    <w:rsid w:val="00184836"/>
    <w:rsid w:val="0019082F"/>
    <w:rsid w:val="00197CB8"/>
    <w:rsid w:val="001A10F4"/>
    <w:rsid w:val="001B26A1"/>
    <w:rsid w:val="001C32BE"/>
    <w:rsid w:val="001D76B4"/>
    <w:rsid w:val="001E4FE2"/>
    <w:rsid w:val="001F2B89"/>
    <w:rsid w:val="00223995"/>
    <w:rsid w:val="002614BE"/>
    <w:rsid w:val="00276E87"/>
    <w:rsid w:val="00277140"/>
    <w:rsid w:val="00283C6D"/>
    <w:rsid w:val="002A3300"/>
    <w:rsid w:val="002B53D4"/>
    <w:rsid w:val="00332A2A"/>
    <w:rsid w:val="003638B3"/>
    <w:rsid w:val="003865C9"/>
    <w:rsid w:val="003A3FFE"/>
    <w:rsid w:val="004051B5"/>
    <w:rsid w:val="0040779D"/>
    <w:rsid w:val="004210D3"/>
    <w:rsid w:val="004249E3"/>
    <w:rsid w:val="00437855"/>
    <w:rsid w:val="00445A10"/>
    <w:rsid w:val="00471573"/>
    <w:rsid w:val="0048282E"/>
    <w:rsid w:val="004871FE"/>
    <w:rsid w:val="00491EBF"/>
    <w:rsid w:val="00492223"/>
    <w:rsid w:val="004A3DC5"/>
    <w:rsid w:val="00524924"/>
    <w:rsid w:val="0052770B"/>
    <w:rsid w:val="00541C42"/>
    <w:rsid w:val="00553072"/>
    <w:rsid w:val="005625BB"/>
    <w:rsid w:val="00563EE3"/>
    <w:rsid w:val="00576899"/>
    <w:rsid w:val="0058257F"/>
    <w:rsid w:val="005861E8"/>
    <w:rsid w:val="005A0636"/>
    <w:rsid w:val="005A0E15"/>
    <w:rsid w:val="005C0CAF"/>
    <w:rsid w:val="005E37E4"/>
    <w:rsid w:val="005E4467"/>
    <w:rsid w:val="005E5332"/>
    <w:rsid w:val="005F0E79"/>
    <w:rsid w:val="006126AF"/>
    <w:rsid w:val="00640F38"/>
    <w:rsid w:val="00647562"/>
    <w:rsid w:val="0065695E"/>
    <w:rsid w:val="00662278"/>
    <w:rsid w:val="006779EA"/>
    <w:rsid w:val="00683D2C"/>
    <w:rsid w:val="00692047"/>
    <w:rsid w:val="00692566"/>
    <w:rsid w:val="0069356A"/>
    <w:rsid w:val="00695761"/>
    <w:rsid w:val="00697168"/>
    <w:rsid w:val="006A026B"/>
    <w:rsid w:val="006D7961"/>
    <w:rsid w:val="006E10D0"/>
    <w:rsid w:val="006F6EBD"/>
    <w:rsid w:val="006F7449"/>
    <w:rsid w:val="0071061C"/>
    <w:rsid w:val="00710AE0"/>
    <w:rsid w:val="00721F3F"/>
    <w:rsid w:val="00735468"/>
    <w:rsid w:val="00735B09"/>
    <w:rsid w:val="00750068"/>
    <w:rsid w:val="00754E1B"/>
    <w:rsid w:val="00755602"/>
    <w:rsid w:val="00781E52"/>
    <w:rsid w:val="007D6B0D"/>
    <w:rsid w:val="00807F04"/>
    <w:rsid w:val="00857920"/>
    <w:rsid w:val="008738B7"/>
    <w:rsid w:val="008A0BE3"/>
    <w:rsid w:val="008B7652"/>
    <w:rsid w:val="008C2A22"/>
    <w:rsid w:val="008D5CCD"/>
    <w:rsid w:val="008F01B0"/>
    <w:rsid w:val="008F6491"/>
    <w:rsid w:val="009321CB"/>
    <w:rsid w:val="00952A6C"/>
    <w:rsid w:val="00962851"/>
    <w:rsid w:val="00975473"/>
    <w:rsid w:val="00983F7B"/>
    <w:rsid w:val="0099531D"/>
    <w:rsid w:val="009A7134"/>
    <w:rsid w:val="009C4DF2"/>
    <w:rsid w:val="009C78BA"/>
    <w:rsid w:val="009D00EE"/>
    <w:rsid w:val="009E5D42"/>
    <w:rsid w:val="009F2A88"/>
    <w:rsid w:val="00AA4B72"/>
    <w:rsid w:val="00AA6B9E"/>
    <w:rsid w:val="00AB4744"/>
    <w:rsid w:val="00AB515E"/>
    <w:rsid w:val="00AB5625"/>
    <w:rsid w:val="00AB7249"/>
    <w:rsid w:val="00AC7EF8"/>
    <w:rsid w:val="00AD4F1E"/>
    <w:rsid w:val="00AE5A07"/>
    <w:rsid w:val="00AF0B5B"/>
    <w:rsid w:val="00AF4E40"/>
    <w:rsid w:val="00B14DD5"/>
    <w:rsid w:val="00B23293"/>
    <w:rsid w:val="00B41AD0"/>
    <w:rsid w:val="00B701CA"/>
    <w:rsid w:val="00B9489B"/>
    <w:rsid w:val="00BB35DD"/>
    <w:rsid w:val="00BC17D7"/>
    <w:rsid w:val="00C51952"/>
    <w:rsid w:val="00C840BF"/>
    <w:rsid w:val="00C9408A"/>
    <w:rsid w:val="00CB6708"/>
    <w:rsid w:val="00CC2C9B"/>
    <w:rsid w:val="00CD629E"/>
    <w:rsid w:val="00CD6B34"/>
    <w:rsid w:val="00CE1241"/>
    <w:rsid w:val="00CE3875"/>
    <w:rsid w:val="00CE50CF"/>
    <w:rsid w:val="00CF00F4"/>
    <w:rsid w:val="00D04CF5"/>
    <w:rsid w:val="00D32F17"/>
    <w:rsid w:val="00D350C7"/>
    <w:rsid w:val="00D36E79"/>
    <w:rsid w:val="00D41A58"/>
    <w:rsid w:val="00D43506"/>
    <w:rsid w:val="00D44BE7"/>
    <w:rsid w:val="00D5353B"/>
    <w:rsid w:val="00D82BEE"/>
    <w:rsid w:val="00DA3B40"/>
    <w:rsid w:val="00DA704C"/>
    <w:rsid w:val="00DA7CBC"/>
    <w:rsid w:val="00DC7BE3"/>
    <w:rsid w:val="00DE76D3"/>
    <w:rsid w:val="00DF051A"/>
    <w:rsid w:val="00E27902"/>
    <w:rsid w:val="00E30398"/>
    <w:rsid w:val="00E31A76"/>
    <w:rsid w:val="00E46E50"/>
    <w:rsid w:val="00E51C5B"/>
    <w:rsid w:val="00E55463"/>
    <w:rsid w:val="00E56E9C"/>
    <w:rsid w:val="00E62EDC"/>
    <w:rsid w:val="00E665FA"/>
    <w:rsid w:val="00E75BAB"/>
    <w:rsid w:val="00F15922"/>
    <w:rsid w:val="00F60331"/>
    <w:rsid w:val="00F66FB7"/>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5822C"/>
  <w15:docId w15:val="{8823022E-3E28-4059-A8A6-B1C2FFA0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paragraph" w:styleId="Listenabsatz">
    <w:name w:val="List Paragraph"/>
    <w:basedOn w:val="Standard"/>
    <w:uiPriority w:val="34"/>
    <w:qFormat/>
    <w:rsid w:val="0069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1141</Words>
  <Characters>7190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Lukas Pichler</cp:lastModifiedBy>
  <cp:revision>10</cp:revision>
  <dcterms:created xsi:type="dcterms:W3CDTF">2021-05-19T16:37:00Z</dcterms:created>
  <dcterms:modified xsi:type="dcterms:W3CDTF">2021-07-08T23:38:00Z</dcterms:modified>
</cp:coreProperties>
</file>