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Données non utilisées de Compter les Arbres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Détail de la superficie totale (coupe - défrichement - futaie - taillis - etc)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Industrie,  présence de moulin, forge ou mine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et description des pièces utilisées pour le procès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du paiement de l’office, gages, chauffage,etc…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