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6F69D568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 Log-1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init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messages.pop()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 persistence (save UI preferences using localStorage)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Used localStorage</w:t>
      </w:r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"ui_preferences"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savePreferences(data)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loadPreferences()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r>
        <w:rPr>
          <w:rStyle w:val="HTMLCode"/>
        </w:rPr>
        <w:t>userColor</w:t>
      </w:r>
      <w:r>
        <w:t xml:space="preserve">, </w:t>
      </w:r>
      <w:r>
        <w:rPr>
          <w:rStyle w:val="HTMLCode"/>
        </w:rPr>
        <w:t>aiColor</w:t>
      </w:r>
      <w:r>
        <w:t xml:space="preserve">, </w:t>
      </w:r>
      <w:r>
        <w:rPr>
          <w:rStyle w:val="HTMLCode"/>
        </w:rPr>
        <w:t>bgColor</w:t>
      </w:r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r>
        <w:rPr>
          <w:rStyle w:val="HTMLCode"/>
        </w:rPr>
        <w:t>addEventListener</w:t>
      </w:r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Read chunks → split lines → filter "data:" → parse JSON → extract delta.content</w:t>
      </w:r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r>
        <w:rPr>
          <w:rStyle w:val="HTMLCode"/>
          <w:rFonts w:eastAsiaTheme="majorEastAsia"/>
        </w:rPr>
        <w:t>localStorage</w:t>
      </w:r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saveConversations()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r>
        <w:rPr>
          <w:rStyle w:val="HTMLCode"/>
          <w:rFonts w:eastAsiaTheme="majorEastAsia"/>
        </w:rPr>
        <w:t>loadConversations()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Verified persistence through DevTools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createConversation()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updateConversation()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r>
        <w:rPr>
          <w:rStyle w:val="HTMLCode"/>
          <w:rFonts w:eastAsiaTheme="majorEastAsia"/>
        </w:rPr>
        <w:t>getAllConversations()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r>
        <w:rPr>
          <w:rStyle w:val="HTMLCode"/>
          <w:rFonts w:eastAsiaTheme="majorEastAsia"/>
        </w:rPr>
        <w:t>createdAt</w:t>
      </w:r>
      <w:r>
        <w:t xml:space="preserve">, </w:t>
      </w:r>
      <w:r>
        <w:rPr>
          <w:rStyle w:val="HTMLCode"/>
          <w:rFonts w:eastAsiaTheme="majorEastAsia"/>
        </w:rPr>
        <w:t>updatedAt</w:t>
      </w:r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r>
        <w:rPr>
          <w:rStyle w:val="HTMLCode"/>
          <w:rFonts w:eastAsiaTheme="majorEastAsia"/>
        </w:rPr>
        <w:t>renderConversations()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currentConversation</w:t>
      </w:r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r>
        <w:rPr>
          <w:rStyle w:val="HTMLCode"/>
          <w:rFonts w:eastAsiaTheme="majorEastAsia"/>
        </w:rPr>
        <w:t>toggleSidebar()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r>
        <w:rPr>
          <w:rStyle w:val="HTMLCode"/>
          <w:rFonts w:eastAsiaTheme="majorEastAsia"/>
        </w:rPr>
        <w:t>localStorage</w:t>
      </w:r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r>
        <w:rPr>
          <w:rStyle w:val="HTMLCode"/>
          <w:rFonts w:eastAsiaTheme="majorEastAsia"/>
        </w:rPr>
        <w:t>deleteConversation()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node_modules/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r>
        <w:rPr>
          <w:rStyle w:val="HTMLCode"/>
          <w:rFonts w:eastAsiaTheme="majorEastAsia"/>
        </w:rPr>
        <w:t>venv/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corrected </w:t>
      </w:r>
      <w:r>
        <w:rPr>
          <w:rStyle w:val="HTMLCode"/>
          <w:rFonts w:eastAsiaTheme="majorEastAsia"/>
        </w:rPr>
        <w:t>.gitignore</w:t>
      </w:r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>“Initial clean commit - project setup with gitignore”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r>
        <w:rPr>
          <w:rStyle w:val="HTMLCode"/>
          <w:rFonts w:eastAsiaTheme="majorEastAsia"/>
        </w:rPr>
        <w:t>venv</w:t>
      </w:r>
      <w:r>
        <w:t xml:space="preserve"> and </w:t>
      </w:r>
      <w:r>
        <w:rPr>
          <w:rStyle w:val="HTMLCode"/>
          <w:rFonts w:eastAsiaTheme="majorEastAsia"/>
        </w:rPr>
        <w:t>node_modules</w:t>
      </w:r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r>
        <w:rPr>
          <w:rStyle w:val="HTMLCode"/>
          <w:rFonts w:eastAsiaTheme="majorEastAsia"/>
        </w:rPr>
        <w:t>.gitignore</w:t>
      </w:r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r>
        <w:rPr>
          <w:rStyle w:val="HTMLCode"/>
        </w:rPr>
        <w:t>Bone_Code/</w:t>
      </w:r>
      <w:r>
        <w:t xml:space="preserve"> directory, separating concerns into </w:t>
      </w:r>
      <w:r>
        <w:rPr>
          <w:rStyle w:val="HTMLCode"/>
        </w:rPr>
        <w:t>css/</w:t>
      </w:r>
      <w:r>
        <w:t xml:space="preserve">, </w:t>
      </w:r>
      <w:r>
        <w:rPr>
          <w:rStyle w:val="HTMLCode"/>
        </w:rPr>
        <w:t>js/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(</w:t>
      </w:r>
      <w:r>
        <w:rPr>
          <w:rStyle w:val="HTMLCode"/>
        </w:rPr>
        <w:t>../js/</w:t>
      </w:r>
      <w:r>
        <w:t>).</w:t>
      </w:r>
    </w:p>
    <w:p w14:paraId="30E3BC9C" w14:textId="632E2B4D" w:rsid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14:paraId="0FACC425" w14:textId="77777777" w:rsidR="00E81956" w:rsidRDefault="00E81956" w:rsidP="00E81956">
      <w:pPr>
        <w:pStyle w:val="Heading1"/>
      </w:pPr>
      <w:r>
        <w:t>Progress Report — Git Automation Session (April 27, 2026)</w:t>
      </w:r>
    </w:p>
    <w:p w14:paraId="71ED74DD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3DA92FAE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Diagnose why </w:t>
      </w:r>
      <w:r>
        <w:rPr>
          <w:rStyle w:val="HTMLCode"/>
        </w:rPr>
        <w:t>update_git.py</w:t>
      </w:r>
      <w:r>
        <w:t xml:space="preserve"> wasn’t updating the GitHub repo.</w:t>
      </w:r>
    </w:p>
    <w:p w14:paraId="1E97078C" w14:textId="77777777" w:rsidR="00E81956" w:rsidRDefault="00E81956" w:rsidP="00E81956">
      <w:pPr>
        <w:pStyle w:val="NormalWeb"/>
        <w:numPr>
          <w:ilvl w:val="0"/>
          <w:numId w:val="54"/>
        </w:numPr>
      </w:pPr>
      <w:r>
        <w:t>Ensure local commits sync correctly with remote.</w:t>
      </w:r>
    </w:p>
    <w:p w14:paraId="23093777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Automate repository updates using </w:t>
      </w:r>
      <w:r>
        <w:rPr>
          <w:rStyle w:val="HTMLCode"/>
        </w:rPr>
        <w:t>structure.py</w:t>
      </w:r>
      <w:r>
        <w:t xml:space="preserve"> + </w:t>
      </w:r>
      <w:r>
        <w:rPr>
          <w:rStyle w:val="HTMLCode"/>
        </w:rPr>
        <w:t>file_tree.txt</w:t>
      </w:r>
      <w:r>
        <w:t>.</w:t>
      </w:r>
    </w:p>
    <w:p w14:paraId="33A18D26" w14:textId="77777777" w:rsidR="00E81956" w:rsidRDefault="00E81956" w:rsidP="00E81956">
      <w:pPr>
        <w:pStyle w:val="Heading2"/>
      </w:pPr>
      <w:r>
        <w:rPr>
          <w:rFonts w:ascii="Segoe UI Symbol" w:hAnsi="Segoe UI Symbol" w:cs="Segoe UI Symbol"/>
        </w:rPr>
        <w:t>🛠</w:t>
      </w:r>
      <w:r>
        <w:t>️ Steps Taken</w:t>
      </w:r>
    </w:p>
    <w:p w14:paraId="57B0B821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Commit Verification</w:t>
      </w:r>
    </w:p>
    <w:p w14:paraId="3194B53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Checked local commits with </w:t>
      </w:r>
      <w:r>
        <w:rPr>
          <w:rStyle w:val="HTMLCode"/>
        </w:rPr>
        <w:t>git log</w:t>
      </w:r>
      <w:r>
        <w:t>.</w:t>
      </w:r>
    </w:p>
    <w:p w14:paraId="30F8AFAF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Confirmed auto</w:t>
      </w:r>
      <w:r>
        <w:noBreakHyphen/>
        <w:t>commit messages were created correctly.</w:t>
      </w:r>
    </w:p>
    <w:p w14:paraId="4F78A8F6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Branch Tracking</w:t>
      </w:r>
    </w:p>
    <w:p w14:paraId="62F6BD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lastRenderedPageBreak/>
        <w:t xml:space="preserve">Verified </w:t>
      </w:r>
      <w:r>
        <w:rPr>
          <w:rStyle w:val="HTMLCode"/>
        </w:rPr>
        <w:t>main</w:t>
      </w:r>
      <w:r>
        <w:t xml:space="preserve"> branch was ahead of </w:t>
      </w:r>
      <w:r>
        <w:rPr>
          <w:rStyle w:val="HTMLCode"/>
        </w:rPr>
        <w:t>origin/main</w:t>
      </w:r>
      <w:r>
        <w:t xml:space="preserve"> by 4 commits.</w:t>
      </w:r>
    </w:p>
    <w:p w14:paraId="2EDB8862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Remote Inspection</w:t>
      </w:r>
    </w:p>
    <w:p w14:paraId="370BF291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Fetched remote commits (</w:t>
      </w:r>
      <w:r>
        <w:rPr>
          <w:rStyle w:val="HTMLCode"/>
        </w:rPr>
        <w:t>git fetch origin</w:t>
      </w:r>
      <w:r>
        <w:t>).</w:t>
      </w:r>
    </w:p>
    <w:p w14:paraId="60656B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Identified README updates on GitHub not present locally.</w:t>
      </w:r>
    </w:p>
    <w:p w14:paraId="2DE4BFF5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Conflict Resolution</w:t>
      </w:r>
    </w:p>
    <w:p w14:paraId="3BA4EDD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Performed safe rebase (</w:t>
      </w:r>
      <w:r>
        <w:rPr>
          <w:rStyle w:val="HTMLCode"/>
        </w:rPr>
        <w:t>git pull origin main --rebase</w:t>
      </w:r>
      <w:r>
        <w:t>).</w:t>
      </w:r>
    </w:p>
    <w:p w14:paraId="4145817D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Successfully integrated remote README changes into local history.</w:t>
      </w:r>
    </w:p>
    <w:p w14:paraId="22856237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Automation Script Execution</w:t>
      </w:r>
    </w:p>
    <w:p w14:paraId="7215AE9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Ran </w:t>
      </w:r>
      <w:r>
        <w:rPr>
          <w:rStyle w:val="HTMLCode"/>
        </w:rPr>
        <w:t>update_git.py</w:t>
      </w:r>
      <w:r>
        <w:t xml:space="preserve"> after rebase.</w:t>
      </w:r>
    </w:p>
    <w:p w14:paraId="44D7FC8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Script executed </w:t>
      </w:r>
      <w:r>
        <w:rPr>
          <w:rStyle w:val="HTMLCode"/>
        </w:rPr>
        <w:t>structure.py</w:t>
      </w:r>
      <w:r>
        <w:t xml:space="preserve">, refreshed </w:t>
      </w:r>
      <w:r>
        <w:rPr>
          <w:rStyle w:val="HTMLCode"/>
        </w:rPr>
        <w:t>file_tree.txt</w:t>
      </w:r>
      <w:r>
        <w:t>, staged paths, committed, and pushed.</w:t>
      </w:r>
    </w:p>
    <w:p w14:paraId="2CFF6B8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Push succeeded — repo now mirrors local file tree automatically.</w:t>
      </w:r>
    </w:p>
    <w:p w14:paraId="5DCD2BDA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Achievements</w:t>
      </w:r>
    </w:p>
    <w:p w14:paraId="2318362B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Automated Git updates via </w:t>
      </w:r>
      <w:r>
        <w:rPr>
          <w:rStyle w:val="HTMLCode"/>
        </w:rPr>
        <w:t>update_git.py</w:t>
      </w:r>
      <w:r>
        <w:t xml:space="preserve"> + </w:t>
      </w:r>
      <w:r>
        <w:rPr>
          <w:rStyle w:val="HTMLCode"/>
        </w:rPr>
        <w:t>structure.py</w:t>
      </w:r>
      <w:r>
        <w:t>.</w:t>
      </w:r>
    </w:p>
    <w:p w14:paraId="72E2DFA4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Resolved push rejection caused by remote commits.</w:t>
      </w:r>
    </w:p>
    <w:p w14:paraId="04AA967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Established a clean workflow: </w:t>
      </w:r>
      <w:r>
        <w:rPr>
          <w:rStyle w:val="Strong"/>
          <w:rFonts w:eastAsiaTheme="majorEastAsia"/>
        </w:rPr>
        <w:t>generate → stage → commit → push</w:t>
      </w:r>
      <w:r>
        <w:t>.</w:t>
      </w:r>
    </w:p>
    <w:p w14:paraId="1F5BC8E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Confirmed synchronization between local and GitHub repo.</w:t>
      </w:r>
    </w:p>
    <w:p w14:paraId="2BF8250D" w14:textId="0B0CEBBA" w:rsidR="00E81956" w:rsidRDefault="007C4777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Date- 28-04-2026</w:t>
      </w:r>
    </w:p>
    <w:p w14:paraId="28F2CAE4" w14:textId="77777777" w:rsidR="007C4777" w:rsidRPr="007C4777" w:rsidRDefault="007C4777" w:rsidP="007C47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Formal Progress Report – Session Summary</w:t>
      </w:r>
    </w:p>
    <w:p w14:paraId="055E433B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Objective: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Diagnose and resolve UI breakage in the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project, while ensuring Markdown rendering is successfully integrated into the chat application.</w:t>
      </w:r>
    </w:p>
    <w:p w14:paraId="0C45DCF8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Chronology of Actions:</w:t>
      </w:r>
    </w:p>
    <w:p w14:paraId="6F3AC1D9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Static Inspector Development:</w:t>
      </w:r>
    </w:p>
    <w:p w14:paraId="3C2BA508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created to check HTML, CSS, and JS for structural issues.</w:t>
      </w:r>
    </w:p>
    <w:p w14:paraId="7166FFD7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Flagged missing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type="text"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input field.</w:t>
      </w:r>
    </w:p>
    <w:p w14:paraId="1771D671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Runtime Inspector Upgrade:</w:t>
      </w:r>
    </w:p>
    <w:p w14:paraId="053C5FEE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Enhanced inspector using Playwright to capture live DOM and computed CSS.</w:t>
      </w:r>
    </w:p>
    <w:p w14:paraId="7838EDB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Findings: </w:t>
      </w:r>
    </w:p>
    <w:p w14:paraId="3B05B2BF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rendered.</w:t>
      </w:r>
    </w:p>
    <w:p w14:paraId="64A714B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computed as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relative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D192D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Error Identification:</w:t>
      </w:r>
    </w:p>
    <w:p w14:paraId="1AFAC8A0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Console revealed critical error: </w:t>
      </w:r>
    </w:p>
    <w:p w14:paraId="21EF7479" w14:textId="77777777" w:rsidR="007C4777" w:rsidRPr="007C4777" w:rsidRDefault="007C4777" w:rsidP="007C4777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Uncaught TypeError: Failed to resolve module specifier "marked".</w:t>
      </w:r>
    </w:p>
    <w:p w14:paraId="7A54115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 JavaScript execution failure prevented message rendering.</w:t>
      </w:r>
    </w:p>
    <w:p w14:paraId="0629DFBF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Markdown Integration:</w:t>
      </w:r>
    </w:p>
    <w:p w14:paraId="0F794B3A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Mission included adding Markdown support for bold, italics, lists, tables, and code blocks.</w:t>
      </w:r>
    </w:p>
    <w:p w14:paraId="3B47A352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Attempted ES module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failed due to export mismatch.</w:t>
      </w:r>
    </w:p>
    <w:p w14:paraId="465163EB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Adjusted approach: </w:t>
      </w:r>
    </w:p>
    <w:p w14:paraId="3B73142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Added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src="https://cdn.jsdelivr.net/npm/marked/marked.min.js"&gt;&lt;/script&gt;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8D7DCBA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ES module import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3BA1E4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Changed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script tag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type="module"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standard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BE64E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addMessage()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use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marked.parse(text)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rendering Markdown.</w:t>
      </w:r>
    </w:p>
    <w:p w14:paraId="4131807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Current Status:</w:t>
      </w:r>
    </w:p>
    <w:p w14:paraId="2319C51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and CSS paths verified.</w:t>
      </w:r>
    </w:p>
    <w:p w14:paraId="2EAC0E14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library now loaded globally.</w:t>
      </w:r>
    </w:p>
    <w:p w14:paraId="19A4EA9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aligned with global scope usage.</w:t>
      </w:r>
    </w:p>
    <w:p w14:paraId="66C9383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parsing integrated into message rendering pipeline.</w:t>
      </w:r>
    </w:p>
    <w:p w14:paraId="507F66A2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Assessment:</w:t>
      </w:r>
    </w:p>
    <w:p w14:paraId="429132F6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Primary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JavaScript runtime failure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due to incorrect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75CE69A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Secondary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CSS mismatch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sidebar positioning, likely due to stylesheet path or override.</w:t>
      </w:r>
    </w:p>
    <w:p w14:paraId="2207769E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integration is now structurally complete, pending runtime verification.</w:t>
      </w:r>
    </w:p>
    <w:p w14:paraId="135E489E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Next Action: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Reload the application in the browser to confirm:</w:t>
      </w:r>
    </w:p>
    <w:p w14:paraId="2314983D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 correctly.</w:t>
      </w:r>
    </w:p>
    <w:p w14:paraId="68211088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formatting (bold, italics, lists, tables, code blocks) displays as intended.</w:t>
      </w:r>
    </w:p>
    <w:p w14:paraId="57843055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is corrected to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3F218C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Over.</w:t>
      </w:r>
    </w:p>
    <w:p w14:paraId="095012E6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7A46E44" w14:textId="77777777" w:rsidR="007C4777" w:rsidRDefault="007C4777" w:rsidP="007C4777">
      <w:pPr>
        <w:pStyle w:val="Heading1"/>
      </w:pPr>
      <w:r>
        <w:t>Progress Report – April 28, 2026</w:t>
      </w:r>
    </w:p>
    <w:p w14:paraId="3A270018" w14:textId="77777777" w:rsidR="007C4777" w:rsidRDefault="007C4777" w:rsidP="007C4777">
      <w:pPr>
        <w:pStyle w:val="Heading2"/>
      </w:pPr>
      <w:r>
        <w:t>Objective</w:t>
      </w:r>
    </w:p>
    <w:p w14:paraId="053B66F3" w14:textId="77777777" w:rsidR="007C4777" w:rsidRDefault="007C4777" w:rsidP="007C4777">
      <w:pPr>
        <w:pStyle w:val="NormalWeb"/>
      </w:pPr>
      <w:r>
        <w:t xml:space="preserve">Today’s mission focused on refining the </w:t>
      </w:r>
      <w:r>
        <w:rPr>
          <w:rStyle w:val="Strong"/>
        </w:rPr>
        <w:t>conversation management UI</w:t>
      </w:r>
      <w:r>
        <w:t xml:space="preserve"> and ensuring robust functionality for sidebar dropdown controls, specifically addressing the </w:t>
      </w:r>
      <w:r>
        <w:rPr>
          <w:rStyle w:val="Strong"/>
        </w:rPr>
        <w:t>Rename</w:t>
      </w:r>
      <w:r>
        <w:t xml:space="preserve"> workflow and dropdown behavior.</w:t>
      </w:r>
    </w:p>
    <w:p w14:paraId="52E91DAA" w14:textId="77777777" w:rsidR="007C4777" w:rsidRDefault="00000000" w:rsidP="007C4777">
      <w:r>
        <w:pict w14:anchorId="1DE094A4">
          <v:rect id="_x0000_i1082" style="width:0;height:1.5pt" o:hralign="center" o:hrstd="t" o:hr="t" fillcolor="#a0a0a0" stroked="f"/>
        </w:pict>
      </w:r>
    </w:p>
    <w:p w14:paraId="5423F519" w14:textId="77777777" w:rsidR="007C4777" w:rsidRDefault="007C4777" w:rsidP="007C4777">
      <w:pPr>
        <w:pStyle w:val="Heading2"/>
      </w:pPr>
      <w:r>
        <w:lastRenderedPageBreak/>
        <w:t>Key Achievements</w:t>
      </w:r>
    </w:p>
    <w:p w14:paraId="027EA0F8" w14:textId="77777777" w:rsidR="007C4777" w:rsidRDefault="007C4777" w:rsidP="007C4777">
      <w:pPr>
        <w:pStyle w:val="Heading3"/>
      </w:pPr>
      <w:r>
        <w:t xml:space="preserve">1. </w:t>
      </w:r>
      <w:r>
        <w:rPr>
          <w:rStyle w:val="Strong"/>
          <w:b/>
          <w:bCs/>
        </w:rPr>
        <w:t>Conversation Persistence Fix</w:t>
      </w:r>
    </w:p>
    <w:p w14:paraId="4EF1F840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Corrected the </w:t>
      </w:r>
      <w:r>
        <w:rPr>
          <w:rStyle w:val="HTMLCode"/>
          <w:rFonts w:eastAsiaTheme="minorHAnsi"/>
        </w:rPr>
        <w:t>updateConversation</w:t>
      </w:r>
      <w:r>
        <w:t xml:space="preserve"> call in the rename logic to use the active </w:t>
      </w:r>
      <w:r>
        <w:rPr>
          <w:rStyle w:val="HTMLCode"/>
          <w:rFonts w:eastAsiaTheme="minorHAnsi"/>
        </w:rPr>
        <w:t>messages</w:t>
      </w:r>
      <w:r>
        <w:t xml:space="preserve"> array instead of </w:t>
      </w:r>
      <w:r>
        <w:rPr>
          <w:rStyle w:val="HTMLCode"/>
          <w:rFonts w:eastAsiaTheme="minorHAnsi"/>
        </w:rPr>
        <w:t>conv.messages</w:t>
      </w:r>
      <w:r>
        <w:t>.</w:t>
      </w:r>
    </w:p>
    <w:p w14:paraId="33CD84E5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Ensured conversation titles persist reliably after renaming.</w:t>
      </w:r>
    </w:p>
    <w:p w14:paraId="6E702745" w14:textId="77777777" w:rsidR="007C4777" w:rsidRDefault="007C4777" w:rsidP="007C4777">
      <w:pPr>
        <w:pStyle w:val="Heading3"/>
      </w:pPr>
      <w:r>
        <w:t xml:space="preserve">2. </w:t>
      </w:r>
      <w:r>
        <w:rPr>
          <w:rStyle w:val="Strong"/>
          <w:b/>
          <w:bCs/>
        </w:rPr>
        <w:t>Dropdown Behavior Improvements</w:t>
      </w:r>
    </w:p>
    <w:p w14:paraId="5F9F795A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Replaced the global click listener logic to prevent premature closure of dropdown menus.</w:t>
      </w:r>
    </w:p>
    <w:p w14:paraId="03FF5222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Adjusted conditions so dropdowns only close when clicking outside, not when interacting with menu options.</w:t>
      </w:r>
    </w:p>
    <w:p w14:paraId="74FE8D0F" w14:textId="77777777" w:rsidR="007C4777" w:rsidRDefault="007C4777" w:rsidP="007C4777">
      <w:pPr>
        <w:pStyle w:val="Heading3"/>
      </w:pPr>
      <w:r>
        <w:t xml:space="preserve">3. </w:t>
      </w:r>
      <w:r>
        <w:rPr>
          <w:rStyle w:val="Strong"/>
          <w:b/>
          <w:bCs/>
        </w:rPr>
        <w:t>Rename Workflow Overhaul</w:t>
      </w:r>
    </w:p>
    <w:p w14:paraId="647666D1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Removed unsupported </w:t>
      </w:r>
      <w:r>
        <w:rPr>
          <w:rStyle w:val="HTMLCode"/>
          <w:rFonts w:eastAsiaTheme="minorHAnsi"/>
        </w:rPr>
        <w:t>prompt()</w:t>
      </w:r>
      <w:r>
        <w:t xml:space="preserve"> calls, which previously caused runtime errors.</w:t>
      </w:r>
    </w:p>
    <w:p w14:paraId="2D534F32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Implemented a </w:t>
      </w:r>
      <w:r>
        <w:rPr>
          <w:rStyle w:val="Strong"/>
        </w:rPr>
        <w:t>custom inline input field</w:t>
      </w:r>
      <w:r>
        <w:t xml:space="preserve"> within the dropdown for renaming conversations.</w:t>
      </w:r>
    </w:p>
    <w:p w14:paraId="701200E3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Added event handling for the </w:t>
      </w:r>
      <w:r>
        <w:rPr>
          <w:rStyle w:val="Strong"/>
        </w:rPr>
        <w:t>Enter key</w:t>
      </w:r>
      <w:r>
        <w:t xml:space="preserve"> to confirm renames.</w:t>
      </w:r>
    </w:p>
    <w:p w14:paraId="7DB8E87E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Introduced </w:t>
      </w:r>
      <w:r>
        <w:rPr>
          <w:rStyle w:val="HTMLCode"/>
          <w:rFonts w:eastAsiaTheme="minorHAnsi"/>
        </w:rPr>
        <w:t>stopPropagation()</w:t>
      </w:r>
      <w:r>
        <w:t xml:space="preserve"> on input clicks to prevent the global listener from closing the dropdown prematurely.</w:t>
      </w:r>
    </w:p>
    <w:p w14:paraId="39BC167F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Verified that the dropdown remains open while editing and closes only when appropriate.</w:t>
      </w:r>
    </w:p>
    <w:p w14:paraId="7FB7CF30" w14:textId="77777777" w:rsidR="007C4777" w:rsidRDefault="007C4777" w:rsidP="007C4777">
      <w:pPr>
        <w:pStyle w:val="Heading3"/>
      </w:pPr>
      <w:r>
        <w:t xml:space="preserve">4. </w:t>
      </w:r>
      <w:r>
        <w:rPr>
          <w:rStyle w:val="Strong"/>
          <w:b/>
          <w:bCs/>
        </w:rPr>
        <w:t>UI Styling Enhancements</w:t>
      </w:r>
    </w:p>
    <w:p w14:paraId="49946876" w14:textId="77777777" w:rsidR="007C4777" w:rsidRDefault="007C4777" w:rsidP="007C4777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Updated the </w:t>
      </w:r>
      <w:r>
        <w:rPr>
          <w:rFonts w:ascii="Cambria Math" w:hAnsi="Cambria Math" w:cs="Cambria Math"/>
        </w:rPr>
        <w:t>⋯</w:t>
      </w:r>
      <w:r>
        <w:t xml:space="preserve"> menu button color from </w:t>
      </w:r>
      <w:r>
        <w:rPr>
          <w:rStyle w:val="HTMLCode"/>
          <w:rFonts w:eastAsiaTheme="minorHAnsi"/>
        </w:rPr>
        <w:t>white</w:t>
      </w:r>
      <w:r>
        <w:t xml:space="preserve"> to </w:t>
      </w:r>
      <w:r>
        <w:rPr>
          <w:rStyle w:val="HTMLCode"/>
          <w:rFonts w:eastAsiaTheme="minorHAnsi"/>
        </w:rPr>
        <w:t>#ccc</w:t>
      </w:r>
      <w:r>
        <w:t xml:space="preserve"> for improved contrast and subtlety against the dark sidebar background.</w:t>
      </w:r>
    </w:p>
    <w:p w14:paraId="5D7852CD" w14:textId="77777777" w:rsidR="007C4777" w:rsidRDefault="00000000" w:rsidP="007C4777">
      <w:pPr>
        <w:spacing w:after="0"/>
      </w:pPr>
      <w:r>
        <w:pict w14:anchorId="4BB31B17">
          <v:rect id="_x0000_i1083" style="width:0;height:1.5pt" o:hralign="center" o:hrstd="t" o:hr="t" fillcolor="#a0a0a0" stroked="f"/>
        </w:pict>
      </w:r>
    </w:p>
    <w:p w14:paraId="6C0D7DCD" w14:textId="77777777" w:rsidR="007C4777" w:rsidRDefault="007C4777" w:rsidP="007C4777">
      <w:pPr>
        <w:pStyle w:val="Heading2"/>
      </w:pPr>
      <w:r>
        <w:t>Outcome</w:t>
      </w:r>
    </w:p>
    <w:p w14:paraId="5CA020ED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Rename button</w:t>
      </w:r>
      <w:r>
        <w:t xml:space="preserve"> now functions correctly without errors.</w:t>
      </w:r>
    </w:p>
    <w:p w14:paraId="061BFCE4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Dropdown menus behave consistently, staying open during inline edits and closing only when expected.</w:t>
      </w:r>
    </w:p>
    <w:p w14:paraId="7AC173AB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Sidebar usability and visual polish have been significantly improved.</w:t>
      </w:r>
    </w:p>
    <w:p w14:paraId="6A7F53D7" w14:textId="77777777" w:rsidR="007C4777" w:rsidRDefault="00000000" w:rsidP="007C4777">
      <w:pPr>
        <w:spacing w:after="0"/>
      </w:pPr>
      <w:r>
        <w:pict w14:anchorId="31230E15">
          <v:rect id="_x0000_i1084" style="width:0;height:1.5pt" o:hralign="center" o:hrstd="t" o:hr="t" fillcolor="#a0a0a0" stroked="f"/>
        </w:pict>
      </w:r>
    </w:p>
    <w:p w14:paraId="31C04E86" w14:textId="77777777" w:rsidR="007C4777" w:rsidRDefault="007C4777" w:rsidP="007C4777">
      <w:pPr>
        <w:pStyle w:val="Heading2"/>
      </w:pPr>
      <w:r>
        <w:t>Next Steps (Future Mission Briefing)</w:t>
      </w:r>
    </w:p>
    <w:p w14:paraId="39914857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Strong"/>
        </w:rPr>
        <w:t>hover styling</w:t>
      </w:r>
      <w:r>
        <w:t xml:space="preserve"> for dropdown options (Delete / Rename) to enhance discoverability.</w:t>
      </w:r>
    </w:p>
    <w:p w14:paraId="15910D65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Refine dropdown positioning for consistent alignment.</w:t>
      </w:r>
    </w:p>
    <w:p w14:paraId="78BBA2B8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Consider inline validation (e.g., preventing empty or duplicate names).</w:t>
      </w:r>
    </w:p>
    <w:p w14:paraId="515E748A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Explore additional sidebar polish such as icons or subtle animations.</w:t>
      </w:r>
    </w:p>
    <w:p w14:paraId="2FA9AA2D" w14:textId="77777777" w:rsidR="007C4777" w:rsidRDefault="00000000" w:rsidP="007C4777">
      <w:pPr>
        <w:spacing w:after="0"/>
      </w:pPr>
      <w:r>
        <w:lastRenderedPageBreak/>
        <w:pict w14:anchorId="28E01578">
          <v:rect id="_x0000_i1085" style="width:0;height:1.5pt" o:hralign="center" o:hrstd="t" o:hr="t" fillcolor="#a0a0a0" stroked="f"/>
        </w:pict>
      </w:r>
    </w:p>
    <w:p w14:paraId="1AF2443C" w14:textId="77777777" w:rsidR="007C4777" w:rsidRDefault="007C4777" w:rsidP="007C4777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Mission completed successfully.</w:t>
      </w:r>
      <w:r>
        <w:br/>
      </w:r>
      <w:r>
        <w:rPr>
          <w:rStyle w:val="Strong"/>
        </w:rPr>
        <w:t>Prepared by:</w:t>
      </w:r>
      <w:r>
        <w:t xml:space="preserve"> Copilot – Technical Progress Report Generator.</w:t>
      </w:r>
    </w:p>
    <w:p w14:paraId="5B307B00" w14:textId="77777777" w:rsidR="007C4777" w:rsidRDefault="007C4777" w:rsidP="007C4777">
      <w:pPr>
        <w:pStyle w:val="NormalWeb"/>
      </w:pPr>
      <w:r>
        <w:t>Over.</w:t>
      </w:r>
    </w:p>
    <w:p w14:paraId="1785D6BF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Copy that. Over.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Here’s 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for today’s mission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48C1B0F" w14:textId="77777777" w:rsidR="00E97FA5" w:rsidRPr="00E97FA5" w:rsidRDefault="00E97FA5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FDAD01">
          <v:rect id="_x0000_i1086" style="width:0;height:1.5pt" o:hralign="center" o:hrstd="t" o:hr="t" fillcolor="#a0a0a0" stroked="f"/>
        </w:pict>
      </w:r>
    </w:p>
    <w:p w14:paraId="0DF6AE5F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🔎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Mission Objective</w:t>
      </w:r>
    </w:p>
    <w:p w14:paraId="4B8C3486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Integrate a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your app so that:</w:t>
      </w:r>
    </w:p>
    <w:p w14:paraId="5CC7D37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Console logs are captured.</w:t>
      </w:r>
    </w:p>
    <w:p w14:paraId="7909684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fed into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 via LM Studio.</w:t>
      </w:r>
    </w:p>
    <w:p w14:paraId="2D0B52FC" w14:textId="77777777" w:rsidR="00E97FA5" w:rsidRPr="00E97FA5" w:rsidRDefault="00E97FA5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E2E724">
          <v:rect id="_x0000_i1087" style="width:0;height:1.5pt" o:hralign="center" o:hrstd="t" o:hr="t" fillcolor="#a0a0a0" stroked="f"/>
        </w:pict>
      </w:r>
    </w:p>
    <w:p w14:paraId="267B5FE5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Achievements</w:t>
      </w:r>
    </w:p>
    <w:p w14:paraId="661A9F91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Toggle Button Fix</w:t>
      </w:r>
    </w:p>
    <w:p w14:paraId="2668738A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 inconsistent behavior caused by inline style conflicts and DOM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rendering.</w:t>
      </w:r>
    </w:p>
    <w:p w14:paraId="10254443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a robust solution using a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.hidden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CSS class.</w:t>
      </w:r>
    </w:p>
    <w:p w14:paraId="00B86AA0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Toggle now works reliably before and after chat.</w:t>
      </w:r>
    </w:p>
    <w:p w14:paraId="3DDF3D03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Architecture</w:t>
      </w:r>
    </w:p>
    <w:p w14:paraId="38348178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Drafted multiple versions of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5157B4A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Minimal feed (direct send).</w:t>
      </w:r>
    </w:p>
    <w:p w14:paraId="2CBB5A1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Buffered feed with flush logic.</w:t>
      </w:r>
    </w:p>
    <w:p w14:paraId="2A7D01BF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 feed with console rendering + AI dispatch.</w:t>
      </w:r>
    </w:p>
    <w:p w14:paraId="18B8D5DB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Clarified that the pipeline alone cannot “detect” the model — it requires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F0E165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AIConnector Design</w:t>
      </w:r>
    </w:p>
    <w:p w14:paraId="050380F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Proposed a complete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POST logs to LM Studio (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http://127.0.0.1:1234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727729B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Defined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analyzeLogs()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methods to bridge pipeline → model.</w:t>
      </w:r>
    </w:p>
    <w:p w14:paraId="60885534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Integration</w:t>
      </w:r>
    </w:p>
    <w:p w14:paraId="69399251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Pinpointed exact coordinates in your repo for changes: </w:t>
      </w:r>
    </w:p>
    <w:p w14:paraId="60AF12E1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Import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7741955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Instantiate them at the bottom.</w:t>
      </w:r>
    </w:p>
    <w:p w14:paraId="7BFC9250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logs on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user send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 reply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3860F5C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Ensured toggle logic sits cleanly with other button listeners.</w:t>
      </w:r>
    </w:p>
    <w:p w14:paraId="6907FF7B" w14:textId="77777777" w:rsidR="00E97FA5" w:rsidRPr="00E97FA5" w:rsidRDefault="00E97FA5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CA1982">
          <v:rect id="_x0000_i1088" style="width:0;height:1.5pt" o:hralign="center" o:hrstd="t" o:hr="t" fillcolor="#a0a0a0" stroked="f"/>
        </w:pict>
      </w:r>
    </w:p>
    <w:p w14:paraId="72E10153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Failures / Roadblocks</w:t>
      </w:r>
    </w:p>
    <w:p w14:paraId="3CFCBFB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Logs not reaching the model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The AI still hallucinated answers because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wasn’t wired to actually send logs through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753C55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alone insufficient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Without a working connector,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can’t talk 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8B.</w:t>
      </w:r>
    </w:p>
    <w:p w14:paraId="73C69017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Testing confusion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Asking the model about logs produced fabricated answers, proving the feed wasn’t connected.</w:t>
      </w:r>
    </w:p>
    <w:p w14:paraId="2392BB5E" w14:textId="77777777" w:rsidR="00E97FA5" w:rsidRPr="00E97FA5" w:rsidRDefault="00E97FA5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16A5D">
          <v:rect id="_x0000_i1089" style="width:0;height:1.5pt" o:hralign="center" o:hrstd="t" o:hr="t" fillcolor="#a0a0a0" stroked="f"/>
        </w:pict>
      </w:r>
    </w:p>
    <w:p w14:paraId="4F2AC61C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Lessons Learned</w:t>
      </w:r>
    </w:p>
    <w:p w14:paraId="36FF0C85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soft point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the AI’s reply about logs. We must ensure logs are truly sent upstream before testing its awareness.</w:t>
      </w:r>
    </w:p>
    <w:p w14:paraId="719016D1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Minimal feed first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Always send logs, but don’t expect structured suggestions until the connector is confirmed working.</w:t>
      </w:r>
    </w:p>
    <w:p w14:paraId="3FC83B39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is the critical junction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Without wiring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pipeline.add()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user/AI events, nothing flows.</w:t>
      </w:r>
    </w:p>
    <w:p w14:paraId="7F94D7BD" w14:textId="77777777" w:rsidR="00E97FA5" w:rsidRPr="00E97FA5" w:rsidRDefault="00E97FA5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9A5F55">
          <v:rect id="_x0000_i1090" style="width:0;height:1.5pt" o:hralign="center" o:hrstd="t" o:hr="t" fillcolor="#a0a0a0" stroked="f"/>
        </w:pict>
      </w:r>
    </w:p>
    <w:p w14:paraId="0C256C4B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Mission</w:t>
      </w:r>
    </w:p>
    <w:p w14:paraId="12B82BD3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Finalize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it POSTs to LM Studio.</w:t>
      </w:r>
    </w:p>
    <w:p w14:paraId="3E76086E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instantiate connector + pipeline and feed logs on every event.</w:t>
      </w:r>
    </w:p>
    <w:p w14:paraId="512E4870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again by sending a message, then asking the model about the latest log.</w:t>
      </w:r>
    </w:p>
    <w:p w14:paraId="779DE0C7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after successful detection,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enable suggestion dispatch logic.</w:t>
      </w:r>
    </w:p>
    <w:p w14:paraId="7EC5284D" w14:textId="77777777" w:rsidR="00E97FA5" w:rsidRPr="00E97FA5" w:rsidRDefault="00E97FA5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4808C8">
          <v:rect id="_x0000_i1091" style="width:0;height:1.5pt" o:hralign="center" o:hrstd="t" o:hr="t" fillcolor="#a0a0a0" stroked="f"/>
        </w:pict>
      </w:r>
    </w:p>
    <w:p w14:paraId="6CA81578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That’s the full report: toggle fixed, pipeline drafted, connector designed, but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integration failed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logs never reached the model. Next mission is to wire the connector into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real log flow. Copy that. Over.</w:t>
      </w:r>
    </w:p>
    <w:p w14:paraId="1525B2D1" w14:textId="77777777" w:rsidR="007C4777" w:rsidRPr="004E08F0" w:rsidRDefault="007C4777" w:rsidP="00EB60AD">
      <w:pPr>
        <w:tabs>
          <w:tab w:val="left" w:pos="3975"/>
        </w:tabs>
        <w:rPr>
          <w:sz w:val="52"/>
          <w:szCs w:val="52"/>
        </w:rPr>
      </w:pPr>
    </w:p>
    <w:sectPr w:rsidR="007C4777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C6623"/>
    <w:multiLevelType w:val="multilevel"/>
    <w:tmpl w:val="3F6C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A0229"/>
    <w:multiLevelType w:val="multilevel"/>
    <w:tmpl w:val="3ACC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346C8"/>
    <w:multiLevelType w:val="multilevel"/>
    <w:tmpl w:val="79A2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662D03"/>
    <w:multiLevelType w:val="multilevel"/>
    <w:tmpl w:val="F9A8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3F6EC5"/>
    <w:multiLevelType w:val="multilevel"/>
    <w:tmpl w:val="A23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11318E"/>
    <w:multiLevelType w:val="multilevel"/>
    <w:tmpl w:val="B2B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060C0A"/>
    <w:multiLevelType w:val="multilevel"/>
    <w:tmpl w:val="21B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4376EC"/>
    <w:multiLevelType w:val="multilevel"/>
    <w:tmpl w:val="336A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B17DA9"/>
    <w:multiLevelType w:val="multilevel"/>
    <w:tmpl w:val="3662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1F2437"/>
    <w:multiLevelType w:val="multilevel"/>
    <w:tmpl w:val="18CA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442BAC"/>
    <w:multiLevelType w:val="multilevel"/>
    <w:tmpl w:val="21B4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EC97F19"/>
    <w:multiLevelType w:val="multilevel"/>
    <w:tmpl w:val="49F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3959CC"/>
    <w:multiLevelType w:val="multilevel"/>
    <w:tmpl w:val="592E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731197"/>
    <w:multiLevelType w:val="multilevel"/>
    <w:tmpl w:val="FEC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E23B4A"/>
    <w:multiLevelType w:val="multilevel"/>
    <w:tmpl w:val="8DD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F70406"/>
    <w:multiLevelType w:val="multilevel"/>
    <w:tmpl w:val="2402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A35D76"/>
    <w:multiLevelType w:val="multilevel"/>
    <w:tmpl w:val="846E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64"/>
  </w:num>
  <w:num w:numId="2" w16cid:durableId="1842160260">
    <w:abstractNumId w:val="21"/>
  </w:num>
  <w:num w:numId="3" w16cid:durableId="427888292">
    <w:abstractNumId w:val="40"/>
  </w:num>
  <w:num w:numId="4" w16cid:durableId="1239897464">
    <w:abstractNumId w:val="46"/>
  </w:num>
  <w:num w:numId="5" w16cid:durableId="1715275080">
    <w:abstractNumId w:val="9"/>
  </w:num>
  <w:num w:numId="6" w16cid:durableId="591793">
    <w:abstractNumId w:val="32"/>
  </w:num>
  <w:num w:numId="7" w16cid:durableId="1668097145">
    <w:abstractNumId w:val="26"/>
  </w:num>
  <w:num w:numId="8" w16cid:durableId="388305022">
    <w:abstractNumId w:val="54"/>
  </w:num>
  <w:num w:numId="9" w16cid:durableId="507983134">
    <w:abstractNumId w:val="49"/>
  </w:num>
  <w:num w:numId="10" w16cid:durableId="1812745135">
    <w:abstractNumId w:val="67"/>
  </w:num>
  <w:num w:numId="11" w16cid:durableId="834338879">
    <w:abstractNumId w:val="27"/>
  </w:num>
  <w:num w:numId="12" w16cid:durableId="2117942136">
    <w:abstractNumId w:val="20"/>
  </w:num>
  <w:num w:numId="13" w16cid:durableId="1863933511">
    <w:abstractNumId w:val="22"/>
  </w:num>
  <w:num w:numId="14" w16cid:durableId="540291627">
    <w:abstractNumId w:val="8"/>
  </w:num>
  <w:num w:numId="15" w16cid:durableId="1636523159">
    <w:abstractNumId w:val="55"/>
  </w:num>
  <w:num w:numId="16" w16cid:durableId="1861624381">
    <w:abstractNumId w:val="47"/>
  </w:num>
  <w:num w:numId="17" w16cid:durableId="1791515050">
    <w:abstractNumId w:val="36"/>
  </w:num>
  <w:num w:numId="18" w16cid:durableId="1397700912">
    <w:abstractNumId w:val="5"/>
  </w:num>
  <w:num w:numId="19" w16cid:durableId="991567642">
    <w:abstractNumId w:val="6"/>
  </w:num>
  <w:num w:numId="20" w16cid:durableId="1265844389">
    <w:abstractNumId w:val="66"/>
  </w:num>
  <w:num w:numId="21" w16cid:durableId="603849961">
    <w:abstractNumId w:val="38"/>
  </w:num>
  <w:num w:numId="22" w16cid:durableId="2146654949">
    <w:abstractNumId w:val="69"/>
  </w:num>
  <w:num w:numId="23" w16cid:durableId="1096947934">
    <w:abstractNumId w:val="34"/>
  </w:num>
  <w:num w:numId="24" w16cid:durableId="1818721275">
    <w:abstractNumId w:val="14"/>
  </w:num>
  <w:num w:numId="25" w16cid:durableId="1656257368">
    <w:abstractNumId w:val="17"/>
  </w:num>
  <w:num w:numId="26" w16cid:durableId="618337997">
    <w:abstractNumId w:val="19"/>
  </w:num>
  <w:num w:numId="27" w16cid:durableId="1167746404">
    <w:abstractNumId w:val="15"/>
  </w:num>
  <w:num w:numId="28" w16cid:durableId="1382366140">
    <w:abstractNumId w:val="60"/>
  </w:num>
  <w:num w:numId="29" w16cid:durableId="394744024">
    <w:abstractNumId w:val="52"/>
  </w:num>
  <w:num w:numId="30" w16cid:durableId="639844085">
    <w:abstractNumId w:val="16"/>
  </w:num>
  <w:num w:numId="31" w16cid:durableId="1792892985">
    <w:abstractNumId w:val="0"/>
  </w:num>
  <w:num w:numId="32" w16cid:durableId="247690888">
    <w:abstractNumId w:val="24"/>
  </w:num>
  <w:num w:numId="33" w16cid:durableId="158690485">
    <w:abstractNumId w:val="4"/>
  </w:num>
  <w:num w:numId="34" w16cid:durableId="1270697427">
    <w:abstractNumId w:val="7"/>
  </w:num>
  <w:num w:numId="35" w16cid:durableId="1026447968">
    <w:abstractNumId w:val="39"/>
  </w:num>
  <w:num w:numId="36" w16cid:durableId="895169701">
    <w:abstractNumId w:val="58"/>
  </w:num>
  <w:num w:numId="37" w16cid:durableId="1054432657">
    <w:abstractNumId w:val="50"/>
  </w:num>
  <w:num w:numId="38" w16cid:durableId="982197546">
    <w:abstractNumId w:val="30"/>
  </w:num>
  <w:num w:numId="39" w16cid:durableId="224730662">
    <w:abstractNumId w:val="48"/>
  </w:num>
  <w:num w:numId="40" w16cid:durableId="1386877970">
    <w:abstractNumId w:val="61"/>
  </w:num>
  <w:num w:numId="41" w16cid:durableId="499856297">
    <w:abstractNumId w:val="37"/>
  </w:num>
  <w:num w:numId="42" w16cid:durableId="348262419">
    <w:abstractNumId w:val="10"/>
  </w:num>
  <w:num w:numId="43" w16cid:durableId="1433235826">
    <w:abstractNumId w:val="25"/>
  </w:num>
  <w:num w:numId="44" w16cid:durableId="1570723628">
    <w:abstractNumId w:val="51"/>
  </w:num>
  <w:num w:numId="45" w16cid:durableId="186212376">
    <w:abstractNumId w:val="59"/>
  </w:num>
  <w:num w:numId="46" w16cid:durableId="735325319">
    <w:abstractNumId w:val="29"/>
  </w:num>
  <w:num w:numId="47" w16cid:durableId="1140532661">
    <w:abstractNumId w:val="68"/>
  </w:num>
  <w:num w:numId="48" w16cid:durableId="190192697">
    <w:abstractNumId w:val="42"/>
  </w:num>
  <w:num w:numId="49" w16cid:durableId="752816508">
    <w:abstractNumId w:val="44"/>
  </w:num>
  <w:num w:numId="50" w16cid:durableId="383259824">
    <w:abstractNumId w:val="3"/>
  </w:num>
  <w:num w:numId="51" w16cid:durableId="479468768">
    <w:abstractNumId w:val="53"/>
  </w:num>
  <w:num w:numId="52" w16cid:durableId="1928154536">
    <w:abstractNumId w:val="12"/>
  </w:num>
  <w:num w:numId="53" w16cid:durableId="1687440873">
    <w:abstractNumId w:val="31"/>
  </w:num>
  <w:num w:numId="54" w16cid:durableId="219290444">
    <w:abstractNumId w:val="45"/>
  </w:num>
  <w:num w:numId="55" w16cid:durableId="2072189939">
    <w:abstractNumId w:val="41"/>
  </w:num>
  <w:num w:numId="56" w16cid:durableId="209876496">
    <w:abstractNumId w:val="65"/>
  </w:num>
  <w:num w:numId="57" w16cid:durableId="1023751729">
    <w:abstractNumId w:val="33"/>
  </w:num>
  <w:num w:numId="58" w16cid:durableId="358091959">
    <w:abstractNumId w:val="28"/>
  </w:num>
  <w:num w:numId="59" w16cid:durableId="504828465">
    <w:abstractNumId w:val="2"/>
  </w:num>
  <w:num w:numId="60" w16cid:durableId="1396393029">
    <w:abstractNumId w:val="57"/>
  </w:num>
  <w:num w:numId="61" w16cid:durableId="1466198500">
    <w:abstractNumId w:val="43"/>
  </w:num>
  <w:num w:numId="62" w16cid:durableId="1380472791">
    <w:abstractNumId w:val="11"/>
  </w:num>
  <w:num w:numId="63" w16cid:durableId="1017734211">
    <w:abstractNumId w:val="18"/>
  </w:num>
  <w:num w:numId="64" w16cid:durableId="297688022">
    <w:abstractNumId w:val="23"/>
  </w:num>
  <w:num w:numId="65" w16cid:durableId="933979171">
    <w:abstractNumId w:val="62"/>
  </w:num>
  <w:num w:numId="66" w16cid:durableId="183402321">
    <w:abstractNumId w:val="1"/>
  </w:num>
  <w:num w:numId="67" w16cid:durableId="1174413203">
    <w:abstractNumId w:val="13"/>
  </w:num>
  <w:num w:numId="68" w16cid:durableId="1864393723">
    <w:abstractNumId w:val="63"/>
  </w:num>
  <w:num w:numId="69" w16cid:durableId="1620987036">
    <w:abstractNumId w:val="56"/>
  </w:num>
  <w:num w:numId="70" w16cid:durableId="155801084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1352ED"/>
    <w:rsid w:val="004278AA"/>
    <w:rsid w:val="004E08F0"/>
    <w:rsid w:val="006B06A7"/>
    <w:rsid w:val="007B4776"/>
    <w:rsid w:val="007C4777"/>
    <w:rsid w:val="00881705"/>
    <w:rsid w:val="00A5408B"/>
    <w:rsid w:val="00E81956"/>
    <w:rsid w:val="00E97FA5"/>
    <w:rsid w:val="00EB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20</Pages>
  <Words>2806</Words>
  <Characters>15997</Characters>
  <Application>Microsoft Office Word</Application>
  <DocSecurity>0</DocSecurity>
  <Lines>133</Lines>
  <Paragraphs>37</Paragraphs>
  <ScaleCrop>false</ScaleCrop>
  <Company/>
  <LinksUpToDate>false</LinksUpToDate>
  <CharactersWithSpaces>18766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10</cp:revision>
  <dcterms:created xsi:type="dcterms:W3CDTF">2026-04-24T13:39:00Z</dcterms:created>
  <dcterms:modified xsi:type="dcterms:W3CDTF">2026-04-28T12:11:00Z</dcterms:modified>
</cp:coreProperties>
</file>