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51" w:line="259" w:lineRule="auto"/>
        <w:ind w:left="2" w:right="131" w:firstLine="0"/>
        <w:jc w:val="center"/>
        <w:rPr>
          <w:sz w:val="42"/>
          <w:szCs w:val="42"/>
        </w:rPr>
      </w:pPr>
      <w:r>
        <w:rPr>
          <w:color w:val="C70F2D"/>
          <w:sz w:val="42"/>
          <w:szCs w:val="42"/>
          <w:rtl w:val="0"/>
        </w:rPr>
        <w:t>DEPARTMENT OF APEX INSTITUTE OF TECHNOLOGY</w:t>
      </w:r>
      <w:r>
        <w:drawing>
          <wp:anchor distT="0" distB="0" distL="114300" distR="114300" simplePos="0" relativeHeight="251659264" behindDoc="0" locked="0" layoutInCell="1" allowOverlap="1">
            <wp:simplePos x="0" y="0"/>
            <wp:positionH relativeFrom="column">
              <wp:posOffset>-523240</wp:posOffset>
            </wp:positionH>
            <wp:positionV relativeFrom="paragraph">
              <wp:posOffset>0</wp:posOffset>
            </wp:positionV>
            <wp:extent cx="714375" cy="87630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714375" cy="876300"/>
                    </a:xfrm>
                    <a:prstGeom prst="rect">
                      <a:avLst/>
                    </a:prstGeom>
                  </pic:spPr>
                </pic:pic>
              </a:graphicData>
            </a:graphic>
          </wp:anchor>
        </w:drawing>
      </w:r>
    </w:p>
    <w:p>
      <w:pPr>
        <w:pStyle w:val="2"/>
        <w:spacing w:after="0"/>
        <w:ind w:firstLine="2"/>
      </w:pPr>
      <w:r>
        <w:rPr>
          <w:rtl w:val="0"/>
        </w:rPr>
        <w:t>PROJECT PROPOSAL</w:t>
      </w:r>
    </w:p>
    <w:p/>
    <w:p/>
    <w:p>
      <w:pPr>
        <w:pStyle w:val="3"/>
        <w:spacing w:after="130"/>
        <w:ind w:left="-5" w:firstLine="0"/>
        <w:rPr>
          <w:rFonts w:ascii="Times New Roman" w:hAnsi="Times New Roman" w:eastAsia="Times New Roman" w:cs="Times New Roman"/>
        </w:rPr>
      </w:pPr>
      <w:r>
        <w:rPr>
          <w:rFonts w:ascii="Times New Roman" w:hAnsi="Times New Roman" w:eastAsia="Times New Roman" w:cs="Times New Roman"/>
          <w:rtl w:val="0"/>
        </w:rPr>
        <w:t>1. Project Title: -</w:t>
      </w:r>
    </w:p>
    <w:p>
      <w:pPr>
        <w:rPr>
          <w:rFonts w:hint="default"/>
          <w:rtl w:val="0"/>
          <w:lang w:val="en-US"/>
        </w:rPr>
      </w:pPr>
      <w:r>
        <w:rPr>
          <w:rFonts w:hint="default"/>
          <w:rtl w:val="0"/>
          <w:lang w:val="en-US"/>
        </w:rPr>
        <w:t>Mental Health Prediction using Machine Learning</w:t>
      </w:r>
    </w:p>
    <w:p>
      <w:pPr>
        <w:rPr>
          <w:rFonts w:hint="default"/>
          <w:rtl w:val="0"/>
          <w:lang w:val="en-US"/>
        </w:rPr>
      </w:pPr>
    </w:p>
    <w:p>
      <w:pPr>
        <w:pStyle w:val="3"/>
        <w:ind w:left="-5" w:firstLine="0"/>
        <w:rPr>
          <w:rFonts w:ascii="Times New Roman" w:hAnsi="Times New Roman" w:eastAsia="Times New Roman" w:cs="Times New Roman"/>
        </w:rPr>
      </w:pPr>
      <w:r>
        <w:rPr>
          <w:rFonts w:ascii="Times New Roman" w:hAnsi="Times New Roman" w:eastAsia="Times New Roman" w:cs="Times New Roman"/>
          <w:rtl w:val="0"/>
        </w:rPr>
        <w:t xml:space="preserve">2. Project Scope: - </w:t>
      </w:r>
    </w:p>
    <w:p>
      <w:pPr>
        <w:pStyle w:val="3"/>
        <w:ind w:left="240" w:leftChars="100" w:firstLine="108" w:firstLineChars="45"/>
        <w:rPr>
          <w:rFonts w:hint="default" w:ascii="Times New Roman" w:hAnsi="Times New Roman" w:eastAsia="Times New Roman"/>
          <w:b w:val="0"/>
          <w:color w:val="374151"/>
          <w:sz w:val="24"/>
          <w:szCs w:val="24"/>
          <w:rtl w:val="0"/>
        </w:rPr>
      </w:pPr>
      <w:bookmarkStart w:id="0" w:name="_7ptdxz8lpfdg" w:colFirst="0" w:colLast="0"/>
      <w:bookmarkEnd w:id="0"/>
      <w:r>
        <w:rPr>
          <w:rFonts w:hint="default" w:ascii="Times New Roman" w:hAnsi="Times New Roman" w:eastAsia="Times New Roman"/>
          <w:b w:val="0"/>
          <w:color w:val="374151"/>
          <w:sz w:val="24"/>
          <w:szCs w:val="24"/>
          <w:rtl w:val="0"/>
        </w:rPr>
        <w:t>This project aims to develop a predictive model for mental health estimation by analyzing diverse lifestyle factors, with a primary focus on predicting stress levels. The data</w:t>
      </w:r>
      <w:r>
        <w:rPr>
          <w:rFonts w:hint="default" w:ascii="Times New Roman" w:hAnsi="Times New Roman" w:eastAsia="Times New Roman"/>
          <w:b w:val="0"/>
          <w:color w:val="374151"/>
          <w:sz w:val="24"/>
          <w:szCs w:val="24"/>
          <w:rtl w:val="0"/>
          <w:lang w:val="en-US"/>
        </w:rPr>
        <w:t xml:space="preserve"> </w:t>
      </w:r>
      <w:r>
        <w:rPr>
          <w:rFonts w:hint="default" w:ascii="Times New Roman" w:hAnsi="Times New Roman" w:eastAsia="Times New Roman"/>
          <w:b w:val="0"/>
          <w:color w:val="374151"/>
          <w:sz w:val="24"/>
          <w:szCs w:val="24"/>
          <w:rtl w:val="0"/>
        </w:rPr>
        <w:t>set encompasses a wide range of information from participants, including age, gender, and occupation (Student, Corporate, Others), as well as sleep patterns, physical activity levels, dietary habits, substance use, and more. Utilizing a machine learning regression model, the project seeks to establish correlations between these factors, self-reported stress scale responses, and physiological indicators. Ethical considerations are paramount in the project's scope, prioritizing participant privacy and responsible data handling. By concentrating on stress prediction as a proxy for mental well-being, the project navigates the challenges associated with directly predicting mental health outcomes, addressing ethical concerns comprehensively. Real-world applications of the project extend to personalized interventions in counseling, wellness programs in corporate settings, and tailored health</w:t>
      </w:r>
      <w:r>
        <w:rPr>
          <w:rFonts w:hint="default" w:ascii="Times New Roman" w:hAnsi="Times New Roman" w:eastAsia="Times New Roman"/>
          <w:b w:val="0"/>
          <w:color w:val="374151"/>
          <w:sz w:val="24"/>
          <w:szCs w:val="24"/>
          <w:rtl w:val="0"/>
          <w:lang w:val="en-US"/>
        </w:rPr>
        <w:t xml:space="preserve"> </w:t>
      </w:r>
      <w:bookmarkStart w:id="1" w:name="_GoBack"/>
      <w:bookmarkEnd w:id="1"/>
      <w:r>
        <w:rPr>
          <w:rFonts w:hint="default" w:ascii="Times New Roman" w:hAnsi="Times New Roman" w:eastAsia="Times New Roman"/>
          <w:b w:val="0"/>
          <w:color w:val="374151"/>
          <w:sz w:val="24"/>
          <w:szCs w:val="24"/>
          <w:rtl w:val="0"/>
        </w:rPr>
        <w:t>care strategies. The initiative recognizes the growing importance of mental health awareness and acknowledges the critical intersection of technology and mental health. By contributing insights into stress factors and mental well-being, the project aspires to bridge the gap between technological advancements and comprehensive mental health support, promoting a more holistic approach to individual well-being.</w:t>
      </w:r>
    </w:p>
    <w:p>
      <w:pPr>
        <w:pStyle w:val="3"/>
        <w:ind w:left="-5" w:firstLine="0"/>
        <w:rPr>
          <w:rFonts w:ascii="Times New Roman" w:hAnsi="Times New Roman" w:eastAsia="Times New Roman" w:cs="Times New Roman"/>
        </w:rPr>
      </w:pPr>
      <w:r>
        <w:rPr>
          <w:rFonts w:ascii="Times New Roman" w:hAnsi="Times New Roman" w:eastAsia="Times New Roman" w:cs="Times New Roman"/>
          <w:rtl w:val="0"/>
        </w:rPr>
        <w:t>3. Requirements: -</w:t>
      </w:r>
    </w:p>
    <w:p>
      <w:pPr>
        <w:numPr>
          <w:ilvl w:val="0"/>
          <w:numId w:val="1"/>
        </w:numPr>
        <w:spacing w:after="0" w:line="313" w:lineRule="auto"/>
        <w:ind w:left="420" w:leftChars="0" w:right="2760" w:hanging="420" w:firstLineChars="0"/>
      </w:pPr>
      <w:r>
        <w:rPr>
          <w:u w:val="single"/>
          <w:rtl w:val="0"/>
        </w:rPr>
        <w:t>Software Requirements</w:t>
      </w:r>
    </w:p>
    <w:p>
      <w:pPr>
        <w:numPr>
          <w:numId w:val="0"/>
        </w:numPr>
        <w:ind w:leftChars="0" w:firstLine="720" w:firstLineChars="0"/>
        <w:rPr>
          <w:rFonts w:hint="default"/>
          <w:lang w:val="en-US"/>
        </w:rPr>
      </w:pPr>
      <w:r>
        <w:rPr>
          <w:rtl w:val="0"/>
        </w:rPr>
        <w:t xml:space="preserve">1. </w:t>
      </w:r>
      <w:r>
        <w:rPr>
          <w:rFonts w:hint="default"/>
          <w:rtl w:val="0"/>
          <w:lang w:val="en-US"/>
        </w:rPr>
        <w:t>Google Collaboratory</w:t>
      </w:r>
    </w:p>
    <w:p>
      <w:pPr>
        <w:numPr>
          <w:numId w:val="0"/>
        </w:numPr>
        <w:ind w:leftChars="0" w:firstLine="720" w:firstLineChars="0"/>
        <w:rPr>
          <w:rFonts w:hint="default"/>
          <w:lang w:val="en-US"/>
        </w:rPr>
      </w:pPr>
      <w:r>
        <w:rPr>
          <w:rtl w:val="0"/>
        </w:rPr>
        <w:t xml:space="preserve">2. </w:t>
      </w:r>
      <w:r>
        <w:rPr>
          <w:rFonts w:hint="default"/>
          <w:rtl w:val="0"/>
          <w:lang w:val="en-US"/>
        </w:rPr>
        <w:t>Jupyter Notebook</w:t>
      </w:r>
    </w:p>
    <w:p>
      <w:pPr>
        <w:numPr>
          <w:numId w:val="0"/>
        </w:numPr>
        <w:ind w:leftChars="0" w:firstLine="720" w:firstLineChars="0"/>
        <w:rPr>
          <w:rFonts w:hint="default"/>
          <w:rtl w:val="0"/>
          <w:lang w:val="en-US"/>
        </w:rPr>
      </w:pPr>
      <w:r>
        <w:rPr>
          <w:rtl w:val="0"/>
        </w:rPr>
        <w:t>3.</w:t>
      </w:r>
      <w:r>
        <w:rPr>
          <w:rFonts w:hint="default"/>
          <w:rtl w:val="0"/>
          <w:lang w:val="en-US"/>
        </w:rPr>
        <w:t xml:space="preserve"> Vs Code</w:t>
      </w:r>
    </w:p>
    <w:p>
      <w:pPr>
        <w:numPr>
          <w:numId w:val="0"/>
        </w:numPr>
        <w:ind w:leftChars="0" w:firstLine="720" w:firstLineChars="0"/>
        <w:rPr>
          <w:rFonts w:hint="default"/>
          <w:rtl w:val="0"/>
          <w:lang w:val="en-US"/>
        </w:rPr>
      </w:pPr>
    </w:p>
    <w:p>
      <w:pPr>
        <w:numPr>
          <w:ilvl w:val="0"/>
          <w:numId w:val="1"/>
        </w:numPr>
        <w:ind w:left="420" w:leftChars="0" w:hanging="420" w:firstLineChars="0"/>
        <w:rPr>
          <w:rFonts w:hint="default"/>
          <w:u w:val="single"/>
          <w:rtl w:val="0"/>
          <w:lang w:val="en-US"/>
        </w:rPr>
      </w:pPr>
      <w:r>
        <w:rPr>
          <w:rFonts w:hint="default"/>
          <w:u w:val="single"/>
          <w:rtl w:val="0"/>
          <w:lang w:val="en-US"/>
        </w:rPr>
        <w:t>Tech Stack</w:t>
      </w:r>
    </w:p>
    <w:p>
      <w:pPr>
        <w:numPr>
          <w:ilvl w:val="0"/>
          <w:numId w:val="2"/>
        </w:numPr>
        <w:ind w:firstLine="720" w:firstLineChars="0"/>
        <w:rPr>
          <w:rFonts w:hint="default"/>
          <w:u w:val="none"/>
          <w:rtl w:val="0"/>
          <w:lang w:val="en-US"/>
        </w:rPr>
      </w:pPr>
      <w:r>
        <w:rPr>
          <w:rFonts w:hint="default"/>
          <w:u w:val="none"/>
          <w:rtl w:val="0"/>
          <w:lang w:val="en-US"/>
        </w:rPr>
        <w:t xml:space="preserve">Python  </w:t>
      </w:r>
    </w:p>
    <w:p>
      <w:pPr>
        <w:numPr>
          <w:ilvl w:val="0"/>
          <w:numId w:val="2"/>
        </w:numPr>
        <w:ind w:left="267" w:leftChars="0" w:firstLine="720" w:firstLineChars="0"/>
        <w:rPr>
          <w:rFonts w:hint="default"/>
          <w:u w:val="none"/>
          <w:rtl w:val="0"/>
          <w:lang w:val="en-US"/>
        </w:rPr>
      </w:pPr>
      <w:r>
        <w:rPr>
          <w:rFonts w:hint="default"/>
          <w:u w:val="none"/>
          <w:rtl w:val="0"/>
          <w:lang w:val="en-US"/>
        </w:rPr>
        <w:t xml:space="preserve">NodeJs  </w:t>
      </w:r>
    </w:p>
    <w:p>
      <w:pPr>
        <w:numPr>
          <w:ilvl w:val="0"/>
          <w:numId w:val="2"/>
        </w:numPr>
        <w:ind w:left="267" w:leftChars="0" w:firstLine="720" w:firstLineChars="0"/>
        <w:rPr>
          <w:b/>
          <w:color w:val="1F4E79"/>
          <w:sz w:val="27"/>
          <w:szCs w:val="27"/>
        </w:rPr>
      </w:pPr>
      <w:r>
        <w:rPr>
          <w:rFonts w:hint="default"/>
          <w:u w:val="none"/>
          <w:rtl w:val="0"/>
          <w:lang w:val="en-US"/>
        </w:rPr>
        <w:t>ReactJs</w:t>
      </w:r>
    </w:p>
    <w:p>
      <w:pPr>
        <w:spacing w:after="0" w:line="259" w:lineRule="auto"/>
        <w:ind w:left="0" w:leftChars="0" w:firstLine="0" w:firstLineChars="0"/>
        <w:rPr>
          <w:b/>
          <w:color w:val="1F4E79"/>
          <w:sz w:val="27"/>
          <w:szCs w:val="27"/>
        </w:rPr>
      </w:pPr>
    </w:p>
    <w:p>
      <w:pPr>
        <w:spacing w:after="0" w:line="259" w:lineRule="auto"/>
        <w:ind w:left="0" w:leftChars="0" w:firstLine="0" w:firstLineChars="0"/>
        <w:rPr>
          <w:b/>
          <w:color w:val="1F4E79"/>
          <w:sz w:val="27"/>
          <w:szCs w:val="27"/>
        </w:rPr>
      </w:pPr>
    </w:p>
    <w:p>
      <w:pPr>
        <w:spacing w:after="0" w:line="259" w:lineRule="auto"/>
        <w:ind w:left="0" w:leftChars="0" w:firstLine="0" w:firstLineChars="0"/>
        <w:rPr>
          <w:b/>
          <w:color w:val="1F4E79"/>
          <w:sz w:val="27"/>
          <w:szCs w:val="27"/>
          <w:rtl w:val="0"/>
        </w:rPr>
      </w:pPr>
      <w:r>
        <w:rPr>
          <w:b/>
          <w:color w:val="1F4E79"/>
          <w:sz w:val="27"/>
          <w:szCs w:val="27"/>
          <w:rtl w:val="0"/>
        </w:rPr>
        <w:t>STUDENTS DETAILS</w:t>
      </w:r>
    </w:p>
    <w:p>
      <w:pPr>
        <w:spacing w:after="0" w:line="259" w:lineRule="auto"/>
        <w:rPr>
          <w:b/>
          <w:color w:val="1F4E79"/>
          <w:sz w:val="27"/>
          <w:szCs w:val="27"/>
          <w:rtl w:val="0"/>
        </w:rPr>
      </w:pPr>
    </w:p>
    <w:tbl>
      <w:tblPr>
        <w:tblStyle w:val="13"/>
        <w:tblW w:w="9795" w:type="dxa"/>
        <w:jc w:val="center"/>
        <w:tblLayout w:type="fixed"/>
        <w:tblCellMar>
          <w:top w:w="1" w:type="dxa"/>
          <w:left w:w="6" w:type="dxa"/>
          <w:bottom w:w="0" w:type="dxa"/>
          <w:right w:w="9" w:type="dxa"/>
        </w:tblCellMar>
      </w:tblPr>
      <w:tblGrid>
        <w:gridCol w:w="4140"/>
        <w:gridCol w:w="3390"/>
        <w:gridCol w:w="2265"/>
      </w:tblGrid>
      <w:tr>
        <w:tblPrEx>
          <w:tblCellMar>
            <w:top w:w="1" w:type="dxa"/>
            <w:left w:w="6" w:type="dxa"/>
            <w:bottom w:w="0" w:type="dxa"/>
            <w:right w:w="9" w:type="dxa"/>
          </w:tblCellMar>
        </w:tblPrEx>
        <w:trPr>
          <w:trHeight w:val="165" w:hRule="atLeast"/>
          <w:jc w:val="center"/>
        </w:trPr>
        <w:tc>
          <w:tcPr>
            <w:tcBorders>
              <w:top w:val="single" w:color="5B9BD4" w:sz="4" w:space="0"/>
              <w:left w:val="single" w:color="5B9BD4" w:sz="6" w:space="0"/>
              <w:bottom w:val="single" w:color="5B9BD4" w:sz="4" w:space="0"/>
              <w:right w:val="single" w:color="5B9BD4" w:sz="6" w:space="0"/>
            </w:tcBorders>
            <w:shd w:val="clear" w:color="auto" w:fill="DEEAF6"/>
          </w:tcPr>
          <w:p>
            <w:pPr>
              <w:spacing w:after="0" w:line="259" w:lineRule="auto"/>
              <w:ind w:left="152" w:firstLine="0"/>
              <w:jc w:val="center"/>
            </w:pPr>
            <w:r>
              <w:rPr>
                <w:b/>
                <w:rtl w:val="0"/>
              </w:rPr>
              <w:t>Name</w:t>
            </w:r>
          </w:p>
        </w:tc>
        <w:tc>
          <w:tcPr>
            <w:tcBorders>
              <w:top w:val="single" w:color="5B9BD4" w:sz="4" w:space="0"/>
              <w:left w:val="single" w:color="5B9BD4" w:sz="6" w:space="0"/>
              <w:bottom w:val="single" w:color="5B9BD4" w:sz="4" w:space="0"/>
              <w:right w:val="single" w:color="5B9BD4" w:sz="6" w:space="0"/>
            </w:tcBorders>
            <w:shd w:val="clear" w:color="auto" w:fill="DEEAF6"/>
          </w:tcPr>
          <w:p>
            <w:pPr>
              <w:spacing w:after="0" w:line="259" w:lineRule="auto"/>
              <w:ind w:left="160" w:firstLine="0"/>
              <w:jc w:val="center"/>
            </w:pPr>
            <w:r>
              <w:rPr>
                <w:b/>
                <w:rtl w:val="0"/>
              </w:rPr>
              <w:t>UID</w:t>
            </w:r>
          </w:p>
        </w:tc>
        <w:tc>
          <w:tcPr>
            <w:tcBorders>
              <w:top w:val="single" w:color="5B9BD4" w:sz="4" w:space="0"/>
              <w:left w:val="single" w:color="5B9BD4" w:sz="6" w:space="0"/>
              <w:bottom w:val="single" w:color="5B9BD4" w:sz="4" w:space="0"/>
              <w:right w:val="single" w:color="5B9BD4" w:sz="6" w:space="0"/>
            </w:tcBorders>
            <w:shd w:val="clear" w:color="auto" w:fill="DEEAF6"/>
          </w:tcPr>
          <w:p>
            <w:pPr>
              <w:spacing w:after="0" w:line="259" w:lineRule="auto"/>
              <w:ind w:left="163" w:firstLine="0"/>
              <w:jc w:val="center"/>
            </w:pPr>
            <w:r>
              <w:rPr>
                <w:b/>
                <w:rtl w:val="0"/>
              </w:rPr>
              <w:t>Signature</w:t>
            </w:r>
          </w:p>
        </w:tc>
      </w:tr>
      <w:tr>
        <w:tblPrEx>
          <w:tblCellMar>
            <w:top w:w="1" w:type="dxa"/>
            <w:left w:w="6" w:type="dxa"/>
            <w:bottom w:w="0" w:type="dxa"/>
            <w:right w:w="9" w:type="dxa"/>
          </w:tblCellMar>
        </w:tblPrEx>
        <w:trPr>
          <w:trHeight w:val="524" w:hRule="atLeast"/>
          <w:jc w:val="center"/>
        </w:trPr>
        <w:tc>
          <w:tcPr>
            <w:tcBorders>
              <w:top w:val="single" w:color="5B9BD4" w:sz="4" w:space="0"/>
              <w:left w:val="single" w:color="5B9BD4" w:sz="6" w:space="0"/>
              <w:bottom w:val="single" w:color="5B9BD4" w:sz="4" w:space="0"/>
              <w:right w:val="single" w:color="5B9BD4" w:sz="6" w:space="0"/>
            </w:tcBorders>
          </w:tcPr>
          <w:p>
            <w:pPr>
              <w:spacing w:after="0" w:line="259" w:lineRule="auto"/>
              <w:ind w:left="730" w:firstLine="0"/>
              <w:rPr>
                <w:rFonts w:hint="default"/>
                <w:lang w:val="en-US"/>
              </w:rPr>
            </w:pPr>
            <w:r>
              <w:rPr>
                <w:rFonts w:hint="default"/>
                <w:lang w:val="en-US"/>
              </w:rPr>
              <w:t>NIMIT GARG</w:t>
            </w:r>
          </w:p>
        </w:tc>
        <w:tc>
          <w:tcPr>
            <w:tcBorders>
              <w:top w:val="single" w:color="5B9BD4" w:sz="4" w:space="0"/>
              <w:left w:val="single" w:color="5B9BD4" w:sz="6" w:space="0"/>
              <w:bottom w:val="single" w:color="5B9BD4" w:sz="4" w:space="0"/>
              <w:right w:val="single" w:color="5B9BD4" w:sz="6" w:space="0"/>
            </w:tcBorders>
          </w:tcPr>
          <w:p>
            <w:pPr>
              <w:spacing w:after="0" w:line="259" w:lineRule="auto"/>
              <w:ind w:left="19" w:firstLine="0"/>
              <w:jc w:val="center"/>
              <w:rPr>
                <w:rFonts w:hint="default"/>
                <w:lang w:val="en-US"/>
              </w:rPr>
            </w:pPr>
            <w:r>
              <w:rPr>
                <w:rFonts w:hint="default"/>
                <w:lang w:val="en-US"/>
              </w:rPr>
              <w:t>21BCS4626</w:t>
            </w:r>
          </w:p>
        </w:tc>
        <w:tc>
          <w:tcPr>
            <w:tcBorders>
              <w:top w:val="single" w:color="5B9BD4" w:sz="4" w:space="0"/>
              <w:left w:val="single" w:color="5B9BD4" w:sz="6" w:space="0"/>
              <w:bottom w:val="single" w:color="5B9BD4" w:sz="4" w:space="0"/>
              <w:right w:val="single" w:color="5B9BD4" w:sz="6" w:space="0"/>
            </w:tcBorders>
          </w:tcPr>
          <w:p>
            <w:pPr>
              <w:spacing w:after="0" w:line="259" w:lineRule="auto"/>
              <w:ind w:left="0" w:firstLine="0"/>
            </w:pPr>
          </w:p>
        </w:tc>
      </w:tr>
      <w:tr>
        <w:tblPrEx>
          <w:tblCellMar>
            <w:top w:w="1" w:type="dxa"/>
            <w:left w:w="6" w:type="dxa"/>
            <w:bottom w:w="0" w:type="dxa"/>
            <w:right w:w="9" w:type="dxa"/>
          </w:tblCellMar>
        </w:tblPrEx>
        <w:trPr>
          <w:trHeight w:val="502" w:hRule="atLeast"/>
          <w:jc w:val="center"/>
        </w:trPr>
        <w:tc>
          <w:tcPr>
            <w:tcBorders>
              <w:top w:val="single" w:color="5B9BD4" w:sz="4" w:space="0"/>
              <w:left w:val="single" w:color="5B9BD4" w:sz="6" w:space="0"/>
              <w:bottom w:val="single" w:color="5B9BD4" w:sz="4" w:space="0"/>
              <w:right w:val="single" w:color="5B9BD4" w:sz="6" w:space="0"/>
            </w:tcBorders>
          </w:tcPr>
          <w:p>
            <w:pPr>
              <w:spacing w:after="0" w:line="259" w:lineRule="auto"/>
              <w:ind w:left="19" w:firstLine="0"/>
              <w:jc w:val="left"/>
              <w:rPr>
                <w:rFonts w:hint="default"/>
                <w:lang w:val="en-US"/>
              </w:rPr>
            </w:pPr>
            <w:r>
              <w:rPr>
                <w:rtl w:val="0"/>
              </w:rPr>
              <w:t xml:space="preserve">            </w:t>
            </w:r>
            <w:r>
              <w:rPr>
                <w:rFonts w:hint="default"/>
                <w:rtl w:val="0"/>
                <w:lang w:val="en-US"/>
              </w:rPr>
              <w:t>REYAAN SACHDEVA</w:t>
            </w:r>
          </w:p>
        </w:tc>
        <w:tc>
          <w:tcPr>
            <w:tcBorders>
              <w:top w:val="single" w:color="5B9BD4" w:sz="4" w:space="0"/>
              <w:left w:val="single" w:color="5B9BD4" w:sz="6" w:space="0"/>
              <w:bottom w:val="single" w:color="5B9BD4" w:sz="4" w:space="0"/>
              <w:right w:val="single" w:color="5B9BD4" w:sz="6" w:space="0"/>
            </w:tcBorders>
          </w:tcPr>
          <w:p>
            <w:pPr>
              <w:spacing w:after="0" w:line="259" w:lineRule="auto"/>
              <w:ind w:left="19" w:firstLine="0"/>
              <w:jc w:val="center"/>
              <w:rPr>
                <w:rFonts w:hint="default"/>
                <w:lang w:val="en-US"/>
              </w:rPr>
            </w:pPr>
            <w:r>
              <w:rPr>
                <w:rFonts w:hint="default"/>
                <w:lang w:val="en-US"/>
              </w:rPr>
              <w:t>21BCS5381</w:t>
            </w:r>
          </w:p>
        </w:tc>
        <w:tc>
          <w:tcPr>
            <w:tcBorders>
              <w:top w:val="single" w:color="5B9BD4" w:sz="4" w:space="0"/>
              <w:left w:val="single" w:color="5B9BD4" w:sz="6" w:space="0"/>
              <w:bottom w:val="single" w:color="5B9BD4" w:sz="4" w:space="0"/>
              <w:right w:val="single" w:color="5B9BD4" w:sz="6" w:space="0"/>
            </w:tcBorders>
          </w:tcPr>
          <w:p>
            <w:pPr>
              <w:spacing w:after="0" w:line="259" w:lineRule="auto"/>
              <w:ind w:left="70" w:firstLine="0"/>
            </w:pPr>
          </w:p>
        </w:tc>
      </w:tr>
    </w:tbl>
    <w:p>
      <w:pPr>
        <w:spacing w:after="68" w:line="259" w:lineRule="auto"/>
        <w:ind w:left="-3" w:firstLine="257"/>
        <w:rPr>
          <w:b/>
          <w:color w:val="1F4E79"/>
          <w:sz w:val="27"/>
          <w:szCs w:val="27"/>
        </w:rPr>
      </w:pPr>
    </w:p>
    <w:p>
      <w:pPr>
        <w:spacing w:after="68" w:line="259" w:lineRule="auto"/>
        <w:ind w:left="-3" w:firstLine="257"/>
        <w:rPr>
          <w:b/>
          <w:color w:val="1F4E79"/>
          <w:sz w:val="27"/>
          <w:szCs w:val="27"/>
        </w:rPr>
      </w:pPr>
    </w:p>
    <w:p>
      <w:pPr>
        <w:spacing w:after="68" w:line="259" w:lineRule="auto"/>
        <w:ind w:left="0" w:leftChars="0" w:firstLine="0" w:firstLineChars="0"/>
      </w:pPr>
      <w:r>
        <w:rPr>
          <w:b/>
          <w:color w:val="1F4E79"/>
          <w:sz w:val="27"/>
          <w:szCs w:val="27"/>
          <w:rtl w:val="0"/>
        </w:rPr>
        <w:t>APPROVAL AND AUTHORITY TO PROCEED</w:t>
      </w:r>
    </w:p>
    <w:p>
      <w:pPr>
        <w:spacing w:after="0" w:line="259" w:lineRule="auto"/>
        <w:ind w:left="2" w:firstLine="0"/>
        <w:rPr>
          <w:sz w:val="23"/>
          <w:szCs w:val="23"/>
          <w:rtl w:val="0"/>
        </w:rPr>
      </w:pPr>
      <w:r>
        <w:rPr>
          <w:sz w:val="23"/>
          <w:szCs w:val="23"/>
          <w:rtl w:val="0"/>
        </w:rPr>
        <w:t>We approve the project as described above, and authorize the team to proceed.</w:t>
      </w:r>
    </w:p>
    <w:p>
      <w:pPr>
        <w:spacing w:after="0" w:line="259" w:lineRule="auto"/>
        <w:ind w:left="2" w:firstLine="0"/>
        <w:rPr>
          <w:sz w:val="23"/>
          <w:szCs w:val="23"/>
          <w:rtl w:val="0"/>
        </w:rPr>
      </w:pPr>
    </w:p>
    <w:tbl>
      <w:tblPr>
        <w:tblStyle w:val="14"/>
        <w:tblW w:w="9776" w:type="dxa"/>
        <w:jc w:val="center"/>
        <w:tblLayout w:type="fixed"/>
        <w:tblCellMar>
          <w:top w:w="111" w:type="dxa"/>
          <w:left w:w="610" w:type="dxa"/>
          <w:bottom w:w="26" w:type="dxa"/>
          <w:right w:w="115" w:type="dxa"/>
        </w:tblCellMar>
      </w:tblPr>
      <w:tblGrid>
        <w:gridCol w:w="3468"/>
        <w:gridCol w:w="3448"/>
        <w:gridCol w:w="2860"/>
      </w:tblGrid>
      <w:tr>
        <w:tblPrEx>
          <w:tblCellMar>
            <w:top w:w="111" w:type="dxa"/>
            <w:left w:w="610" w:type="dxa"/>
            <w:bottom w:w="26" w:type="dxa"/>
            <w:right w:w="115" w:type="dxa"/>
          </w:tblCellMar>
        </w:tblPrEx>
        <w:trPr>
          <w:trHeight w:val="480" w:hRule="atLeast"/>
          <w:jc w:val="center"/>
        </w:trPr>
        <w:tc>
          <w:tcPr>
            <w:tcBorders>
              <w:top w:val="single" w:color="5B9BD4" w:sz="4" w:space="0"/>
              <w:left w:val="single" w:color="5B9BD4" w:sz="6" w:space="0"/>
              <w:bottom w:val="single" w:color="5B9BD4" w:sz="4" w:space="0"/>
              <w:right w:val="single" w:color="5B9BD4" w:sz="6" w:space="0"/>
            </w:tcBorders>
            <w:shd w:val="clear" w:color="auto" w:fill="DEEAF6"/>
            <w:vAlign w:val="center"/>
          </w:tcPr>
          <w:p>
            <w:pPr>
              <w:spacing w:after="0" w:line="259" w:lineRule="auto"/>
              <w:ind w:left="0" w:right="475" w:firstLine="0"/>
              <w:jc w:val="center"/>
            </w:pPr>
            <w:r>
              <w:rPr>
                <w:b/>
                <w:sz w:val="23"/>
                <w:szCs w:val="23"/>
                <w:rtl w:val="0"/>
              </w:rPr>
              <w:t>Name</w:t>
            </w:r>
          </w:p>
        </w:tc>
        <w:tc>
          <w:tcPr>
            <w:tcBorders>
              <w:top w:val="single" w:color="5B9BD4" w:sz="4" w:space="0"/>
              <w:left w:val="single" w:color="5B9BD4" w:sz="6" w:space="0"/>
              <w:bottom w:val="single" w:color="5B9BD4" w:sz="4" w:space="0"/>
              <w:right w:val="single" w:color="5B9BD4" w:sz="6" w:space="0"/>
            </w:tcBorders>
            <w:shd w:val="clear" w:color="auto" w:fill="DEEAF6"/>
            <w:vAlign w:val="center"/>
          </w:tcPr>
          <w:p>
            <w:pPr>
              <w:spacing w:after="0" w:line="259" w:lineRule="auto"/>
              <w:ind w:left="0" w:right="476" w:firstLine="0"/>
              <w:jc w:val="center"/>
            </w:pPr>
            <w:r>
              <w:rPr>
                <w:b/>
                <w:sz w:val="23"/>
                <w:szCs w:val="23"/>
                <w:rtl w:val="0"/>
              </w:rPr>
              <w:t>Title</w:t>
            </w:r>
          </w:p>
        </w:tc>
        <w:tc>
          <w:tcPr>
            <w:tcBorders>
              <w:top w:val="single" w:color="5B9BD4" w:sz="4" w:space="0"/>
              <w:left w:val="single" w:color="5B9BD4" w:sz="6" w:space="0"/>
              <w:bottom w:val="single" w:color="5B9BD4" w:sz="4" w:space="0"/>
              <w:right w:val="single" w:color="5B9BD4" w:sz="6" w:space="0"/>
            </w:tcBorders>
            <w:shd w:val="clear" w:color="auto" w:fill="DEEAF6"/>
          </w:tcPr>
          <w:p>
            <w:pPr>
              <w:spacing w:after="99" w:line="259" w:lineRule="auto"/>
              <w:ind w:left="0" w:firstLine="0"/>
            </w:pPr>
            <w:r>
              <w:rPr>
                <w:b/>
                <w:sz w:val="23"/>
                <w:szCs w:val="23"/>
                <w:rtl w:val="0"/>
              </w:rPr>
              <w:t>Signature</w:t>
            </w:r>
          </w:p>
          <w:p>
            <w:pPr>
              <w:spacing w:after="0" w:line="259" w:lineRule="auto"/>
              <w:ind w:left="0" w:firstLine="0"/>
            </w:pPr>
            <w:r>
              <w:rPr>
                <w:b/>
                <w:sz w:val="23"/>
                <w:szCs w:val="23"/>
                <w:rtl w:val="0"/>
              </w:rPr>
              <w:t>(With Date)</w:t>
            </w:r>
          </w:p>
        </w:tc>
      </w:tr>
      <w:tr>
        <w:tblPrEx>
          <w:tblCellMar>
            <w:top w:w="111" w:type="dxa"/>
            <w:left w:w="610" w:type="dxa"/>
            <w:bottom w:w="26" w:type="dxa"/>
            <w:right w:w="115" w:type="dxa"/>
          </w:tblCellMar>
        </w:tblPrEx>
        <w:trPr>
          <w:trHeight w:val="252" w:hRule="atLeast"/>
          <w:jc w:val="center"/>
        </w:trPr>
        <w:tc>
          <w:tcPr>
            <w:tcBorders>
              <w:top w:val="single" w:color="5B9BD4" w:sz="4" w:space="0"/>
              <w:left w:val="single" w:color="5B9BD4" w:sz="6" w:space="0"/>
              <w:bottom w:val="single" w:color="5B9BD4" w:sz="4" w:space="0"/>
              <w:right w:val="single" w:color="5B9BD4" w:sz="6" w:space="0"/>
            </w:tcBorders>
            <w:vAlign w:val="bottom"/>
          </w:tcPr>
          <w:p>
            <w:pPr>
              <w:spacing w:after="0" w:line="259" w:lineRule="auto"/>
              <w:ind w:left="0" w:right="406" w:firstLine="0"/>
              <w:jc w:val="both"/>
              <w:rPr>
                <w:rFonts w:hint="default"/>
                <w:lang w:val="en-US"/>
              </w:rPr>
            </w:pPr>
            <w:r>
              <w:rPr>
                <w:rtl w:val="0"/>
              </w:rPr>
              <w:t>M</w:t>
            </w:r>
            <w:r>
              <w:rPr>
                <w:rFonts w:hint="default"/>
                <w:rtl w:val="0"/>
                <w:lang w:val="en-US"/>
              </w:rPr>
              <w:t>r Ankur Sharma</w:t>
            </w:r>
          </w:p>
        </w:tc>
        <w:tc>
          <w:tcPr>
            <w:tcBorders>
              <w:top w:val="single" w:color="5B9BD4" w:sz="4" w:space="0"/>
              <w:left w:val="single" w:color="5B9BD4" w:sz="6" w:space="0"/>
              <w:bottom w:val="single" w:color="5B9BD4" w:sz="4" w:space="0"/>
              <w:right w:val="single" w:color="5B9BD4" w:sz="6" w:space="0"/>
            </w:tcBorders>
            <w:vAlign w:val="center"/>
          </w:tcPr>
          <w:p>
            <w:pPr>
              <w:spacing w:after="0" w:line="259" w:lineRule="auto"/>
              <w:ind w:left="0" w:right="42" w:firstLine="0"/>
              <w:jc w:val="center"/>
              <w:rPr>
                <w:rFonts w:hint="default"/>
                <w:lang w:val="en-US"/>
              </w:rPr>
            </w:pPr>
            <w:r>
              <w:rPr>
                <w:rFonts w:hint="default"/>
                <w:lang w:val="en-US"/>
              </w:rPr>
              <w:t>Mental Health Prediction using Machine Learning</w:t>
            </w:r>
          </w:p>
        </w:tc>
        <w:tc>
          <w:tcPr>
            <w:tcBorders>
              <w:top w:val="single" w:color="5B9BD4" w:sz="4" w:space="0"/>
              <w:left w:val="single" w:color="5B9BD4" w:sz="6" w:space="0"/>
              <w:bottom w:val="single" w:color="5B9BD4" w:sz="4" w:space="0"/>
              <w:right w:val="single" w:color="5B9BD4" w:sz="6" w:space="0"/>
            </w:tcBorders>
          </w:tcPr>
          <w:p>
            <w:pPr>
              <w:spacing w:after="160" w:line="259" w:lineRule="auto"/>
              <w:ind w:left="0" w:firstLine="0"/>
              <w:jc w:val="center"/>
            </w:pPr>
          </w:p>
        </w:tc>
      </w:tr>
    </w:tbl>
    <w:p/>
    <w:sectPr>
      <w:pgSz w:w="11910" w:h="16840"/>
      <w:pgMar w:top="851" w:right="1089" w:bottom="1809" w:left="1164"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Quattrocento Sans">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9F6DE9"/>
    <w:multiLevelType w:val="singleLevel"/>
    <w:tmpl w:val="0F9F6D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A28C743"/>
    <w:multiLevelType w:val="singleLevel"/>
    <w:tmpl w:val="3A28C74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763A35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83" w:line="249" w:lineRule="auto"/>
      <w:ind w:left="267" w:hanging="10"/>
    </w:pPr>
    <w:rPr>
      <w:sz w:val="24"/>
      <w:szCs w:val="24"/>
      <w:lang w:val="en-IN"/>
    </w:rPr>
  </w:style>
  <w:style w:type="paragraph" w:styleId="2">
    <w:name w:val="heading 1"/>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25" w:line="259" w:lineRule="auto"/>
      <w:ind w:left="2" w:right="0" w:hanging="2"/>
      <w:jc w:val="center"/>
    </w:pPr>
    <w:rPr>
      <w:rFonts w:ascii="Times New Roman" w:hAnsi="Times New Roman" w:eastAsia="Times New Roman" w:cs="Times New Roman"/>
      <w:b/>
      <w:color w:val="000000"/>
      <w:sz w:val="35"/>
      <w:szCs w:val="35"/>
      <w:u w:val="single"/>
      <w:shd w:val="clear" w:fill="auto"/>
      <w:vertAlign w:val="baseline"/>
    </w:rPr>
  </w:style>
  <w:style w:type="paragraph" w:styleId="3">
    <w:name w:val="heading 2"/>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2" w:line="259" w:lineRule="auto"/>
      <w:ind w:left="10" w:right="0" w:hanging="10"/>
      <w:jc w:val="left"/>
    </w:pPr>
    <w:rPr>
      <w:rFonts w:ascii="Arial" w:hAnsi="Arial" w:eastAsia="Arial" w:cs="Arial"/>
      <w:b/>
      <w:color w:val="2D74B5"/>
      <w:sz w:val="31"/>
      <w:szCs w:val="31"/>
      <w:u w:val="none"/>
      <w:shd w:val="clear" w:fill="auto"/>
      <w:vertAlign w:val="baseline"/>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1" w:type="dxa"/>
        <w:left w:w="6" w:type="dxa"/>
        <w:bottom w:w="0" w:type="dxa"/>
        <w:right w:w="9" w:type="dxa"/>
      </w:tblCellMar>
    </w:tblPr>
  </w:style>
  <w:style w:type="table" w:customStyle="1" w:styleId="14">
    <w:name w:val="_Style 11"/>
    <w:basedOn w:val="12"/>
    <w:uiPriority w:val="0"/>
    <w:pPr>
      <w:spacing w:after="0" w:line="240" w:lineRule="auto"/>
    </w:pPr>
    <w:tblPr>
      <w:tblCellMar>
        <w:top w:w="111" w:type="dxa"/>
        <w:left w:w="610" w:type="dxa"/>
        <w:bottom w:w="26" w:type="dxa"/>
        <w:right w:w="1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67</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2024-02-05T13:08:11Z</dcterms:created>
  <dc:creator>Lenovo</dc:creator>
  <cp:lastModifiedBy>Lenovo</cp:lastModifiedBy>
  <dcterms:modified xsi:type="dcterms:W3CDTF">2024-02-05T15:09:32Z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C99AA932519644F1BA8AB7885E9284D4</vt:lpwstr>
  </property>
</Properties>
</file>