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2.12.0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9</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10</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11</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13</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14</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15</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16</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16</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16</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17</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17</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18</w:t>
      </w:r>
    </w:p>
    <w:p>
      <w:pPr>
        <w:tabs>
          <w:tab w:val="right" w:pos="9360" w:leader="dot"/>
        </w:tabs>
        <w:spacing w:after="90"/>
      </w:pPr>
      <w:r>
        <w:rPr>
          <w:b/>
          <w:bCs/>
          <w:color w:val="1C2333"/>
          <w:sz w:val="22"/>
          <w:szCs w:val="22"/>
        </w:rPr>
        <w:t xml:space="preserve">20. Historial de versiones</w:t>
      </w:r>
      <w:r>
        <w:rPr>
          <w:color w:val="6B7280"/>
          <w:sz w:val="22"/>
          <w:szCs w:val="22"/>
        </w:rPr>
        <w:t xml:space="preserve">	19</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El nombre de la carpeta que BrainOrder crea en cada programa se cambia en Conexiones. Al Reorganizar, Unificar, apartar duplicados o Deshacer, también se corrigen las rutas en todos tus programas.</w:t>
            </w:r>
          </w:p>
        </w:tc>
      </w:tr>
    </w:tbl>
    <w:p>
      <w:pPr>
        <w:spacing w:after="120"/>
      </w:pP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y en «Playlists nuevas», donde puedes </w:t>
      </w:r>
      <w:r>
        <w:rPr>
          <w:b/>
          <w:bCs/>
        </w:rPr>
        <w:t xml:space="preserve">Pasar ya</w:t>
      </w:r>
      <w:r>
        <w:t xml:space="preserve"> o </w:t>
      </w:r>
      <w:r>
        <w:rPr>
          <w:b/>
          <w:bCs/>
        </w:rPr>
        <w:t xml:space="preserve">Cancelar</w:t>
      </w:r>
      <w:r>
        <w:t xml:space="preserve"> cada uno.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Comparar playlists</w:t>
            </w:r>
            <w:r>
              <w:rPr>
                <w:b/>
                <w:bCs/>
                <w:color w:val="7FB800"/>
                <w:sz w:val="18"/>
                <w:szCs w:val="18"/>
              </w:rPr>
              <w:t xml:space="preserve">   · versión actual</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2026-10-20T07:19:30.257Z</dcterms:created>
  <dcterms:modified xsi:type="dcterms:W3CDTF">2026-10-20T07:19:30.257Z</dcterms:modified>
</cp:coreProperties>
</file>

<file path=docProps/custom.xml><?xml version="1.0" encoding="utf-8"?>
<Properties xmlns="http://schemas.openxmlformats.org/officeDocument/2006/custom-properties" xmlns:vt="http://schemas.openxmlformats.org/officeDocument/2006/docPropsVTypes"/>
</file>