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400" w:after="40"/>
        <w:jc w:val="center"/>
      </w:pPr>
      <w:r>
        <w:rPr>
          <w:rFonts w:ascii="Times New Roman" w:hAnsi="Times New Roman"/>
          <w:b/>
          <w:i w:val="0"/>
          <w:color w:val="000000"/>
          <w:sz w:val="28"/>
          <w:u w:val="none"/>
        </w:rPr>
        <w:t>Rashtreeya Sikshana Samithi Trust</w:t>
      </w:r>
    </w:p>
    <w:p>
      <w:pPr>
        <w:spacing w:before="40" w:after="40"/>
        <w:jc w:val="center"/>
      </w:pPr>
      <w:r>
        <w:rPr>
          <w:rFonts w:ascii="Times New Roman" w:hAnsi="Times New Roman"/>
          <w:b/>
          <w:i w:val="0"/>
          <w:color w:val="000000"/>
          <w:sz w:val="36"/>
          <w:u w:val="none"/>
        </w:rPr>
        <w:t>R. V. COLLEGE OF ENGINEERING</w:t>
      </w:r>
    </w:p>
    <w:p>
      <w:pPr>
        <w:spacing w:before="40" w:after="40"/>
        <w:jc w:val="center"/>
      </w:pPr>
      <w:r>
        <w:rPr>
          <w:rFonts w:ascii="Times New Roman" w:hAnsi="Times New Roman"/>
          <w:b w:val="0"/>
          <w:i/>
          <w:color w:val="000000"/>
          <w:sz w:val="22"/>
          <w:u w:val="none"/>
        </w:rPr>
        <w:t>[Autonomous Institution Affiliated to VTU, Belagavi]</w:t>
      </w:r>
    </w:p>
    <w:p>
      <w:pPr>
        <w:spacing w:before="40" w:after="40"/>
        <w:jc w:val="center"/>
      </w:pPr>
      <w:r>
        <w:rPr>
          <w:rFonts w:ascii="Times New Roman" w:hAnsi="Times New Roman"/>
          <w:b/>
          <w:i w:val="0"/>
          <w:color w:val="000000"/>
          <w:sz w:val="24"/>
          <w:u w:val="none"/>
        </w:rPr>
        <w:t>Department of Computer Science &amp; Engineering</w:t>
      </w:r>
    </w:p>
    <w:p>
      <w:pPr>
        <w:spacing w:before="40" w:after="320"/>
        <w:jc w:val="center"/>
      </w:pPr>
      <w:r>
        <w:rPr>
          <w:rFonts w:ascii="Times New Roman" w:hAnsi="Times New Roman"/>
          <w:b w:val="0"/>
          <w:i w:val="0"/>
          <w:color w:val="000000"/>
          <w:sz w:val="22"/>
          <w:u w:val="none"/>
        </w:rPr>
        <w:t>Bengaluru – 560 059</w:t>
      </w:r>
    </w:p>
    <w:p>
      <w:pPr>
        <w:pBdr>
          <w:top w:val="single" w:sz="12" w:space="1" w:color="000000"/>
        </w:pBdr>
        <w:spacing w:after="280"/>
      </w:pPr>
    </w:p>
    <w:p>
      <w:pPr>
        <w:spacing w:before="80" w:after="80"/>
        <w:jc w:val="center"/>
      </w:pPr>
      <w:r>
        <w:rPr>
          <w:rFonts w:ascii="Times New Roman" w:hAnsi="Times New Roman"/>
          <w:b/>
          <w:i w:val="0"/>
          <w:color w:val="000000"/>
          <w:sz w:val="26"/>
          <w:u w:val="none"/>
        </w:rPr>
        <w:t>Design and Analysis of Algorithms Laboratory – EL Report</w:t>
      </w:r>
    </w:p>
    <w:p>
      <w:pPr>
        <w:spacing w:before="40" w:after="80"/>
        <w:jc w:val="center"/>
      </w:pPr>
      <w:r>
        <w:rPr>
          <w:rFonts w:ascii="Times New Roman" w:hAnsi="Times New Roman"/>
          <w:b w:val="0"/>
          <w:i w:val="0"/>
          <w:color w:val="000000"/>
          <w:sz w:val="22"/>
          <w:u w:val="none"/>
        </w:rPr>
        <w:t>Subject Code: CS344</w:t>
      </w:r>
    </w:p>
    <w:p>
      <w:pPr>
        <w:spacing w:before="40" w:after="40"/>
        <w:jc w:val="center"/>
      </w:pPr>
      <w:r>
        <w:rPr>
          <w:rFonts w:ascii="Times New Roman" w:hAnsi="Times New Roman"/>
          <w:b/>
          <w:i w:val="0"/>
          <w:color w:val="000000"/>
          <w:sz w:val="24"/>
          <w:u w:val="none"/>
        </w:rPr>
        <w:t>IV SEMESTER B.E.</w:t>
      </w:r>
    </w:p>
    <w:p>
      <w:pPr>
        <w:spacing w:before="40" w:after="40"/>
        <w:jc w:val="center"/>
      </w:pPr>
      <w:r>
        <w:rPr>
          <w:rFonts w:ascii="Times New Roman" w:hAnsi="Times New Roman"/>
          <w:b w:val="0"/>
          <w:i w:val="0"/>
          <w:color w:val="000000"/>
          <w:sz w:val="22"/>
          <w:u w:val="none"/>
        </w:rPr>
        <w:t>CS, CS(CY), CS(CD)</w:t>
      </w:r>
    </w:p>
    <w:p/>
    <w:p>
      <w:pPr>
        <w:spacing w:before="80" w:after="80"/>
        <w:jc w:val="center"/>
      </w:pPr>
      <w:r>
        <w:rPr>
          <w:rFonts w:ascii="Times New Roman" w:hAnsi="Times New Roman"/>
          <w:b/>
          <w:i w:val="0"/>
          <w:color w:val="000000"/>
          <w:sz w:val="28"/>
          <w:u w:val="none"/>
        </w:rPr>
        <w:t>EL Report</w:t>
      </w:r>
    </w:p>
    <w:p>
      <w:pPr>
        <w:spacing w:before="40" w:after="80"/>
        <w:jc w:val="center"/>
      </w:pPr>
      <w:r>
        <w:rPr>
          <w:rFonts w:ascii="Times New Roman" w:hAnsi="Times New Roman"/>
          <w:b w:val="0"/>
          <w:i/>
          <w:color w:val="000000"/>
          <w:sz w:val="22"/>
          <w:u w:val="none"/>
        </w:rPr>
        <w:t>[Autonomous Scheme 2022]</w:t>
      </w:r>
    </w:p>
    <w:p>
      <w:pPr>
        <w:spacing w:before="40" w:after="400"/>
        <w:jc w:val="center"/>
      </w:pPr>
      <w:r>
        <w:rPr>
          <w:rFonts w:ascii="Times New Roman" w:hAnsi="Times New Roman"/>
          <w:b/>
          <w:i w:val="0"/>
          <w:color w:val="000000"/>
          <w:sz w:val="24"/>
          <w:u w:val="none"/>
        </w:rPr>
        <w:t>2025-2026</w:t>
      </w:r>
    </w:p>
    <w:p>
      <w:pPr>
        <w:pBdr>
          <w:top w:val="single" w:sz="12" w:space="1" w:color="000000"/>
        </w:pBdr>
        <w:spacing w:after="320"/>
      </w:pPr>
    </w:p>
    <w:p>
      <w:pPr>
        <w:spacing w:before="200" w:after="200"/>
        <w:jc w:val="center"/>
      </w:pPr>
      <w:r>
        <w:rPr>
          <w:rFonts w:ascii="Times New Roman" w:hAnsi="Times New Roman"/>
          <w:b/>
          <w:i w:val="0"/>
          <w:color w:val="000000"/>
          <w:sz w:val="32"/>
          <w:u w:val="none"/>
        </w:rPr>
        <w:t>FIBERPATH PRO: Optical Network Planner with Graph-Theory Based Obstacle-Aware Routing</w:t>
      </w:r>
    </w:p>
    <w:p>
      <w:r>
        <w:br w:type="page"/>
      </w:r>
    </w:p>
    <w:p>
      <w:pPr>
        <w:spacing w:before="160" w:after="280"/>
        <w:jc w:val="center"/>
      </w:pPr>
      <w:r>
        <w:rPr>
          <w:rFonts w:ascii="Times New Roman" w:hAnsi="Times New Roman"/>
          <w:b/>
          <w:i w:val="0"/>
          <w:color w:val="000000"/>
          <w:sz w:val="32"/>
          <w:u w:val="single"/>
        </w:rPr>
        <w:t>CERTIFICATE</w:t>
      </w:r>
    </w:p>
    <w:p>
      <w:pPr>
        <w:spacing w:before="0" w:after="160" w:line="360" w:lineRule="auto"/>
        <w:jc w:val="both"/>
      </w:pPr>
      <w:r>
        <w:rPr>
          <w:rFonts w:ascii="Times New Roman" w:hAnsi="Times New Roman"/>
          <w:color w:val="000000"/>
          <w:sz w:val="22"/>
        </w:rPr>
        <w:t>Certified that the project work titled “FIBERPATH PRO: Optical Network Planner with Graph-Theory Based Obstacle-Aware Routing” is carried out by Brajesh Pai P.N (1RV23CS068), [Team Member 2] ([USN2]), and [Team Member 3] ([USN3]) who are bonafide students of RV College of Engineering, Bengaluru, in partial fulfilment for the award of degree of Bachelor of Engineering in Computer Science and Engineering Core (CSE) of the Visvesvaraya Technological University, Belagavi during the academic year 2025–2026. It is certified that all corrections/suggestions indicated for the Internal Assessment have been incorporated in the report deposited in the departmental library. The report has been approved as it satisfies the academic requirements in respect of experiential learning work prescribed by the institution for the said degree.</w:t>
      </w:r>
    </w:p>
    <w:p/>
    <w:p/>
    <w:tbl>
      <w:tblPr>
        <w:tblStyle w:val="TableGrid"/>
        <w:tblW w:type="auto" w:w="0"/>
        <w:jc w:val="center"/>
        <w:tblLook w:firstColumn="1" w:firstRow="1" w:lastColumn="0" w:lastRow="0" w:noHBand="0" w:noVBand="1" w:val="04A0"/>
      </w:tblPr>
      <w:tblGrid>
        <w:gridCol w:w="4513"/>
        <w:gridCol w:w="4513"/>
      </w:tblGrid>
      <w:tr>
        <w:tc>
          <w:tcPr>
            <w:tcW w:type="dxa" w:w="4513"/>
            <w:shd w:val="clear" w:color="auto" w:fill="1A1A1A"/>
            <w:tcMar>
              <w:top w:w="60" w:type="dxa"/>
              <w:bottom w:w="60" w:type="dxa"/>
              <w:left w:w="80" w:type="dxa"/>
              <w:right w:w="80" w:type="dxa"/>
            </w:tcMar>
          </w:tcPr>
          <w:p>
            <w:pPr>
              <w:spacing w:before="120" w:after="120"/>
              <w:jc w:val="center"/>
            </w:pPr>
            <w:r>
              <w:rPr>
                <w:rFonts w:ascii="Times New Roman" w:hAnsi="Times New Roman"/>
                <w:b/>
                <w:color w:val="FFFFFF"/>
                <w:sz w:val="22"/>
              </w:rPr>
              <w:t>Signature of Guide</w:t>
            </w:r>
          </w:p>
        </w:tc>
        <w:tc>
          <w:tcPr>
            <w:tcW w:type="dxa" w:w="4513"/>
            <w:shd w:val="clear" w:color="auto" w:fill="1A1A1A"/>
            <w:tcMar>
              <w:top w:w="60" w:type="dxa"/>
              <w:bottom w:w="60" w:type="dxa"/>
              <w:left w:w="80" w:type="dxa"/>
              <w:right w:w="80" w:type="dxa"/>
            </w:tcMar>
          </w:tcPr>
          <w:p>
            <w:pPr>
              <w:spacing w:before="120" w:after="120"/>
              <w:jc w:val="center"/>
            </w:pPr>
            <w:r>
              <w:rPr>
                <w:rFonts w:ascii="Times New Roman" w:hAnsi="Times New Roman"/>
                <w:b/>
                <w:color w:val="FFFFFF"/>
                <w:sz w:val="22"/>
              </w:rPr>
              <w:t>Signature of Head of the Department</w:t>
            </w:r>
          </w:p>
        </w:tc>
      </w:tr>
      <w:tr>
        <w:tc>
          <w:tcPr>
            <w:tcW w:type="dxa" w:w="4513"/>
            <w:tcMar>
              <w:top w:w="60" w:type="dxa"/>
              <w:bottom w:w="60" w:type="dxa"/>
              <w:left w:w="80" w:type="dxa"/>
              <w:right w:w="80" w:type="dxa"/>
            </w:tcMar>
          </w:tcPr>
          <w:p>
            <w:pPr>
              <w:spacing w:before="120" w:after="120"/>
              <w:jc w:val="center"/>
            </w:pPr>
            <w:r>
              <w:rPr>
                <w:rFonts w:ascii="Times New Roman" w:hAnsi="Times New Roman"/>
                <w:b w:val="0"/>
                <w:color w:val="000000"/>
                <w:sz w:val="22"/>
              </w:rPr>
              <w:t>Dr. [Guide Name]</w:t>
              <w:br/>
              <w:t>Project Guide, Dept. of CSE</w:t>
            </w:r>
          </w:p>
        </w:tc>
        <w:tc>
          <w:tcPr>
            <w:tcW w:type="dxa" w:w="4513"/>
            <w:tcMar>
              <w:top w:w="60" w:type="dxa"/>
              <w:bottom w:w="60" w:type="dxa"/>
              <w:left w:w="80" w:type="dxa"/>
              <w:right w:w="80" w:type="dxa"/>
            </w:tcMar>
          </w:tcPr>
          <w:p>
            <w:pPr>
              <w:spacing w:before="120" w:after="120"/>
              <w:jc w:val="center"/>
            </w:pPr>
            <w:r>
              <w:rPr>
                <w:rFonts w:ascii="Times New Roman" w:hAnsi="Times New Roman"/>
                <w:b w:val="0"/>
                <w:color w:val="000000"/>
                <w:sz w:val="22"/>
              </w:rPr>
              <w:t>[HOD Name]</w:t>
              <w:br/>
              <w:t>Program Coordinator, Dept. of CSE</w:t>
            </w:r>
          </w:p>
        </w:tc>
      </w:tr>
    </w:tbl>
    <w:p/>
    <w:p/>
    <w:p>
      <w:r>
        <w:rPr>
          <w:rFonts w:ascii="Times New Roman" w:hAnsi="Times New Roman"/>
          <w:b/>
          <w:sz w:val="24"/>
        </w:rPr>
        <w:t>External Viva</w:t>
      </w:r>
    </w:p>
    <w:tbl>
      <w:tblPr>
        <w:tblStyle w:val="TableGrid"/>
        <w:tblW w:type="auto" w:w="0"/>
        <w:jc w:val="center"/>
        <w:tblLook w:firstColumn="1" w:firstRow="1" w:lastColumn="0" w:lastRow="0" w:noHBand="0" w:noVBand="1" w:val="04A0"/>
      </w:tblPr>
      <w:tblGrid>
        <w:gridCol w:w="4513"/>
        <w:gridCol w:w="4513"/>
      </w:tblGrid>
      <w:tr>
        <w:tc>
          <w:tcPr>
            <w:tcW w:type="dxa" w:w="4513"/>
            <w:shd w:val="clear" w:color="auto" w:fill="1A1A1A"/>
            <w:tcMar>
              <w:top w:w="60" w:type="dxa"/>
              <w:bottom w:w="60" w:type="dxa"/>
              <w:left w:w="80" w:type="dxa"/>
              <w:right w:w="80" w:type="dxa"/>
            </w:tcMar>
          </w:tcPr>
          <w:p>
            <w:pPr>
              <w:jc w:val="center"/>
            </w:pPr>
            <w:r>
              <w:rPr>
                <w:rFonts w:ascii="Times New Roman" w:hAnsi="Times New Roman"/>
                <w:b/>
                <w:color w:val="FFFFFF"/>
                <w:sz w:val="22"/>
              </w:rPr>
              <w:t>Name of Examiners</w:t>
            </w:r>
          </w:p>
        </w:tc>
        <w:tc>
          <w:tcPr>
            <w:tcW w:type="dxa" w:w="4513"/>
            <w:shd w:val="clear" w:color="auto" w:fill="1A1A1A"/>
            <w:tcMar>
              <w:top w:w="60" w:type="dxa"/>
              <w:bottom w:w="60" w:type="dxa"/>
              <w:left w:w="80" w:type="dxa"/>
              <w:right w:w="80" w:type="dxa"/>
            </w:tcMar>
          </w:tcPr>
          <w:p>
            <w:pPr>
              <w:jc w:val="center"/>
            </w:pPr>
            <w:r>
              <w:rPr>
                <w:rFonts w:ascii="Times New Roman" w:hAnsi="Times New Roman"/>
                <w:b/>
                <w:color w:val="FFFFFF"/>
                <w:sz w:val="22"/>
              </w:rPr>
              <w:t>Signature with Date</w:t>
            </w:r>
          </w:p>
        </w:tc>
      </w:tr>
      <w:tr>
        <w:tc>
          <w:tcPr>
            <w:tcW w:type="dxa" w:w="4513"/>
            <w:tcMar>
              <w:top w:w="60" w:type="dxa"/>
              <w:bottom w:w="60" w:type="dxa"/>
              <w:left w:w="80" w:type="dxa"/>
              <w:right w:w="80" w:type="dxa"/>
            </w:tcMar>
          </w:tcPr>
          <w:p>
            <w:r>
              <w:rPr>
                <w:rFonts w:ascii="Times New Roman" w:hAnsi="Times New Roman"/>
                <w:sz w:val="22"/>
              </w:rPr>
              <w:t>1</w:t>
            </w:r>
          </w:p>
        </w:tc>
        <w:tc>
          <w:tcPr>
            <w:tcW w:type="dxa" w:w="4513"/>
            <w:tcMar>
              <w:top w:w="60" w:type="dxa"/>
              <w:bottom w:w="60" w:type="dxa"/>
              <w:left w:w="80" w:type="dxa"/>
              <w:right w:w="80" w:type="dxa"/>
            </w:tcMar>
          </w:tcPr>
          <w:p>
            <w:r>
              <w:rPr>
                <w:rFonts w:ascii="Times New Roman" w:hAnsi="Times New Roman"/>
                <w:sz w:val="22"/>
              </w:rPr>
            </w:r>
          </w:p>
        </w:tc>
      </w:tr>
      <w:tr>
        <w:tc>
          <w:tcPr>
            <w:tcW w:type="dxa" w:w="4513"/>
            <w:tcMar>
              <w:top w:w="60" w:type="dxa"/>
              <w:bottom w:w="60" w:type="dxa"/>
              <w:left w:w="80" w:type="dxa"/>
              <w:right w:w="80" w:type="dxa"/>
            </w:tcMar>
          </w:tcPr>
          <w:p>
            <w:r>
              <w:rPr>
                <w:rFonts w:ascii="Times New Roman" w:hAnsi="Times New Roman"/>
                <w:sz w:val="22"/>
              </w:rPr>
              <w:t>2</w:t>
            </w:r>
          </w:p>
        </w:tc>
        <w:tc>
          <w:tcPr>
            <w:tcW w:type="dxa" w:w="4513"/>
            <w:tcMar>
              <w:top w:w="60" w:type="dxa"/>
              <w:bottom w:w="60" w:type="dxa"/>
              <w:left w:w="80" w:type="dxa"/>
              <w:right w:w="80" w:type="dxa"/>
            </w:tcMar>
          </w:tcPr>
          <w:p>
            <w:r>
              <w:rPr>
                <w:rFonts w:ascii="Times New Roman" w:hAnsi="Times New Roman"/>
                <w:sz w:val="22"/>
              </w:rPr>
            </w:r>
          </w:p>
        </w:tc>
      </w:tr>
      <w:tr>
        <w:tc>
          <w:tcPr>
            <w:tcW w:type="dxa" w:w="4513"/>
            <w:tcMar>
              <w:top w:w="60" w:type="dxa"/>
              <w:bottom w:w="60" w:type="dxa"/>
              <w:left w:w="80" w:type="dxa"/>
              <w:right w:w="80" w:type="dxa"/>
            </w:tcMar>
          </w:tcPr>
          <w:p>
            <w:r>
              <w:rPr>
                <w:rFonts w:ascii="Times New Roman" w:hAnsi="Times New Roman"/>
                <w:sz w:val="22"/>
              </w:rPr>
              <w:t>3</w:t>
            </w:r>
          </w:p>
        </w:tc>
        <w:tc>
          <w:tcPr>
            <w:tcW w:type="dxa" w:w="4513"/>
            <w:tcMar>
              <w:top w:w="60" w:type="dxa"/>
              <w:bottom w:w="60" w:type="dxa"/>
              <w:left w:w="80" w:type="dxa"/>
              <w:right w:w="80" w:type="dxa"/>
            </w:tcMar>
          </w:tcPr>
          <w:p>
            <w:r>
              <w:rPr>
                <w:rFonts w:ascii="Times New Roman" w:hAnsi="Times New Roman"/>
                <w:sz w:val="22"/>
              </w:rPr>
            </w:r>
          </w:p>
        </w:tc>
      </w:tr>
    </w:tbl>
    <w:p>
      <w:r>
        <w:br w:type="page"/>
      </w:r>
    </w:p>
    <w:p>
      <w:pPr>
        <w:spacing w:before="160" w:after="280"/>
        <w:jc w:val="center"/>
      </w:pPr>
      <w:r>
        <w:rPr>
          <w:rFonts w:ascii="Times New Roman" w:hAnsi="Times New Roman"/>
          <w:b/>
          <w:i w:val="0"/>
          <w:color w:val="000000"/>
          <w:sz w:val="32"/>
          <w:u w:val="single"/>
        </w:rPr>
        <w:t>DECLARATION</w:t>
      </w:r>
    </w:p>
    <w:p>
      <w:pPr>
        <w:spacing w:before="0" w:after="160" w:line="360" w:lineRule="auto"/>
        <w:jc w:val="both"/>
      </w:pPr>
      <w:r>
        <w:rPr>
          <w:rFonts w:ascii="Times New Roman" w:hAnsi="Times New Roman"/>
          <w:color w:val="000000"/>
          <w:sz w:val="22"/>
        </w:rPr>
        <w:t>We, Brajesh Pai P.N (1RV23CS068), [Team Member 2] ([USN2]), [Team Member 3] ([USN3]), students of IV Semester B.E., Department of Computer Science and Engineering, RV College of Engineering, Bengaluru, hereby declare that the Experiential Learning (Lab) project titled “FIBERPATH PRO: Optical Network Planner with Graph-Theory Based Obstacle-Aware Routing” has been carried out by us and submitted in partial fulfilment for the award of degree of Bachelor of Engineering in Computer Science and Engineering Core (CSE) during the academic year 2025–26.</w:t>
      </w:r>
    </w:p>
    <w:p>
      <w:pPr>
        <w:spacing w:before="0" w:after="160" w:line="360" w:lineRule="auto"/>
        <w:jc w:val="both"/>
      </w:pPr>
      <w:r>
        <w:rPr>
          <w:rFonts w:ascii="Times New Roman" w:hAnsi="Times New Roman"/>
          <w:color w:val="000000"/>
          <w:sz w:val="22"/>
        </w:rPr>
        <w:t>We also declare that any Intellectual Property Rights generated out of this project carried out at RVCE will be the property of “RV College of Engineering”, Bengaluru and we will be one of the authors of the same.</w:t>
      </w:r>
    </w:p>
    <w:p/>
    <w:p>
      <w:r>
        <w:rPr>
          <w:rFonts w:ascii="Times New Roman" w:hAnsi="Times New Roman"/>
          <w:sz w:val="22"/>
        </w:rPr>
        <w:t>Place: Bengaluru</w:t>
      </w:r>
    </w:p>
    <w:p>
      <w:r>
        <w:rPr>
          <w:rFonts w:ascii="Times New Roman" w:hAnsi="Times New Roman"/>
          <w:sz w:val="22"/>
        </w:rPr>
        <w:t>Date: [DD/MM/YYYY]</w:t>
      </w:r>
    </w:p>
    <w:p/>
    <w:tbl>
      <w:tblPr>
        <w:tblStyle w:val="TableGrid"/>
        <w:tblW w:type="auto" w:w="0"/>
        <w:jc w:val="center"/>
        <w:tblLook w:firstColumn="1" w:firstRow="1" w:lastColumn="0" w:lastRow="0" w:noHBand="0" w:noVBand="1" w:val="04A0"/>
      </w:tblPr>
      <w:tblGrid>
        <w:gridCol w:w="4513"/>
        <w:gridCol w:w="4513"/>
      </w:tblGrid>
      <w:tr>
        <w:tc>
          <w:tcPr>
            <w:tcW w:type="dxa" w:w="4513"/>
            <w:shd w:val="clear" w:color="auto" w:fill="1A1A1A"/>
            <w:tcMar>
              <w:top w:w="60" w:type="dxa"/>
              <w:bottom w:w="60" w:type="dxa"/>
              <w:left w:w="80" w:type="dxa"/>
              <w:right w:w="80" w:type="dxa"/>
            </w:tcMar>
          </w:tcPr>
          <w:p>
            <w:pPr>
              <w:jc w:val="center"/>
            </w:pPr>
            <w:r>
              <w:rPr>
                <w:rFonts w:ascii="Times New Roman" w:hAnsi="Times New Roman"/>
                <w:b/>
                <w:color w:val="FFFFFF"/>
                <w:sz w:val="22"/>
              </w:rPr>
              <w:t>Name</w:t>
            </w:r>
          </w:p>
        </w:tc>
        <w:tc>
          <w:tcPr>
            <w:tcW w:type="dxa" w:w="4513"/>
            <w:shd w:val="clear" w:color="auto" w:fill="1A1A1A"/>
            <w:tcMar>
              <w:top w:w="60" w:type="dxa"/>
              <w:bottom w:w="60" w:type="dxa"/>
              <w:left w:w="80" w:type="dxa"/>
              <w:right w:w="80" w:type="dxa"/>
            </w:tcMar>
          </w:tcPr>
          <w:p>
            <w:pPr>
              <w:jc w:val="center"/>
            </w:pPr>
            <w:r>
              <w:rPr>
                <w:rFonts w:ascii="Times New Roman" w:hAnsi="Times New Roman"/>
                <w:b/>
                <w:color w:val="FFFFFF"/>
                <w:sz w:val="22"/>
              </w:rPr>
              <w:t>Signature</w:t>
            </w:r>
          </w:p>
        </w:tc>
      </w:tr>
      <w:tr>
        <w:tc>
          <w:tcPr>
            <w:tcW w:type="dxa" w:w="4513"/>
            <w:tcMar>
              <w:top w:w="60" w:type="dxa"/>
              <w:bottom w:w="60" w:type="dxa"/>
              <w:left w:w="80" w:type="dxa"/>
              <w:right w:w="80" w:type="dxa"/>
            </w:tcMar>
          </w:tcPr>
          <w:p>
            <w:r>
              <w:rPr>
                <w:rFonts w:ascii="Times New Roman" w:hAnsi="Times New Roman"/>
                <w:sz w:val="22"/>
              </w:rPr>
              <w:t>1. Brajesh Pai P.N (1RV23CS068)</w:t>
            </w:r>
          </w:p>
        </w:tc>
        <w:tc>
          <w:tcPr>
            <w:tcW w:type="dxa" w:w="4513"/>
            <w:tcMar>
              <w:top w:w="60" w:type="dxa"/>
              <w:bottom w:w="60" w:type="dxa"/>
              <w:left w:w="80" w:type="dxa"/>
              <w:right w:w="80" w:type="dxa"/>
            </w:tcMar>
          </w:tcPr>
          <w:p/>
        </w:tc>
      </w:tr>
      <w:tr>
        <w:tc>
          <w:tcPr>
            <w:tcW w:type="dxa" w:w="4513"/>
            <w:tcMar>
              <w:top w:w="60" w:type="dxa"/>
              <w:bottom w:w="60" w:type="dxa"/>
              <w:left w:w="80" w:type="dxa"/>
              <w:right w:w="80" w:type="dxa"/>
            </w:tcMar>
          </w:tcPr>
          <w:p>
            <w:r>
              <w:rPr>
                <w:rFonts w:ascii="Times New Roman" w:hAnsi="Times New Roman"/>
                <w:sz w:val="22"/>
              </w:rPr>
              <w:t>2. [Team Member 2] ([USN2])</w:t>
            </w:r>
          </w:p>
        </w:tc>
        <w:tc>
          <w:tcPr>
            <w:tcW w:type="dxa" w:w="4513"/>
            <w:tcMar>
              <w:top w:w="60" w:type="dxa"/>
              <w:bottom w:w="60" w:type="dxa"/>
              <w:left w:w="80" w:type="dxa"/>
              <w:right w:w="80" w:type="dxa"/>
            </w:tcMar>
          </w:tcPr>
          <w:p/>
        </w:tc>
      </w:tr>
      <w:tr>
        <w:tc>
          <w:tcPr>
            <w:tcW w:type="dxa" w:w="4513"/>
            <w:tcMar>
              <w:top w:w="60" w:type="dxa"/>
              <w:bottom w:w="60" w:type="dxa"/>
              <w:left w:w="80" w:type="dxa"/>
              <w:right w:w="80" w:type="dxa"/>
            </w:tcMar>
          </w:tcPr>
          <w:p>
            <w:r>
              <w:rPr>
                <w:rFonts w:ascii="Times New Roman" w:hAnsi="Times New Roman"/>
                <w:sz w:val="22"/>
              </w:rPr>
              <w:t>3. [Team Member 3] ([USN3])</w:t>
            </w:r>
          </w:p>
        </w:tc>
        <w:tc>
          <w:tcPr>
            <w:tcW w:type="dxa" w:w="4513"/>
            <w:tcMar>
              <w:top w:w="60" w:type="dxa"/>
              <w:bottom w:w="60" w:type="dxa"/>
              <w:left w:w="80" w:type="dxa"/>
              <w:right w:w="80" w:type="dxa"/>
            </w:tcMar>
          </w:tcPr>
          <w:p/>
        </w:tc>
      </w:tr>
    </w:tbl>
    <w:p>
      <w:r>
        <w:br w:type="page"/>
      </w:r>
    </w:p>
    <w:p>
      <w:pPr>
        <w:spacing w:before="160" w:after="200"/>
        <w:jc w:val="center"/>
      </w:pPr>
      <w:r>
        <w:rPr>
          <w:rFonts w:ascii="Times New Roman" w:hAnsi="Times New Roman"/>
          <w:b/>
          <w:i w:val="0"/>
          <w:color w:val="000000"/>
          <w:sz w:val="28"/>
          <w:u w:val="none"/>
        </w:rPr>
        <w:t>Abstract</w:t>
      </w:r>
    </w:p>
    <w:p>
      <w:pPr>
        <w:spacing w:before="0" w:after="160" w:line="360" w:lineRule="auto"/>
        <w:jc w:val="both"/>
      </w:pPr>
      <w:r>
        <w:rPr>
          <w:rFonts w:ascii="Times New Roman" w:hAnsi="Times New Roman"/>
          <w:color w:val="000000"/>
          <w:sz w:val="22"/>
        </w:rPr>
        <w:t>The deployment of optical fiber networks represents one of the most capital-intensive civil engineering challenges in modern telecommunications infrastructure. Accurate, terrain-aware routing is essential to minimize cable length, avoid physical obstacles, and reduce total capital expenditure (CapEx). FiberPath Pro is a full-stack, open-source, web-based Geographic Information System (GIS) and algorithmic routing engine designed for telecommunications engineers to plan, optimize, and cost-estimate optical fiber network deployments with real-world geographic precision.</w:t>
      </w:r>
    </w:p>
    <w:p>
      <w:pPr>
        <w:spacing w:before="0" w:after="160" w:line="360" w:lineRule="auto"/>
        <w:jc w:val="both"/>
      </w:pPr>
      <w:r>
        <w:rPr>
          <w:rFonts w:ascii="Times New Roman" w:hAnsi="Times New Roman"/>
          <w:color w:val="000000"/>
          <w:sz w:val="22"/>
        </w:rPr>
        <w:t>The system integrates live data from the OpenStreetMap (OSM) Overpass API, modelling real-world obstacles—buildings, water bodies, and roads—as a weighted floating-point terrain grid using a Ray-Casting rasterization algorithm on the frontend. Two complementary graph-theory algorithms power the routing engine: the A* Search algorithm for Hub-and-Spoke (Point-to-Point) topologies, and Kruskal's Minimum Spanning Tree (MST) algorithm for cost-optimal Daisy-Chain network construction. Both algorithms are written in C++17 for maximum performance and invoked from a Python FastAPI backend via subprocess IPC, achieving sub-10ms routing computation on 200×200 grids.</w:t>
      </w:r>
    </w:p>
    <w:p>
      <w:pPr>
        <w:spacing w:before="0" w:after="160" w:line="360" w:lineRule="auto"/>
        <w:jc w:val="both"/>
      </w:pPr>
      <w:r>
        <w:rPr>
          <w:rFonts w:ascii="Times New Roman" w:hAnsi="Times New Roman"/>
          <w:color w:val="000000"/>
          <w:sz w:val="22"/>
        </w:rPr>
        <w:t>Automatic Bill of Materials (BOM) generation computes total fiber length, estimated optical loss (dB), splice count, and CapEx projections. Experimental results demonstrate an average 40.7% reduction in total fiber length when employing the Kruskal MST Daisy-Chain topology versus a naive Hub-and-Spoke configuration. An A/B comparison mode enables engineers to visually and financially evaluate both topologies side-by-side on the same interactive map.</w:t>
      </w:r>
    </w:p>
    <w:p/>
    <w:p>
      <w:r>
        <w:rPr>
          <w:rFonts w:ascii="Times New Roman" w:hAnsi="Times New Roman"/>
          <w:b/>
          <w:sz w:val="22"/>
        </w:rPr>
        <w:t xml:space="preserve">Keywords: </w:t>
      </w:r>
      <w:r>
        <w:rPr>
          <w:rFonts w:ascii="Times New Roman" w:hAnsi="Times New Roman"/>
          <w:i/>
          <w:sz w:val="22"/>
        </w:rPr>
        <w:t>A* Search Algorithm, Kruskal's Minimum Spanning Tree, Graph Theory, Geographic Information Systems (GIS), OpenStreetMap, Fiber Optic Network Planning, FastAPI, C++17, Subprocess IPC, Bill of Materials, Hub-and-Spoke, Daisy-Chain Topology.</w:t>
      </w:r>
    </w:p>
    <w:p>
      <w:r>
        <w:br w:type="page"/>
      </w:r>
    </w:p>
    <w:p>
      <w:pPr>
        <w:spacing w:before="160" w:after="240"/>
        <w:jc w:val="center"/>
      </w:pPr>
      <w:r>
        <w:rPr>
          <w:rFonts w:ascii="Times New Roman" w:hAnsi="Times New Roman"/>
          <w:b/>
          <w:i w:val="0"/>
          <w:color w:val="000000"/>
          <w:sz w:val="28"/>
          <w:u w:val="none"/>
        </w:rPr>
        <w:t>Table of Contents</w:t>
      </w:r>
    </w:p>
    <w:p>
      <w:pPr>
        <w:spacing w:before="40" w:after="40"/>
      </w:pPr>
      <w:r>
        <w:rPr>
          <w:rFonts w:ascii="Times New Roman" w:hAnsi="Times New Roman"/>
          <w:b/>
          <w:color w:val="000000"/>
          <w:sz w:val="22"/>
        </w:rPr>
        <w:t>Certificate</w:t>
      </w:r>
      <w:r>
        <w:rPr>
          <w:rFonts w:ascii="Times New Roman" w:hAnsi="Times New Roman"/>
          <w:color w:val="000000"/>
          <w:sz w:val="22"/>
        </w:rPr>
        <w:tab/>
        <w:t>ii</w:t>
      </w:r>
    </w:p>
    <w:p>
      <w:pPr>
        <w:spacing w:before="40" w:after="40"/>
      </w:pPr>
      <w:r>
        <w:rPr>
          <w:rFonts w:ascii="Times New Roman" w:hAnsi="Times New Roman"/>
          <w:b/>
          <w:color w:val="000000"/>
          <w:sz w:val="22"/>
        </w:rPr>
        <w:t>Declaration</w:t>
      </w:r>
      <w:r>
        <w:rPr>
          <w:rFonts w:ascii="Times New Roman" w:hAnsi="Times New Roman"/>
          <w:color w:val="000000"/>
          <w:sz w:val="22"/>
        </w:rPr>
        <w:tab/>
        <w:t>iii</w:t>
      </w:r>
    </w:p>
    <w:p>
      <w:pPr>
        <w:spacing w:before="40" w:after="40"/>
      </w:pPr>
      <w:r>
        <w:rPr>
          <w:rFonts w:ascii="Times New Roman" w:hAnsi="Times New Roman"/>
          <w:b/>
          <w:color w:val="000000"/>
          <w:sz w:val="22"/>
        </w:rPr>
        <w:t>Abstract</w:t>
      </w:r>
      <w:r>
        <w:rPr>
          <w:rFonts w:ascii="Times New Roman" w:hAnsi="Times New Roman"/>
          <w:color w:val="000000"/>
          <w:sz w:val="22"/>
        </w:rPr>
        <w:tab/>
        <w:t>iv</w:t>
      </w:r>
    </w:p>
    <w:p>
      <w:pPr>
        <w:spacing w:before="40" w:after="40"/>
      </w:pPr>
      <w:r>
        <w:rPr>
          <w:rFonts w:ascii="Times New Roman" w:hAnsi="Times New Roman"/>
          <w:b/>
          <w:color w:val="000000"/>
          <w:sz w:val="22"/>
        </w:rPr>
        <w:t>1.  Architecture &amp; System Design</w:t>
      </w:r>
      <w:r>
        <w:rPr>
          <w:rFonts w:ascii="Times New Roman" w:hAnsi="Times New Roman"/>
          <w:color w:val="000000"/>
          <w:sz w:val="22"/>
        </w:rPr>
        <w:tab/>
        <w:t>1</w:t>
      </w:r>
    </w:p>
    <w:p>
      <w:pPr>
        <w:spacing w:before="40" w:after="40"/>
        <w:ind w:left="567"/>
      </w:pPr>
      <w:r>
        <w:rPr>
          <w:rFonts w:ascii="Times New Roman" w:hAnsi="Times New Roman"/>
          <w:b w:val="0"/>
          <w:color w:val="000000"/>
          <w:sz w:val="22"/>
        </w:rPr>
        <w:t>1.1  System Overview</w:t>
      </w:r>
      <w:r>
        <w:rPr>
          <w:rFonts w:ascii="Times New Roman" w:hAnsi="Times New Roman"/>
          <w:color w:val="000000"/>
          <w:sz w:val="22"/>
        </w:rPr>
        <w:tab/>
        <w:t>1</w:t>
      </w:r>
    </w:p>
    <w:p>
      <w:pPr>
        <w:spacing w:before="40" w:after="40"/>
        <w:ind w:left="567"/>
      </w:pPr>
      <w:r>
        <w:rPr>
          <w:rFonts w:ascii="Times New Roman" w:hAnsi="Times New Roman"/>
          <w:b w:val="0"/>
          <w:color w:val="000000"/>
          <w:sz w:val="22"/>
        </w:rPr>
        <w:t>1.2  Three-Tier Architecture</w:t>
      </w:r>
      <w:r>
        <w:rPr>
          <w:rFonts w:ascii="Times New Roman" w:hAnsi="Times New Roman"/>
          <w:color w:val="000000"/>
          <w:sz w:val="22"/>
        </w:rPr>
        <w:tab/>
        <w:t>1</w:t>
      </w:r>
    </w:p>
    <w:p>
      <w:pPr>
        <w:spacing w:before="40" w:after="40"/>
        <w:ind w:left="567"/>
      </w:pPr>
      <w:r>
        <w:rPr>
          <w:rFonts w:ascii="Times New Roman" w:hAnsi="Times New Roman"/>
          <w:b w:val="0"/>
          <w:color w:val="000000"/>
          <w:sz w:val="22"/>
        </w:rPr>
        <w:t>1.3  Data Flow Design</w:t>
      </w:r>
      <w:r>
        <w:rPr>
          <w:rFonts w:ascii="Times New Roman" w:hAnsi="Times New Roman"/>
          <w:color w:val="000000"/>
          <w:sz w:val="22"/>
        </w:rPr>
        <w:tab/>
        <w:t>2</w:t>
      </w:r>
    </w:p>
    <w:p>
      <w:pPr>
        <w:spacing w:before="40" w:after="40"/>
      </w:pPr>
      <w:r>
        <w:rPr>
          <w:rFonts w:ascii="Times New Roman" w:hAnsi="Times New Roman"/>
          <w:b/>
          <w:color w:val="000000"/>
          <w:sz w:val="22"/>
        </w:rPr>
        <w:t>2.  Algorithm Design &amp; Methodology</w:t>
      </w:r>
      <w:r>
        <w:rPr>
          <w:rFonts w:ascii="Times New Roman" w:hAnsi="Times New Roman"/>
          <w:color w:val="000000"/>
          <w:sz w:val="22"/>
        </w:rPr>
        <w:tab/>
        <w:t>3</w:t>
      </w:r>
    </w:p>
    <w:p>
      <w:pPr>
        <w:spacing w:before="40" w:after="40"/>
        <w:ind w:left="567"/>
      </w:pPr>
      <w:r>
        <w:rPr>
          <w:rFonts w:ascii="Times New Roman" w:hAnsi="Times New Roman"/>
          <w:b w:val="0"/>
          <w:color w:val="000000"/>
          <w:sz w:val="22"/>
        </w:rPr>
        <w:t>2.1  OSM Data Acquisition &amp; Grid Rasterization</w:t>
      </w:r>
      <w:r>
        <w:rPr>
          <w:rFonts w:ascii="Times New Roman" w:hAnsi="Times New Roman"/>
          <w:color w:val="000000"/>
          <w:sz w:val="22"/>
        </w:rPr>
        <w:tab/>
        <w:t>3</w:t>
      </w:r>
    </w:p>
    <w:p>
      <w:pPr>
        <w:spacing w:before="40" w:after="40"/>
        <w:ind w:left="567"/>
      </w:pPr>
      <w:r>
        <w:rPr>
          <w:rFonts w:ascii="Times New Roman" w:hAnsi="Times New Roman"/>
          <w:b w:val="0"/>
          <w:color w:val="000000"/>
          <w:sz w:val="22"/>
        </w:rPr>
        <w:t>2.2  A* Pathfinding Algorithm</w:t>
      </w:r>
      <w:r>
        <w:rPr>
          <w:rFonts w:ascii="Times New Roman" w:hAnsi="Times New Roman"/>
          <w:color w:val="000000"/>
          <w:sz w:val="22"/>
        </w:rPr>
        <w:tab/>
        <w:t>4</w:t>
      </w:r>
    </w:p>
    <w:p>
      <w:pPr>
        <w:spacing w:before="40" w:after="40"/>
        <w:ind w:left="567"/>
      </w:pPr>
      <w:r>
        <w:rPr>
          <w:rFonts w:ascii="Times New Roman" w:hAnsi="Times New Roman"/>
          <w:b w:val="0"/>
          <w:color w:val="000000"/>
          <w:sz w:val="22"/>
        </w:rPr>
        <w:t>2.3  Kruskal's MST Algorithm</w:t>
      </w:r>
      <w:r>
        <w:rPr>
          <w:rFonts w:ascii="Times New Roman" w:hAnsi="Times New Roman"/>
          <w:color w:val="000000"/>
          <w:sz w:val="22"/>
        </w:rPr>
        <w:tab/>
        <w:t>5</w:t>
      </w:r>
    </w:p>
    <w:p>
      <w:pPr>
        <w:spacing w:before="40" w:after="40"/>
        <w:ind w:left="567"/>
      </w:pPr>
      <w:r>
        <w:rPr>
          <w:rFonts w:ascii="Times New Roman" w:hAnsi="Times New Roman"/>
          <w:b w:val="0"/>
          <w:color w:val="000000"/>
          <w:sz w:val="22"/>
        </w:rPr>
        <w:t>2.4  Algorithm Flowcharts</w:t>
      </w:r>
      <w:r>
        <w:rPr>
          <w:rFonts w:ascii="Times New Roman" w:hAnsi="Times New Roman"/>
          <w:color w:val="000000"/>
          <w:sz w:val="22"/>
        </w:rPr>
        <w:tab/>
        <w:t>6</w:t>
      </w:r>
    </w:p>
    <w:p>
      <w:pPr>
        <w:spacing w:before="40" w:after="40"/>
      </w:pPr>
      <w:r>
        <w:rPr>
          <w:rFonts w:ascii="Times New Roman" w:hAnsi="Times New Roman"/>
          <w:b/>
          <w:color w:val="000000"/>
          <w:sz w:val="22"/>
        </w:rPr>
        <w:t>3.  Software Implementation</w:t>
      </w:r>
      <w:r>
        <w:rPr>
          <w:rFonts w:ascii="Times New Roman" w:hAnsi="Times New Roman"/>
          <w:color w:val="000000"/>
          <w:sz w:val="22"/>
        </w:rPr>
        <w:tab/>
        <w:t>7</w:t>
      </w:r>
    </w:p>
    <w:p>
      <w:pPr>
        <w:spacing w:before="40" w:after="40"/>
        <w:ind w:left="567"/>
      </w:pPr>
      <w:r>
        <w:rPr>
          <w:rFonts w:ascii="Times New Roman" w:hAnsi="Times New Roman"/>
          <w:b w:val="0"/>
          <w:color w:val="000000"/>
          <w:sz w:val="22"/>
        </w:rPr>
        <w:t>3.1  C++ Algorithm Engine</w:t>
      </w:r>
      <w:r>
        <w:rPr>
          <w:rFonts w:ascii="Times New Roman" w:hAnsi="Times New Roman"/>
          <w:color w:val="000000"/>
          <w:sz w:val="22"/>
        </w:rPr>
        <w:tab/>
        <w:t>7</w:t>
      </w:r>
    </w:p>
    <w:p>
      <w:pPr>
        <w:spacing w:before="40" w:after="40"/>
        <w:ind w:left="567"/>
      </w:pPr>
      <w:r>
        <w:rPr>
          <w:rFonts w:ascii="Times New Roman" w:hAnsi="Times New Roman"/>
          <w:b w:val="0"/>
          <w:color w:val="000000"/>
          <w:sz w:val="22"/>
        </w:rPr>
        <w:t>3.2  Python FastAPI Backend</w:t>
      </w:r>
      <w:r>
        <w:rPr>
          <w:rFonts w:ascii="Times New Roman" w:hAnsi="Times New Roman"/>
          <w:color w:val="000000"/>
          <w:sz w:val="22"/>
        </w:rPr>
        <w:tab/>
        <w:t>8</w:t>
      </w:r>
    </w:p>
    <w:p>
      <w:pPr>
        <w:spacing w:before="40" w:after="40"/>
        <w:ind w:left="567"/>
      </w:pPr>
      <w:r>
        <w:rPr>
          <w:rFonts w:ascii="Times New Roman" w:hAnsi="Times New Roman"/>
          <w:b w:val="0"/>
          <w:color w:val="000000"/>
          <w:sz w:val="22"/>
        </w:rPr>
        <w:t>3.3  JavaScript Frontend</w:t>
      </w:r>
      <w:r>
        <w:rPr>
          <w:rFonts w:ascii="Times New Roman" w:hAnsi="Times New Roman"/>
          <w:color w:val="000000"/>
          <w:sz w:val="22"/>
        </w:rPr>
        <w:tab/>
        <w:t>8</w:t>
      </w:r>
    </w:p>
    <w:p>
      <w:pPr>
        <w:spacing w:before="40" w:after="40"/>
        <w:ind w:left="567"/>
      </w:pPr>
      <w:r>
        <w:rPr>
          <w:rFonts w:ascii="Times New Roman" w:hAnsi="Times New Roman"/>
          <w:b w:val="0"/>
          <w:color w:val="000000"/>
          <w:sz w:val="22"/>
        </w:rPr>
        <w:t>3.4  Database Design</w:t>
      </w:r>
      <w:r>
        <w:rPr>
          <w:rFonts w:ascii="Times New Roman" w:hAnsi="Times New Roman"/>
          <w:color w:val="000000"/>
          <w:sz w:val="22"/>
        </w:rPr>
        <w:tab/>
        <w:t>9</w:t>
      </w:r>
    </w:p>
    <w:p>
      <w:pPr>
        <w:spacing w:before="40" w:after="40"/>
      </w:pPr>
      <w:r>
        <w:rPr>
          <w:rFonts w:ascii="Times New Roman" w:hAnsi="Times New Roman"/>
          <w:b/>
          <w:color w:val="000000"/>
          <w:sz w:val="22"/>
        </w:rPr>
        <w:t>4.  Experimental Results &amp; Performance</w:t>
      </w:r>
      <w:r>
        <w:rPr>
          <w:rFonts w:ascii="Times New Roman" w:hAnsi="Times New Roman"/>
          <w:color w:val="000000"/>
          <w:sz w:val="22"/>
        </w:rPr>
        <w:tab/>
        <w:t>10</w:t>
      </w:r>
    </w:p>
    <w:p>
      <w:pPr>
        <w:spacing w:before="40" w:after="40"/>
        <w:ind w:left="567"/>
      </w:pPr>
      <w:r>
        <w:rPr>
          <w:rFonts w:ascii="Times New Roman" w:hAnsi="Times New Roman"/>
          <w:b w:val="0"/>
          <w:color w:val="000000"/>
          <w:sz w:val="22"/>
        </w:rPr>
        <w:t>4.1  Routing Accuracy Tests</w:t>
      </w:r>
      <w:r>
        <w:rPr>
          <w:rFonts w:ascii="Times New Roman" w:hAnsi="Times New Roman"/>
          <w:color w:val="000000"/>
          <w:sz w:val="22"/>
        </w:rPr>
        <w:tab/>
        <w:t>10</w:t>
      </w:r>
    </w:p>
    <w:p>
      <w:pPr>
        <w:spacing w:before="40" w:after="40"/>
        <w:ind w:left="567"/>
      </w:pPr>
      <w:r>
        <w:rPr>
          <w:rFonts w:ascii="Times New Roman" w:hAnsi="Times New Roman"/>
          <w:b w:val="0"/>
          <w:color w:val="000000"/>
          <w:sz w:val="22"/>
        </w:rPr>
        <w:t>4.2  Performance Benchmarks</w:t>
      </w:r>
      <w:r>
        <w:rPr>
          <w:rFonts w:ascii="Times New Roman" w:hAnsi="Times New Roman"/>
          <w:color w:val="000000"/>
          <w:sz w:val="22"/>
        </w:rPr>
        <w:tab/>
        <w:t>11</w:t>
      </w:r>
    </w:p>
    <w:p>
      <w:pPr>
        <w:spacing w:before="40" w:after="40"/>
        <w:ind w:left="567"/>
      </w:pPr>
      <w:r>
        <w:rPr>
          <w:rFonts w:ascii="Times New Roman" w:hAnsi="Times New Roman"/>
          <w:b w:val="0"/>
          <w:color w:val="000000"/>
          <w:sz w:val="22"/>
        </w:rPr>
        <w:t>4.3  Bill of Materials &amp; Cost Analysis</w:t>
      </w:r>
      <w:r>
        <w:rPr>
          <w:rFonts w:ascii="Times New Roman" w:hAnsi="Times New Roman"/>
          <w:color w:val="000000"/>
          <w:sz w:val="22"/>
        </w:rPr>
        <w:tab/>
        <w:t>11</w:t>
      </w:r>
    </w:p>
    <w:p>
      <w:pPr>
        <w:spacing w:before="40" w:after="40"/>
        <w:ind w:left="567"/>
      </w:pPr>
      <w:r>
        <w:rPr>
          <w:rFonts w:ascii="Times New Roman" w:hAnsi="Times New Roman"/>
          <w:b w:val="0"/>
          <w:color w:val="000000"/>
          <w:sz w:val="22"/>
        </w:rPr>
        <w:t>4.4  Topology Comparison &amp; Visualizations</w:t>
      </w:r>
      <w:r>
        <w:rPr>
          <w:rFonts w:ascii="Times New Roman" w:hAnsi="Times New Roman"/>
          <w:color w:val="000000"/>
          <w:sz w:val="22"/>
        </w:rPr>
        <w:tab/>
        <w:t>12</w:t>
      </w:r>
    </w:p>
    <w:p>
      <w:pPr>
        <w:spacing w:before="40" w:after="40"/>
      </w:pPr>
      <w:r>
        <w:rPr>
          <w:rFonts w:ascii="Times New Roman" w:hAnsi="Times New Roman"/>
          <w:b/>
          <w:color w:val="000000"/>
          <w:sz w:val="22"/>
        </w:rPr>
        <w:t>5.  System Requirements Specification</w:t>
      </w:r>
      <w:r>
        <w:rPr>
          <w:rFonts w:ascii="Times New Roman" w:hAnsi="Times New Roman"/>
          <w:color w:val="000000"/>
          <w:sz w:val="22"/>
        </w:rPr>
        <w:tab/>
        <w:t>13</w:t>
      </w:r>
    </w:p>
    <w:p>
      <w:pPr>
        <w:spacing w:before="40" w:after="40"/>
        <w:ind w:left="567"/>
      </w:pPr>
      <w:r>
        <w:rPr>
          <w:rFonts w:ascii="Times New Roman" w:hAnsi="Times New Roman"/>
          <w:b w:val="0"/>
          <w:color w:val="000000"/>
          <w:sz w:val="22"/>
        </w:rPr>
        <w:t>5.1  Functional Requirements</w:t>
      </w:r>
      <w:r>
        <w:rPr>
          <w:rFonts w:ascii="Times New Roman" w:hAnsi="Times New Roman"/>
          <w:color w:val="000000"/>
          <w:sz w:val="22"/>
        </w:rPr>
        <w:tab/>
        <w:t>13</w:t>
      </w:r>
    </w:p>
    <w:p>
      <w:pPr>
        <w:spacing w:before="40" w:after="40"/>
        <w:ind w:left="567"/>
      </w:pPr>
      <w:r>
        <w:rPr>
          <w:rFonts w:ascii="Times New Roman" w:hAnsi="Times New Roman"/>
          <w:b w:val="0"/>
          <w:color w:val="000000"/>
          <w:sz w:val="22"/>
        </w:rPr>
        <w:t>5.2  Non-Functional Requirements</w:t>
      </w:r>
      <w:r>
        <w:rPr>
          <w:rFonts w:ascii="Times New Roman" w:hAnsi="Times New Roman"/>
          <w:color w:val="000000"/>
          <w:sz w:val="22"/>
        </w:rPr>
        <w:tab/>
        <w:t>14</w:t>
      </w:r>
    </w:p>
    <w:p>
      <w:pPr>
        <w:spacing w:before="40" w:after="40"/>
        <w:ind w:left="567"/>
      </w:pPr>
      <w:r>
        <w:rPr>
          <w:rFonts w:ascii="Times New Roman" w:hAnsi="Times New Roman"/>
          <w:b w:val="0"/>
          <w:color w:val="000000"/>
          <w:sz w:val="22"/>
        </w:rPr>
        <w:t>5.3  Hardware &amp; Software Requirements</w:t>
      </w:r>
      <w:r>
        <w:rPr>
          <w:rFonts w:ascii="Times New Roman" w:hAnsi="Times New Roman"/>
          <w:color w:val="000000"/>
          <w:sz w:val="22"/>
        </w:rPr>
        <w:tab/>
        <w:t>14</w:t>
      </w:r>
    </w:p>
    <w:p>
      <w:pPr>
        <w:spacing w:before="40" w:after="40"/>
      </w:pPr>
      <w:r>
        <w:rPr>
          <w:rFonts w:ascii="Times New Roman" w:hAnsi="Times New Roman"/>
          <w:b/>
          <w:color w:val="000000"/>
          <w:sz w:val="22"/>
        </w:rPr>
        <w:t>6.  Conclusion &amp; Future Scope</w:t>
      </w:r>
      <w:r>
        <w:rPr>
          <w:rFonts w:ascii="Times New Roman" w:hAnsi="Times New Roman"/>
          <w:color w:val="000000"/>
          <w:sz w:val="22"/>
        </w:rPr>
        <w:tab/>
        <w:t>15</w:t>
      </w:r>
    </w:p>
    <w:p>
      <w:pPr>
        <w:spacing w:before="40" w:after="40"/>
      </w:pPr>
      <w:r>
        <w:rPr>
          <w:rFonts w:ascii="Times New Roman" w:hAnsi="Times New Roman"/>
          <w:b/>
          <w:color w:val="000000"/>
          <w:sz w:val="22"/>
        </w:rPr>
        <w:t>7.  References</w:t>
      </w:r>
      <w:r>
        <w:rPr>
          <w:rFonts w:ascii="Times New Roman" w:hAnsi="Times New Roman"/>
          <w:color w:val="000000"/>
          <w:sz w:val="22"/>
        </w:rPr>
        <w:tab/>
        <w:t>16</w:t>
      </w:r>
    </w:p>
    <w:p>
      <w:r>
        <w:br w:type="page"/>
      </w:r>
    </w:p>
    <w:p>
      <w:pPr>
        <w:spacing w:before="280" w:after="80"/>
        <w:jc w:val="left"/>
      </w:pPr>
      <w:r>
        <w:rPr>
          <w:rFonts w:ascii="Times New Roman" w:hAnsi="Times New Roman"/>
          <w:b/>
          <w:color w:val="000000"/>
          <w:sz w:val="28"/>
        </w:rPr>
        <w:t>1. Architecture &amp; System Design</w:t>
      </w:r>
    </w:p>
    <w:p>
      <w:pPr>
        <w:spacing w:before="200" w:after="60"/>
        <w:jc w:val="left"/>
      </w:pPr>
      <w:r>
        <w:rPr>
          <w:rFonts w:ascii="Times New Roman" w:hAnsi="Times New Roman"/>
          <w:b/>
          <w:color w:val="000000"/>
          <w:sz w:val="24"/>
        </w:rPr>
        <w:t>1.1 System Overview</w:t>
      </w:r>
    </w:p>
    <w:p>
      <w:pPr>
        <w:spacing w:before="0" w:after="160" w:line="360" w:lineRule="auto"/>
        <w:jc w:val="both"/>
      </w:pPr>
      <w:r>
        <w:rPr>
          <w:rFonts w:ascii="Times New Roman" w:hAnsi="Times New Roman"/>
          <w:color w:val="000000"/>
          <w:sz w:val="22"/>
        </w:rPr>
        <w:t>FiberPath Pro is a web-based Geographic Information System (GIS) and routing engine designed for telecommunications engineers to plan optical fiber network deployments. The system integrates live OpenStreetMap (OSM) data to model real-world terrain obstacles and employs two proven graph-theory algorithms—A* Search and Kruskal's Minimum Spanning Tree—to compute obstacle-aware, cost-optimal fiber routing paths. The architecture is designed as a classic three-tier web application, separating concerns across the Presentation Layer (JavaScript SPA), Application Layer (Python FastAPI), and Computation Layer (C++ algorithm executables).</w:t>
      </w:r>
    </w:p>
    <w:p>
      <w:pPr>
        <w:spacing w:before="0" w:after="160" w:line="360" w:lineRule="auto"/>
        <w:jc w:val="both"/>
      </w:pPr>
      <w:r>
        <w:rPr>
          <w:rFonts w:ascii="Times New Roman" w:hAnsi="Times New Roman"/>
          <w:color w:val="000000"/>
          <w:sz w:val="22"/>
        </w:rPr>
        <w:t>The primary motivation for this architecture is performance: geographic grid pathfinding over 100×100 = 10,000 cells with 8-directional neighbor expansion, implemented in Python, requires 800ms–3s per query. The equivalent C++ implementation compiled with -O3 executes in under 5ms—approximately a 200× speedup. This allows the web UI to feel nearly instantaneous while maintaining the developer productivity of a Python web framework.</w:t>
      </w:r>
    </w:p>
    <w:p>
      <w:pPr>
        <w:spacing w:before="200" w:after="60"/>
        <w:jc w:val="left"/>
      </w:pPr>
      <w:r>
        <w:rPr>
          <w:rFonts w:ascii="Times New Roman" w:hAnsi="Times New Roman"/>
          <w:b/>
          <w:color w:val="000000"/>
          <w:sz w:val="24"/>
        </w:rPr>
        <w:t>1.2 Three-Tier Architecture</w:t>
      </w:r>
    </w:p>
    <w:p>
      <w:pPr>
        <w:spacing w:before="160"/>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arch_diagram_pro_1783487506232.png"/>
                    <pic:cNvPicPr/>
                  </pic:nvPicPr>
                  <pic:blipFill>
                    <a:blip r:embed="rId13"/>
                    <a:stretch>
                      <a:fillRect/>
                    </a:stretch>
                  </pic:blipFill>
                  <pic:spPr>
                    <a:xfrm>
                      <a:off x="0" y="0"/>
                      <a:ext cx="5029200" cy="5029200"/>
                    </a:xfrm>
                    <a:prstGeom prst="rect"/>
                  </pic:spPr>
                </pic:pic>
              </a:graphicData>
            </a:graphic>
          </wp:inline>
        </w:drawing>
      </w:r>
    </w:p>
    <w:p>
      <w:pPr>
        <w:spacing w:before="40" w:after="240"/>
        <w:jc w:val="center"/>
      </w:pPr>
      <w:r>
        <w:rPr>
          <w:rFonts w:ascii="Times New Roman" w:hAnsi="Times New Roman"/>
          <w:b/>
          <w:color w:val="000000"/>
          <w:sz w:val="20"/>
        </w:rPr>
        <w:t>Figure 1: Three-Tier System Architecture of FiberPath Pro</w:t>
      </w:r>
    </w:p>
    <w:tbl>
      <w:tblPr>
        <w:tblStyle w:val="TableGrid"/>
        <w:tblW w:type="auto" w:w="0"/>
        <w:jc w:val="center"/>
        <w:tblLook w:firstColumn="1" w:firstRow="1" w:lastColumn="0" w:lastRow="0" w:noHBand="0" w:noVBand="1" w:val="04A0"/>
      </w:tblPr>
      <w:tblGrid>
        <w:gridCol w:w="3009"/>
        <w:gridCol w:w="3009"/>
        <w:gridCol w:w="3009"/>
      </w:tblGrid>
      <w:tr>
        <w:tc>
          <w:tcPr>
            <w:tcW w:type="dxa" w:w="1872"/>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Tier</w:t>
            </w:r>
          </w:p>
        </w:tc>
        <w:tc>
          <w:tcPr>
            <w:tcW w:type="dxa" w:w="3168"/>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Technology Stack</w:t>
            </w:r>
          </w:p>
        </w:tc>
        <w:tc>
          <w:tcPr>
            <w:tcW w:type="dxa" w:w="3888"/>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Responsibilities</w:t>
            </w:r>
          </w:p>
        </w:tc>
      </w:tr>
      <w:tr>
        <w:tc>
          <w:tcPr>
            <w:tcW w:type="dxa" w:w="1872"/>
            <w:shd w:val="clear" w:color="auto" w:fill="F5F5F5"/>
            <w:tcMar>
              <w:top w:w="60" w:type="dxa"/>
              <w:bottom w:w="60" w:type="dxa"/>
              <w:left w:w="80" w:type="dxa"/>
              <w:right w:w="80" w:type="dxa"/>
            </w:tcMar>
          </w:tcPr>
          <w:p>
            <w:pPr>
              <w:spacing w:before="40" w:after="40"/>
            </w:pPr>
            <w:r>
              <w:rPr>
                <w:rFonts w:ascii="Times New Roman" w:hAnsi="Times New Roman"/>
                <w:color w:val="000000"/>
                <w:sz w:val="21"/>
              </w:rPr>
              <w:t>Presentation Layer (T1)</w:t>
            </w:r>
          </w:p>
        </w:tc>
        <w:tc>
          <w:tcPr>
            <w:tcW w:type="dxa" w:w="3168"/>
            <w:shd w:val="clear" w:color="auto" w:fill="F5F5F5"/>
            <w:tcMar>
              <w:top w:w="60" w:type="dxa"/>
              <w:bottom w:w="60" w:type="dxa"/>
              <w:left w:w="80" w:type="dxa"/>
              <w:right w:w="80" w:type="dxa"/>
            </w:tcMar>
          </w:tcPr>
          <w:p>
            <w:pPr>
              <w:spacing w:before="40" w:after="40"/>
            </w:pPr>
            <w:r>
              <w:rPr>
                <w:rFonts w:ascii="Times New Roman" w:hAnsi="Times New Roman"/>
                <w:color w:val="000000"/>
                <w:sz w:val="21"/>
              </w:rPr>
              <w:t>HTML5, CSS3, JavaScript ES6, Leaflet.js</w:t>
            </w:r>
          </w:p>
        </w:tc>
        <w:tc>
          <w:tcPr>
            <w:tcW w:type="dxa" w:w="3888"/>
            <w:shd w:val="clear" w:color="auto" w:fill="F5F5F5"/>
            <w:tcMar>
              <w:top w:w="60" w:type="dxa"/>
              <w:bottom w:w="60" w:type="dxa"/>
              <w:left w:w="80" w:type="dxa"/>
              <w:right w:w="80" w:type="dxa"/>
            </w:tcMar>
          </w:tcPr>
          <w:p>
            <w:pPr>
              <w:spacing w:before="40" w:after="40"/>
            </w:pPr>
            <w:r>
              <w:rPr>
                <w:rFonts w:ascii="Times New Roman" w:hAnsi="Times New Roman"/>
                <w:color w:val="000000"/>
                <w:sz w:val="21"/>
              </w:rPr>
              <w:t>Map rendering, node placement, grid rasterization, result visualization</w:t>
            </w:r>
          </w:p>
        </w:tc>
      </w:tr>
      <w:tr>
        <w:tc>
          <w:tcPr>
            <w:tcW w:type="dxa" w:w="1872"/>
            <w:shd w:val="clear" w:color="auto" w:fill="FFFFFF"/>
            <w:tcMar>
              <w:top w:w="60" w:type="dxa"/>
              <w:bottom w:w="60" w:type="dxa"/>
              <w:left w:w="80" w:type="dxa"/>
              <w:right w:w="80" w:type="dxa"/>
            </w:tcMar>
          </w:tcPr>
          <w:p>
            <w:pPr>
              <w:spacing w:before="40" w:after="40"/>
            </w:pPr>
            <w:r>
              <w:rPr>
                <w:rFonts w:ascii="Times New Roman" w:hAnsi="Times New Roman"/>
                <w:color w:val="000000"/>
                <w:sz w:val="21"/>
              </w:rPr>
              <w:t>Application Layer (T2)</w:t>
            </w:r>
          </w:p>
        </w:tc>
        <w:tc>
          <w:tcPr>
            <w:tcW w:type="dxa" w:w="3168"/>
            <w:shd w:val="clear" w:color="auto" w:fill="FFFFFF"/>
            <w:tcMar>
              <w:top w:w="60" w:type="dxa"/>
              <w:bottom w:w="60" w:type="dxa"/>
              <w:left w:w="80" w:type="dxa"/>
              <w:right w:w="80" w:type="dxa"/>
            </w:tcMar>
          </w:tcPr>
          <w:p>
            <w:pPr>
              <w:spacing w:before="40" w:after="40"/>
            </w:pPr>
            <w:r>
              <w:rPr>
                <w:rFonts w:ascii="Times New Roman" w:hAnsi="Times New Roman"/>
                <w:color w:val="000000"/>
                <w:sz w:val="21"/>
              </w:rPr>
              <w:t>Python 3.8+, FastAPI, Uvicorn, SQLite3</w:t>
            </w:r>
          </w:p>
        </w:tc>
        <w:tc>
          <w:tcPr>
            <w:tcW w:type="dxa" w:w="3888"/>
            <w:shd w:val="clear" w:color="auto" w:fill="FFFFFF"/>
            <w:tcMar>
              <w:top w:w="60" w:type="dxa"/>
              <w:bottom w:w="60" w:type="dxa"/>
              <w:left w:w="80" w:type="dxa"/>
              <w:right w:w="80" w:type="dxa"/>
            </w:tcMar>
          </w:tcPr>
          <w:p>
            <w:pPr>
              <w:spacing w:before="40" w:after="40"/>
            </w:pPr>
            <w:r>
              <w:rPr>
                <w:rFonts w:ascii="Times New Roman" w:hAnsi="Times New Roman"/>
                <w:color w:val="000000"/>
                <w:sz w:val="21"/>
              </w:rPr>
              <w:t>REST API, OSM proxy, subprocess orchestration, BOM calculation, data persistence</w:t>
            </w:r>
          </w:p>
        </w:tc>
      </w:tr>
      <w:tr>
        <w:tc>
          <w:tcPr>
            <w:tcW w:type="dxa" w:w="1872"/>
            <w:shd w:val="clear" w:color="auto" w:fill="F5F5F5"/>
            <w:tcMar>
              <w:top w:w="60" w:type="dxa"/>
              <w:bottom w:w="60" w:type="dxa"/>
              <w:left w:w="80" w:type="dxa"/>
              <w:right w:w="80" w:type="dxa"/>
            </w:tcMar>
          </w:tcPr>
          <w:p>
            <w:pPr>
              <w:spacing w:before="40" w:after="40"/>
            </w:pPr>
            <w:r>
              <w:rPr>
                <w:rFonts w:ascii="Times New Roman" w:hAnsi="Times New Roman"/>
                <w:color w:val="000000"/>
                <w:sz w:val="21"/>
              </w:rPr>
              <w:t>Computation Layer (T3)</w:t>
            </w:r>
          </w:p>
        </w:tc>
        <w:tc>
          <w:tcPr>
            <w:tcW w:type="dxa" w:w="3168"/>
            <w:shd w:val="clear" w:color="auto" w:fill="F5F5F5"/>
            <w:tcMar>
              <w:top w:w="60" w:type="dxa"/>
              <w:bottom w:w="60" w:type="dxa"/>
              <w:left w:w="80" w:type="dxa"/>
              <w:right w:w="80" w:type="dxa"/>
            </w:tcMar>
          </w:tcPr>
          <w:p>
            <w:pPr>
              <w:spacing w:before="40" w:after="40"/>
            </w:pPr>
            <w:r>
              <w:rPr>
                <w:rFonts w:ascii="Times New Roman" w:hAnsi="Times New Roman"/>
                <w:color w:val="000000"/>
                <w:sz w:val="21"/>
              </w:rPr>
              <w:t>C++17, GCC -O3, STL</w:t>
            </w:r>
          </w:p>
        </w:tc>
        <w:tc>
          <w:tcPr>
            <w:tcW w:type="dxa" w:w="3888"/>
            <w:shd w:val="clear" w:color="auto" w:fill="F5F5F5"/>
            <w:tcMar>
              <w:top w:w="60" w:type="dxa"/>
              <w:bottom w:w="60" w:type="dxa"/>
              <w:left w:w="80" w:type="dxa"/>
              <w:right w:w="80" w:type="dxa"/>
            </w:tcMar>
          </w:tcPr>
          <w:p>
            <w:pPr>
              <w:spacing w:before="40" w:after="40"/>
            </w:pPr>
            <w:r>
              <w:rPr>
                <w:rFonts w:ascii="Times New Roman" w:hAnsi="Times New Roman"/>
                <w:color w:val="000000"/>
                <w:sz w:val="21"/>
              </w:rPr>
              <w:t>A* pathfinding, Kruskal MST, DisjointSet Union-Find, path reconstruction</w:t>
            </w:r>
          </w:p>
        </w:tc>
      </w:tr>
    </w:tbl>
    <w:p>
      <w:pPr>
        <w:spacing w:before="40" w:after="240"/>
        <w:jc w:val="center"/>
      </w:pPr>
      <w:r>
        <w:rPr>
          <w:rFonts w:ascii="Times New Roman" w:hAnsi="Times New Roman"/>
          <w:b/>
          <w:color w:val="000000"/>
          <w:sz w:val="20"/>
        </w:rPr>
        <w:t>Table 1: Three-Tier Architecture Component Summary</w:t>
      </w:r>
    </w:p>
    <w:p>
      <w:pPr>
        <w:spacing w:before="200" w:after="60"/>
        <w:jc w:val="left"/>
      </w:pPr>
      <w:r>
        <w:rPr>
          <w:rFonts w:ascii="Times New Roman" w:hAnsi="Times New Roman"/>
          <w:b/>
          <w:color w:val="000000"/>
          <w:sz w:val="24"/>
        </w:rPr>
        <w:t>1.3 Data Flow Design</w:t>
      </w:r>
    </w:p>
    <w:p>
      <w:pPr>
        <w:spacing w:before="0" w:after="160" w:line="360" w:lineRule="auto"/>
        <w:jc w:val="both"/>
      </w:pPr>
      <w:r>
        <w:rPr>
          <w:rFonts w:ascii="Times New Roman" w:hAnsi="Times New Roman"/>
          <w:color w:val="000000"/>
          <w:sz w:val="22"/>
        </w:rPr>
        <w:t>Data flows through the system in a well-defined request-response cycle. When the user clicks "Calculate Route", the JavaScript frontend serializes the weighted grid array (100×100 floats) and node coordinate list into a JSON RouteRequest payload. This is POSTed to /api/calculate-route on the FastAPI backend. The backend then encodes the grid as a flat stdin string and invokes the appropriate C++ executable via subprocess.run(). The C++ process writes path coordinates to stdout, which Python reads, parses, and returns as a JSON response. The frontend decodes the grid coordinates back to lat/lng and renders them as polylines on the Leaflet map.</w:t>
      </w:r>
    </w:p>
    <w:p>
      <w:pPr>
        <w:spacing w:before="160"/>
        <w:jc w:val="center"/>
      </w:pPr>
      <w:r>
        <w:drawing>
          <wp:inline xmlns:a="http://schemas.openxmlformats.org/drawingml/2006/main" xmlns:pic="http://schemas.openxmlformats.org/drawingml/2006/picture">
            <wp:extent cx="4572000" cy="4572000"/>
            <wp:docPr id="2" name="Picture 2"/>
            <wp:cNvGraphicFramePr>
              <a:graphicFrameLocks noChangeAspect="1"/>
            </wp:cNvGraphicFramePr>
            <a:graphic>
              <a:graphicData uri="http://schemas.openxmlformats.org/drawingml/2006/picture">
                <pic:pic>
                  <pic:nvPicPr>
                    <pic:cNvPr id="0" name="data_flow_diagram_1783488293883.png"/>
                    <pic:cNvPicPr/>
                  </pic:nvPicPr>
                  <pic:blipFill>
                    <a:blip r:embed="rId14"/>
                    <a:stretch>
                      <a:fillRect/>
                    </a:stretch>
                  </pic:blipFill>
                  <pic:spPr>
                    <a:xfrm>
                      <a:off x="0" y="0"/>
                      <a:ext cx="4572000" cy="4572000"/>
                    </a:xfrm>
                    <a:prstGeom prst="rect"/>
                  </pic:spPr>
                </pic:pic>
              </a:graphicData>
            </a:graphic>
          </wp:inline>
        </w:drawing>
      </w:r>
    </w:p>
    <w:p>
      <w:pPr>
        <w:spacing w:before="40" w:after="240"/>
        <w:jc w:val="center"/>
      </w:pPr>
      <w:r>
        <w:rPr>
          <w:rFonts w:ascii="Times New Roman" w:hAnsi="Times New Roman"/>
          <w:b/>
          <w:color w:val="000000"/>
          <w:sz w:val="20"/>
        </w:rPr>
        <w:t>Figure 2: Level-1 Data Flow Diagram (DFD)</w:t>
      </w:r>
    </w:p>
    <w:p>
      <w:r>
        <w:br w:type="page"/>
      </w:r>
    </w:p>
    <w:p>
      <w:pPr>
        <w:spacing w:before="280" w:after="80"/>
        <w:jc w:val="left"/>
      </w:pPr>
      <w:r>
        <w:rPr>
          <w:rFonts w:ascii="Times New Roman" w:hAnsi="Times New Roman"/>
          <w:b/>
          <w:color w:val="000000"/>
          <w:sz w:val="28"/>
        </w:rPr>
        <w:t>2. Algorithm Design &amp; Methodology</w:t>
      </w:r>
    </w:p>
    <w:p>
      <w:pPr>
        <w:spacing w:before="200" w:after="60"/>
        <w:jc w:val="left"/>
      </w:pPr>
      <w:r>
        <w:rPr>
          <w:rFonts w:ascii="Times New Roman" w:hAnsi="Times New Roman"/>
          <w:b/>
          <w:color w:val="000000"/>
          <w:sz w:val="24"/>
        </w:rPr>
        <w:t>2.1 OSM Data Acquisition &amp; Grid Rasterization</w:t>
      </w:r>
    </w:p>
    <w:p>
      <w:pPr>
        <w:spacing w:before="0" w:after="160" w:line="360" w:lineRule="auto"/>
        <w:jc w:val="both"/>
      </w:pPr>
      <w:r>
        <w:rPr>
          <w:rFonts w:ascii="Times New Roman" w:hAnsi="Times New Roman"/>
          <w:color w:val="000000"/>
          <w:sz w:val="22"/>
        </w:rPr>
        <w:t>The first step in the routing pipeline is acquiring geographic obstacle data. An Overpass QL query specifying the map bounding box and OSM feature tags (building=*, natural=water, highway=*) is sent to the Overpass API via the backend proxy at /api/osm-proxy-raw. The returned GeoJSON FeatureCollection contains polygon geometries for buildings and water bodies, and linestring geometries for roads.</w:t>
      </w:r>
    </w:p>
    <w:p>
      <w:pPr>
        <w:spacing w:before="0" w:after="160" w:line="360" w:lineRule="auto"/>
        <w:jc w:val="both"/>
      </w:pPr>
      <w:r>
        <w:rPr>
          <w:rFonts w:ascii="Times New Roman" w:hAnsi="Times New Roman"/>
          <w:color w:val="000000"/>
          <w:sz w:val="22"/>
        </w:rPr>
        <w:t>The frontend rasterizes this data onto a 100×100 floating-point weight grid. For each grid cell, the Ray-Casting algorithm determines whether it falls inside a building or water polygon. Cells are then assigned terrain weights based on the following schema:</w:t>
      </w:r>
    </w:p>
    <w:p>
      <w:pPr>
        <w:spacing w:before="160"/>
        <w:jc w:val="center"/>
      </w:pPr>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grid_rasterization_diagram_1783488276188.png"/>
                    <pic:cNvPicPr/>
                  </pic:nvPicPr>
                  <pic:blipFill>
                    <a:blip r:embed="rId15"/>
                    <a:stretch>
                      <a:fillRect/>
                    </a:stretch>
                  </pic:blipFill>
                  <pic:spPr>
                    <a:xfrm>
                      <a:off x="0" y="0"/>
                      <a:ext cx="5029200" cy="5029200"/>
                    </a:xfrm>
                    <a:prstGeom prst="rect"/>
                  </pic:spPr>
                </pic:pic>
              </a:graphicData>
            </a:graphic>
          </wp:inline>
        </w:drawing>
      </w:r>
    </w:p>
    <w:p>
      <w:pPr>
        <w:spacing w:before="40" w:after="240"/>
        <w:jc w:val="center"/>
      </w:pPr>
      <w:r>
        <w:rPr>
          <w:rFonts w:ascii="Times New Roman" w:hAnsi="Times New Roman"/>
          <w:b/>
          <w:color w:val="000000"/>
          <w:sz w:val="20"/>
        </w:rPr>
        <w:t>Figure 3: OSM Vector Data to Weighted Grid Rasterization Process</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72"/>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Terrain Type</w:t>
            </w:r>
          </w:p>
        </w:tc>
        <w:tc>
          <w:tcPr>
            <w:tcW w:type="dxa" w:w="2592"/>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OSM Tag</w:t>
            </w:r>
          </w:p>
        </w:tc>
        <w:tc>
          <w:tcPr>
            <w:tcW w:type="dxa" w:w="1008"/>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Weight</w:t>
            </w:r>
          </w:p>
        </w:tc>
        <w:tc>
          <w:tcPr>
            <w:tcW w:type="dxa" w:w="2448"/>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Routing Effect</w:t>
            </w:r>
          </w:p>
        </w:tc>
        <w:tc>
          <w:tcPr>
            <w:tcW w:type="dxa" w:w="1296"/>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UI Colour</w:t>
            </w:r>
          </w:p>
        </w:tc>
      </w:tr>
      <w:tr>
        <w:tc>
          <w:tcPr>
            <w:tcW w:type="dxa" w:w="1872"/>
            <w:shd w:val="clear" w:color="auto" w:fill="F5F5F5"/>
            <w:tcMar>
              <w:top w:w="60" w:type="dxa"/>
              <w:bottom w:w="60" w:type="dxa"/>
              <w:left w:w="80" w:type="dxa"/>
              <w:right w:w="80" w:type="dxa"/>
            </w:tcMar>
          </w:tcPr>
          <w:p>
            <w:pPr>
              <w:spacing w:before="40" w:after="40"/>
            </w:pPr>
            <w:r>
              <w:rPr>
                <w:rFonts w:ascii="Times New Roman" w:hAnsi="Times New Roman"/>
                <w:color w:val="000000"/>
                <w:sz w:val="21"/>
              </w:rPr>
              <w:t>Building Interior</w:t>
            </w:r>
          </w:p>
        </w:tc>
        <w:tc>
          <w:tcPr>
            <w:tcW w:type="dxa" w:w="2592"/>
            <w:shd w:val="clear" w:color="auto" w:fill="F5F5F5"/>
            <w:tcMar>
              <w:top w:w="60" w:type="dxa"/>
              <w:bottom w:w="60" w:type="dxa"/>
              <w:left w:w="80" w:type="dxa"/>
              <w:right w:w="80" w:type="dxa"/>
            </w:tcMar>
          </w:tcPr>
          <w:p>
            <w:pPr>
              <w:spacing w:before="40" w:after="40"/>
            </w:pPr>
            <w:r>
              <w:rPr>
                <w:rFonts w:ascii="Times New Roman" w:hAnsi="Times New Roman"/>
                <w:color w:val="000000"/>
                <w:sz w:val="21"/>
              </w:rPr>
              <w:t>building=*</w:t>
            </w:r>
          </w:p>
        </w:tc>
        <w:tc>
          <w:tcPr>
            <w:tcW w:type="dxa" w:w="1008"/>
            <w:shd w:val="clear" w:color="auto" w:fill="F5F5F5"/>
            <w:tcMar>
              <w:top w:w="60" w:type="dxa"/>
              <w:bottom w:w="60" w:type="dxa"/>
              <w:left w:w="80" w:type="dxa"/>
              <w:right w:w="80" w:type="dxa"/>
            </w:tcMar>
          </w:tcPr>
          <w:p>
            <w:pPr>
              <w:spacing w:before="40" w:after="40"/>
            </w:pPr>
            <w:r>
              <w:rPr>
                <w:rFonts w:ascii="Times New Roman" w:hAnsi="Times New Roman"/>
                <w:color w:val="000000"/>
                <w:sz w:val="21"/>
              </w:rPr>
              <w:t>0.0</w:t>
            </w:r>
          </w:p>
        </w:tc>
        <w:tc>
          <w:tcPr>
            <w:tcW w:type="dxa" w:w="2448"/>
            <w:shd w:val="clear" w:color="auto" w:fill="F5F5F5"/>
            <w:tcMar>
              <w:top w:w="60" w:type="dxa"/>
              <w:bottom w:w="60" w:type="dxa"/>
              <w:left w:w="80" w:type="dxa"/>
              <w:right w:w="80" w:type="dxa"/>
            </w:tcMar>
          </w:tcPr>
          <w:p>
            <w:pPr>
              <w:spacing w:before="40" w:after="40"/>
            </w:pPr>
            <w:r>
              <w:rPr>
                <w:rFonts w:ascii="Times New Roman" w:hAnsi="Times New Roman"/>
                <w:color w:val="000000"/>
                <w:sz w:val="21"/>
              </w:rPr>
              <w:t>Impassable — absolute wall</w:t>
            </w:r>
          </w:p>
        </w:tc>
        <w:tc>
          <w:tcPr>
            <w:tcW w:type="dxa" w:w="1296"/>
            <w:shd w:val="clear" w:color="auto" w:fill="F5F5F5"/>
            <w:tcMar>
              <w:top w:w="60" w:type="dxa"/>
              <w:bottom w:w="60" w:type="dxa"/>
              <w:left w:w="80" w:type="dxa"/>
              <w:right w:w="80" w:type="dxa"/>
            </w:tcMar>
          </w:tcPr>
          <w:p>
            <w:pPr>
              <w:spacing w:before="40" w:after="40"/>
            </w:pPr>
            <w:r>
              <w:rPr>
                <w:rFonts w:ascii="Times New Roman" w:hAnsi="Times New Roman"/>
                <w:color w:val="000000"/>
                <w:sz w:val="21"/>
              </w:rPr>
              <w:t>Red (#CC0000)</w:t>
            </w:r>
          </w:p>
        </w:tc>
      </w:tr>
      <w:tr>
        <w:tc>
          <w:tcPr>
            <w:tcW w:type="dxa" w:w="1872"/>
            <w:shd w:val="clear" w:color="auto" w:fill="FFFFFF"/>
            <w:tcMar>
              <w:top w:w="60" w:type="dxa"/>
              <w:bottom w:w="60" w:type="dxa"/>
              <w:left w:w="80" w:type="dxa"/>
              <w:right w:w="80" w:type="dxa"/>
            </w:tcMar>
          </w:tcPr>
          <w:p>
            <w:pPr>
              <w:spacing w:before="40" w:after="40"/>
            </w:pPr>
            <w:r>
              <w:rPr>
                <w:rFonts w:ascii="Times New Roman" w:hAnsi="Times New Roman"/>
                <w:color w:val="000000"/>
                <w:sz w:val="21"/>
              </w:rPr>
              <w:t>Water Body</w:t>
            </w:r>
          </w:p>
        </w:tc>
        <w:tc>
          <w:tcPr>
            <w:tcW w:type="dxa" w:w="2592"/>
            <w:shd w:val="clear" w:color="auto" w:fill="FFFFFF"/>
            <w:tcMar>
              <w:top w:w="60" w:type="dxa"/>
              <w:bottom w:w="60" w:type="dxa"/>
              <w:left w:w="80" w:type="dxa"/>
              <w:right w:w="80" w:type="dxa"/>
            </w:tcMar>
          </w:tcPr>
          <w:p>
            <w:pPr>
              <w:spacing w:before="40" w:after="40"/>
            </w:pPr>
            <w:r>
              <w:rPr>
                <w:rFonts w:ascii="Times New Roman" w:hAnsi="Times New Roman"/>
                <w:color w:val="000000"/>
                <w:sz w:val="21"/>
              </w:rPr>
              <w:t>natural=water, waterway=*</w:t>
            </w:r>
          </w:p>
        </w:tc>
        <w:tc>
          <w:tcPr>
            <w:tcW w:type="dxa" w:w="1008"/>
            <w:shd w:val="clear" w:color="auto" w:fill="FFFFFF"/>
            <w:tcMar>
              <w:top w:w="60" w:type="dxa"/>
              <w:bottom w:w="60" w:type="dxa"/>
              <w:left w:w="80" w:type="dxa"/>
              <w:right w:w="80" w:type="dxa"/>
            </w:tcMar>
          </w:tcPr>
          <w:p>
            <w:pPr>
              <w:spacing w:before="40" w:after="40"/>
            </w:pPr>
            <w:r>
              <w:rPr>
                <w:rFonts w:ascii="Times New Roman" w:hAnsi="Times New Roman"/>
                <w:color w:val="000000"/>
                <w:sz w:val="21"/>
              </w:rPr>
              <w:t>0.0</w:t>
            </w:r>
          </w:p>
        </w:tc>
        <w:tc>
          <w:tcPr>
            <w:tcW w:type="dxa" w:w="2448"/>
            <w:shd w:val="clear" w:color="auto" w:fill="FFFFFF"/>
            <w:tcMar>
              <w:top w:w="60" w:type="dxa"/>
              <w:bottom w:w="60" w:type="dxa"/>
              <w:left w:w="80" w:type="dxa"/>
              <w:right w:w="80" w:type="dxa"/>
            </w:tcMar>
          </w:tcPr>
          <w:p>
            <w:pPr>
              <w:spacing w:before="40" w:after="40"/>
            </w:pPr>
            <w:r>
              <w:rPr>
                <w:rFonts w:ascii="Times New Roman" w:hAnsi="Times New Roman"/>
                <w:color w:val="000000"/>
                <w:sz w:val="21"/>
              </w:rPr>
              <w:t>Impassable — absolute wall</w:t>
            </w:r>
          </w:p>
        </w:tc>
        <w:tc>
          <w:tcPr>
            <w:tcW w:type="dxa" w:w="1296"/>
            <w:shd w:val="clear" w:color="auto" w:fill="FFFFFF"/>
            <w:tcMar>
              <w:top w:w="60" w:type="dxa"/>
              <w:bottom w:w="60" w:type="dxa"/>
              <w:left w:w="80" w:type="dxa"/>
              <w:right w:w="80" w:type="dxa"/>
            </w:tcMar>
          </w:tcPr>
          <w:p>
            <w:pPr>
              <w:spacing w:before="40" w:after="40"/>
            </w:pPr>
            <w:r>
              <w:rPr>
                <w:rFonts w:ascii="Times New Roman" w:hAnsi="Times New Roman"/>
                <w:color w:val="000000"/>
                <w:sz w:val="21"/>
              </w:rPr>
              <w:t>Blue (#0066CC)</w:t>
            </w:r>
          </w:p>
        </w:tc>
      </w:tr>
      <w:tr>
        <w:tc>
          <w:tcPr>
            <w:tcW w:type="dxa" w:w="1872"/>
            <w:shd w:val="clear" w:color="auto" w:fill="F5F5F5"/>
            <w:tcMar>
              <w:top w:w="60" w:type="dxa"/>
              <w:bottom w:w="60" w:type="dxa"/>
              <w:left w:w="80" w:type="dxa"/>
              <w:right w:w="80" w:type="dxa"/>
            </w:tcMar>
          </w:tcPr>
          <w:p>
            <w:pPr>
              <w:spacing w:before="40" w:after="40"/>
            </w:pPr>
            <w:r>
              <w:rPr>
                <w:rFonts w:ascii="Times New Roman" w:hAnsi="Times New Roman"/>
                <w:color w:val="000000"/>
                <w:sz w:val="21"/>
              </w:rPr>
              <w:t>Building Edge Buffer</w:t>
            </w:r>
          </w:p>
        </w:tc>
        <w:tc>
          <w:tcPr>
            <w:tcW w:type="dxa" w:w="2592"/>
            <w:shd w:val="clear" w:color="auto" w:fill="F5F5F5"/>
            <w:tcMar>
              <w:top w:w="60" w:type="dxa"/>
              <w:bottom w:w="60" w:type="dxa"/>
              <w:left w:w="80" w:type="dxa"/>
              <w:right w:w="80" w:type="dxa"/>
            </w:tcMar>
          </w:tcPr>
          <w:p>
            <w:pPr>
              <w:spacing w:before="40" w:after="40"/>
            </w:pPr>
            <w:r>
              <w:rPr>
                <w:rFonts w:ascii="Times New Roman" w:hAnsi="Times New Roman"/>
                <w:color w:val="000000"/>
                <w:sz w:val="21"/>
              </w:rPr>
              <w:t>1-cell border (computed)</w:t>
            </w:r>
          </w:p>
        </w:tc>
        <w:tc>
          <w:tcPr>
            <w:tcW w:type="dxa" w:w="1008"/>
            <w:shd w:val="clear" w:color="auto" w:fill="F5F5F5"/>
            <w:tcMar>
              <w:top w:w="60" w:type="dxa"/>
              <w:bottom w:w="60" w:type="dxa"/>
              <w:left w:w="80" w:type="dxa"/>
              <w:right w:w="80" w:type="dxa"/>
            </w:tcMar>
          </w:tcPr>
          <w:p>
            <w:pPr>
              <w:spacing w:before="40" w:after="40"/>
            </w:pPr>
            <w:r>
              <w:rPr>
                <w:rFonts w:ascii="Times New Roman" w:hAnsi="Times New Roman"/>
                <w:color w:val="000000"/>
                <w:sz w:val="21"/>
              </w:rPr>
              <w:t>0.05</w:t>
            </w:r>
          </w:p>
        </w:tc>
        <w:tc>
          <w:tcPr>
            <w:tcW w:type="dxa" w:w="2448"/>
            <w:shd w:val="clear" w:color="auto" w:fill="F5F5F5"/>
            <w:tcMar>
              <w:top w:w="60" w:type="dxa"/>
              <w:bottom w:w="60" w:type="dxa"/>
              <w:left w:w="80" w:type="dxa"/>
              <w:right w:w="80" w:type="dxa"/>
            </w:tcMar>
          </w:tcPr>
          <w:p>
            <w:pPr>
              <w:spacing w:before="40" w:after="40"/>
            </w:pPr>
            <w:r>
              <w:rPr>
                <w:rFonts w:ascii="Times New Roman" w:hAnsi="Times New Roman"/>
                <w:color w:val="000000"/>
                <w:sz w:val="21"/>
              </w:rPr>
              <w:t>Extreme penalty — structurally risky</w:t>
            </w:r>
          </w:p>
        </w:tc>
        <w:tc>
          <w:tcPr>
            <w:tcW w:type="dxa" w:w="1296"/>
            <w:shd w:val="clear" w:color="auto" w:fill="F5F5F5"/>
            <w:tcMar>
              <w:top w:w="60" w:type="dxa"/>
              <w:bottom w:w="60" w:type="dxa"/>
              <w:left w:w="80" w:type="dxa"/>
              <w:right w:w="80" w:type="dxa"/>
            </w:tcMar>
          </w:tcPr>
          <w:p>
            <w:pPr>
              <w:spacing w:before="40" w:after="40"/>
            </w:pPr>
            <w:r>
              <w:rPr>
                <w:rFonts w:ascii="Times New Roman" w:hAnsi="Times New Roman"/>
                <w:color w:val="000000"/>
                <w:sz w:val="21"/>
              </w:rPr>
              <w:t>Orange</w:t>
            </w:r>
          </w:p>
        </w:tc>
      </w:tr>
      <w:tr>
        <w:tc>
          <w:tcPr>
            <w:tcW w:type="dxa" w:w="1872"/>
            <w:shd w:val="clear" w:color="auto" w:fill="FFFFFF"/>
            <w:tcMar>
              <w:top w:w="60" w:type="dxa"/>
              <w:bottom w:w="60" w:type="dxa"/>
              <w:left w:w="80" w:type="dxa"/>
              <w:right w:w="80" w:type="dxa"/>
            </w:tcMar>
          </w:tcPr>
          <w:p>
            <w:pPr>
              <w:spacing w:before="40" w:after="40"/>
            </w:pPr>
            <w:r>
              <w:rPr>
                <w:rFonts w:ascii="Times New Roman" w:hAnsi="Times New Roman"/>
                <w:color w:val="000000"/>
                <w:sz w:val="21"/>
              </w:rPr>
              <w:t>Municipal Road</w:t>
            </w:r>
          </w:p>
        </w:tc>
        <w:tc>
          <w:tcPr>
            <w:tcW w:type="dxa" w:w="2592"/>
            <w:shd w:val="clear" w:color="auto" w:fill="FFFFFF"/>
            <w:tcMar>
              <w:top w:w="60" w:type="dxa"/>
              <w:bottom w:w="60" w:type="dxa"/>
              <w:left w:w="80" w:type="dxa"/>
              <w:right w:w="80" w:type="dxa"/>
            </w:tcMar>
          </w:tcPr>
          <w:p>
            <w:pPr>
              <w:spacing w:before="40" w:after="40"/>
            </w:pPr>
            <w:r>
              <w:rPr>
                <w:rFonts w:ascii="Times New Roman" w:hAnsi="Times New Roman"/>
                <w:color w:val="000000"/>
                <w:sz w:val="21"/>
              </w:rPr>
              <w:t>highway=primary/secondary/residential</w:t>
            </w:r>
          </w:p>
        </w:tc>
        <w:tc>
          <w:tcPr>
            <w:tcW w:type="dxa" w:w="1008"/>
            <w:shd w:val="clear" w:color="auto" w:fill="FFFFFF"/>
            <w:tcMar>
              <w:top w:w="60" w:type="dxa"/>
              <w:bottom w:w="60" w:type="dxa"/>
              <w:left w:w="80" w:type="dxa"/>
              <w:right w:w="80" w:type="dxa"/>
            </w:tcMar>
          </w:tcPr>
          <w:p>
            <w:pPr>
              <w:spacing w:before="40" w:after="40"/>
            </w:pPr>
            <w:r>
              <w:rPr>
                <w:rFonts w:ascii="Times New Roman" w:hAnsi="Times New Roman"/>
                <w:color w:val="000000"/>
                <w:sz w:val="21"/>
              </w:rPr>
              <w:t>1.5</w:t>
            </w:r>
          </w:p>
        </w:tc>
        <w:tc>
          <w:tcPr>
            <w:tcW w:type="dxa" w:w="2448"/>
            <w:shd w:val="clear" w:color="auto" w:fill="FFFFFF"/>
            <w:tcMar>
              <w:top w:w="60" w:type="dxa"/>
              <w:bottom w:w="60" w:type="dxa"/>
              <w:left w:w="80" w:type="dxa"/>
              <w:right w:w="80" w:type="dxa"/>
            </w:tcMar>
          </w:tcPr>
          <w:p>
            <w:pPr>
              <w:spacing w:before="40" w:after="40"/>
            </w:pPr>
            <w:r>
              <w:rPr>
                <w:rFonts w:ascii="Times New Roman" w:hAnsi="Times New Roman"/>
                <w:color w:val="000000"/>
                <w:sz w:val="21"/>
              </w:rPr>
              <w:t>Strongly preferred — council right-of-way</w:t>
            </w:r>
          </w:p>
        </w:tc>
        <w:tc>
          <w:tcPr>
            <w:tcW w:type="dxa" w:w="1296"/>
            <w:shd w:val="clear" w:color="auto" w:fill="FFFFFF"/>
            <w:tcMar>
              <w:top w:w="60" w:type="dxa"/>
              <w:bottom w:w="60" w:type="dxa"/>
              <w:left w:w="80" w:type="dxa"/>
              <w:right w:w="80" w:type="dxa"/>
            </w:tcMar>
          </w:tcPr>
          <w:p>
            <w:pPr>
              <w:spacing w:before="40" w:after="40"/>
            </w:pPr>
            <w:r>
              <w:rPr>
                <w:rFonts w:ascii="Times New Roman" w:hAnsi="Times New Roman"/>
                <w:color w:val="000000"/>
                <w:sz w:val="21"/>
              </w:rPr>
              <w:t>Yellow</w:t>
            </w:r>
          </w:p>
        </w:tc>
      </w:tr>
      <w:tr>
        <w:tc>
          <w:tcPr>
            <w:tcW w:type="dxa" w:w="1872"/>
            <w:shd w:val="clear" w:color="auto" w:fill="F5F5F5"/>
            <w:tcMar>
              <w:top w:w="60" w:type="dxa"/>
              <w:bottom w:w="60" w:type="dxa"/>
              <w:left w:w="80" w:type="dxa"/>
              <w:right w:w="80" w:type="dxa"/>
            </w:tcMar>
          </w:tcPr>
          <w:p>
            <w:pPr>
              <w:spacing w:before="40" w:after="40"/>
            </w:pPr>
            <w:r>
              <w:rPr>
                <w:rFonts w:ascii="Times New Roman" w:hAnsi="Times New Roman"/>
                <w:color w:val="000000"/>
                <w:sz w:val="21"/>
              </w:rPr>
              <w:t>Open Land</w:t>
            </w:r>
          </w:p>
        </w:tc>
        <w:tc>
          <w:tcPr>
            <w:tcW w:type="dxa" w:w="2592"/>
            <w:shd w:val="clear" w:color="auto" w:fill="F5F5F5"/>
            <w:tcMar>
              <w:top w:w="60" w:type="dxa"/>
              <w:bottom w:w="60" w:type="dxa"/>
              <w:left w:w="80" w:type="dxa"/>
              <w:right w:w="80" w:type="dxa"/>
            </w:tcMar>
          </w:tcPr>
          <w:p>
            <w:pPr>
              <w:spacing w:before="40" w:after="40"/>
            </w:pPr>
            <w:r>
              <w:rPr>
                <w:rFonts w:ascii="Times New Roman" w:hAnsi="Times New Roman"/>
                <w:color w:val="000000"/>
                <w:sz w:val="21"/>
              </w:rPr>
              <w:t>(untagged / park / grass)</w:t>
            </w:r>
          </w:p>
        </w:tc>
        <w:tc>
          <w:tcPr>
            <w:tcW w:type="dxa" w:w="1008"/>
            <w:shd w:val="clear" w:color="auto" w:fill="F5F5F5"/>
            <w:tcMar>
              <w:top w:w="60" w:type="dxa"/>
              <w:bottom w:w="60" w:type="dxa"/>
              <w:left w:w="80" w:type="dxa"/>
              <w:right w:w="80" w:type="dxa"/>
            </w:tcMar>
          </w:tcPr>
          <w:p>
            <w:pPr>
              <w:spacing w:before="40" w:after="40"/>
            </w:pPr>
            <w:r>
              <w:rPr>
                <w:rFonts w:ascii="Times New Roman" w:hAnsi="Times New Roman"/>
                <w:color w:val="000000"/>
                <w:sz w:val="21"/>
              </w:rPr>
              <w:t>1.0</w:t>
            </w:r>
          </w:p>
        </w:tc>
        <w:tc>
          <w:tcPr>
            <w:tcW w:type="dxa" w:w="2448"/>
            <w:shd w:val="clear" w:color="auto" w:fill="F5F5F5"/>
            <w:tcMar>
              <w:top w:w="60" w:type="dxa"/>
              <w:bottom w:w="60" w:type="dxa"/>
              <w:left w:w="80" w:type="dxa"/>
              <w:right w:w="80" w:type="dxa"/>
            </w:tcMar>
          </w:tcPr>
          <w:p>
            <w:pPr>
              <w:spacing w:before="40" w:after="40"/>
            </w:pPr>
            <w:r>
              <w:rPr>
                <w:rFonts w:ascii="Times New Roman" w:hAnsi="Times New Roman"/>
                <w:color w:val="000000"/>
                <w:sz w:val="21"/>
              </w:rPr>
              <w:t>Standard baseline cost</w:t>
            </w:r>
          </w:p>
        </w:tc>
        <w:tc>
          <w:tcPr>
            <w:tcW w:type="dxa" w:w="1296"/>
            <w:shd w:val="clear" w:color="auto" w:fill="F5F5F5"/>
            <w:tcMar>
              <w:top w:w="60" w:type="dxa"/>
              <w:bottom w:w="60" w:type="dxa"/>
              <w:left w:w="80" w:type="dxa"/>
              <w:right w:w="80" w:type="dxa"/>
            </w:tcMar>
          </w:tcPr>
          <w:p>
            <w:pPr>
              <w:spacing w:before="40" w:after="40"/>
            </w:pPr>
            <w:r>
              <w:rPr>
                <w:rFonts w:ascii="Times New Roman" w:hAnsi="Times New Roman"/>
                <w:color w:val="000000"/>
                <w:sz w:val="21"/>
              </w:rPr>
              <w:t>Light grey</w:t>
            </w:r>
          </w:p>
        </w:tc>
      </w:tr>
    </w:tbl>
    <w:p>
      <w:pPr>
        <w:spacing w:before="40" w:after="240"/>
        <w:jc w:val="center"/>
      </w:pPr>
      <w:r>
        <w:rPr>
          <w:rFonts w:ascii="Times New Roman" w:hAnsi="Times New Roman"/>
          <w:b/>
          <w:color w:val="000000"/>
          <w:sz w:val="20"/>
        </w:rPr>
        <w:t>Table 2: Grid Weight Schema and Terrain Cost Classification</w:t>
      </w:r>
    </w:p>
    <w:p>
      <w:pPr>
        <w:spacing w:before="200" w:after="60"/>
        <w:jc w:val="left"/>
      </w:pPr>
      <w:r>
        <w:rPr>
          <w:rFonts w:ascii="Times New Roman" w:hAnsi="Times New Roman"/>
          <w:b/>
          <w:color w:val="000000"/>
          <w:sz w:val="24"/>
        </w:rPr>
        <w:t>2.2 A* Pathfinding Algorithm</w:t>
      </w:r>
    </w:p>
    <w:p>
      <w:pPr>
        <w:spacing w:before="0" w:after="160" w:line="360" w:lineRule="auto"/>
        <w:jc w:val="both"/>
      </w:pPr>
      <w:r>
        <w:rPr>
          <w:rFonts w:ascii="Times New Roman" w:hAnsi="Times New Roman"/>
          <w:color w:val="000000"/>
          <w:sz w:val="22"/>
        </w:rPr>
        <w:t>The A* Search algorithm is used to compute the shortest obstacle-avoiding path from the ISP Hub node to each client node in the Hub-and-Spoke topology. A* operates on the weighted grid, expanding nodes from an open set by selecting the node n with the lowest evaluation function:</w:t>
      </w:r>
    </w:p>
    <w:p>
      <w:pPr>
        <w:spacing w:before="120" w:after="120"/>
        <w:jc w:val="center"/>
      </w:pPr>
      <w:r>
        <w:rPr>
          <w:rFonts w:ascii="Times New Roman" w:hAnsi="Times New Roman"/>
          <w:b/>
          <w:i/>
          <w:color w:val="000000"/>
          <w:sz w:val="24"/>
        </w:rPr>
        <w:t>f(n)  =  g(n)  +  h(n)</w:t>
      </w:r>
    </w:p>
    <w:p>
      <w:pPr>
        <w:spacing w:before="0" w:after="160" w:line="360" w:lineRule="auto"/>
        <w:jc w:val="both"/>
      </w:pPr>
      <w:r>
        <w:rPr>
          <w:rFonts w:ascii="Times New Roman" w:hAnsi="Times New Roman"/>
          <w:color w:val="000000"/>
          <w:sz w:val="22"/>
        </w:rPr>
        <w:t>where g(n) is the accumulated terrain-weighted cost from the start node to node n, and h(n) is the Euclidean distance heuristic to the goal node:</w:t>
      </w:r>
    </w:p>
    <w:p>
      <w:pPr>
        <w:spacing w:before="120" w:after="120"/>
        <w:jc w:val="center"/>
      </w:pPr>
      <w:r>
        <w:rPr>
          <w:rFonts w:ascii="Times New Roman" w:hAnsi="Times New Roman"/>
          <w:b/>
          <w:i/>
          <w:color w:val="000000"/>
          <w:sz w:val="24"/>
        </w:rPr>
        <w:t>h(n)  =  sqrt[ (x_n - x_goal)^2  +  (y_n - y_goal)^2 ]</w:t>
      </w:r>
    </w:p>
    <w:p>
      <w:pPr>
        <w:spacing w:before="0" w:after="160" w:line="360" w:lineRule="auto"/>
        <w:jc w:val="both"/>
      </w:pPr>
      <w:r>
        <w:rPr>
          <w:rFonts w:ascii="Times New Roman" w:hAnsi="Times New Roman"/>
          <w:color w:val="000000"/>
          <w:sz w:val="22"/>
        </w:rPr>
        <w:t>The movement cost between adjacent cells in direction d is computed as:</w:t>
      </w:r>
    </w:p>
    <w:p>
      <w:pPr>
        <w:spacing w:before="120" w:after="120"/>
        <w:jc w:val="center"/>
      </w:pPr>
      <w:r>
        <w:rPr>
          <w:rFonts w:ascii="Times New Roman" w:hAnsi="Times New Roman"/>
          <w:b/>
          <w:i/>
          <w:color w:val="000000"/>
          <w:sz w:val="24"/>
        </w:rPr>
        <w:t>moveCost(n, n')  =  baseDist(d)  x  terrainWeight(n')</w:t>
      </w:r>
    </w:p>
    <w:p>
      <w:pPr>
        <w:spacing w:before="0" w:after="160" w:line="360" w:lineRule="auto"/>
        <w:jc w:val="both"/>
      </w:pPr>
      <w:r>
        <w:rPr>
          <w:rFonts w:ascii="Times New Roman" w:hAnsi="Times New Roman"/>
          <w:color w:val="000000"/>
          <w:sz w:val="22"/>
        </w:rPr>
        <w:t>where baseDist = 1.0 for cardinal directions (N/S/E/W) and 1.414 for diagonal directions. The algorithm supports 8-directional movement and explicitly prevents corner-cutting through diagonally-adjacent obstacle cells. Since h(n) is admissible (never overestimates true cost), A* guarantees an optimal path.</w:t>
      </w:r>
    </w:p>
    <w:tbl>
      <w:tblPr>
        <w:tblStyle w:val="TableGrid"/>
        <w:tblW w:type="auto" w:w="0"/>
        <w:jc w:val="center"/>
        <w:tblLook w:firstColumn="1" w:firstRow="1" w:lastColumn="0" w:lastRow="0" w:noHBand="0" w:noVBand="1" w:val="04A0"/>
      </w:tblPr>
      <w:tblGrid>
        <w:gridCol w:w="4513"/>
        <w:gridCol w:w="4513"/>
      </w:tblGrid>
      <w:tr>
        <w:tc>
          <w:tcPr>
            <w:tcW w:type="dxa" w:w="2880"/>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Property</w:t>
            </w:r>
          </w:p>
        </w:tc>
        <w:tc>
          <w:tcPr>
            <w:tcW w:type="dxa" w:w="6048"/>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Value / Description</w:t>
            </w:r>
          </w:p>
        </w:tc>
      </w:tr>
      <w:tr>
        <w:tc>
          <w:tcPr>
            <w:tcW w:type="dxa" w:w="2880"/>
            <w:shd w:val="clear" w:color="auto" w:fill="F5F5F5"/>
            <w:tcMar>
              <w:top w:w="60" w:type="dxa"/>
              <w:bottom w:w="60" w:type="dxa"/>
              <w:left w:w="80" w:type="dxa"/>
              <w:right w:w="80" w:type="dxa"/>
            </w:tcMar>
          </w:tcPr>
          <w:p>
            <w:pPr>
              <w:spacing w:before="40" w:after="40"/>
            </w:pPr>
            <w:r>
              <w:rPr>
                <w:rFonts w:ascii="Times New Roman" w:hAnsi="Times New Roman"/>
                <w:color w:val="000000"/>
                <w:sz w:val="21"/>
              </w:rPr>
              <w:t>Algorithm Type</w:t>
            </w:r>
          </w:p>
        </w:tc>
        <w:tc>
          <w:tcPr>
            <w:tcW w:type="dxa" w:w="6048"/>
            <w:shd w:val="clear" w:color="auto" w:fill="F5F5F5"/>
            <w:tcMar>
              <w:top w:w="60" w:type="dxa"/>
              <w:bottom w:w="60" w:type="dxa"/>
              <w:left w:w="80" w:type="dxa"/>
              <w:right w:w="80" w:type="dxa"/>
            </w:tcMar>
          </w:tcPr>
          <w:p>
            <w:pPr>
              <w:spacing w:before="40" w:after="40"/>
            </w:pPr>
            <w:r>
              <w:rPr>
                <w:rFonts w:ascii="Times New Roman" w:hAnsi="Times New Roman"/>
                <w:color w:val="000000"/>
                <w:sz w:val="21"/>
              </w:rPr>
              <w:t>Informed best-first search (A*)</w:t>
            </w:r>
          </w:p>
        </w:tc>
      </w:tr>
      <w:tr>
        <w:tc>
          <w:tcPr>
            <w:tcW w:type="dxa" w:w="2880"/>
            <w:shd w:val="clear" w:color="auto" w:fill="FFFFFF"/>
            <w:tcMar>
              <w:top w:w="60" w:type="dxa"/>
              <w:bottom w:w="60" w:type="dxa"/>
              <w:left w:w="80" w:type="dxa"/>
              <w:right w:w="80" w:type="dxa"/>
            </w:tcMar>
          </w:tcPr>
          <w:p>
            <w:pPr>
              <w:spacing w:before="40" w:after="40"/>
            </w:pPr>
            <w:r>
              <w:rPr>
                <w:rFonts w:ascii="Times New Roman" w:hAnsi="Times New Roman"/>
                <w:color w:val="000000"/>
                <w:sz w:val="21"/>
              </w:rPr>
              <w:t>Heuristic</w:t>
            </w:r>
          </w:p>
        </w:tc>
        <w:tc>
          <w:tcPr>
            <w:tcW w:type="dxa" w:w="6048"/>
            <w:shd w:val="clear" w:color="auto" w:fill="FFFFFF"/>
            <w:tcMar>
              <w:top w:w="60" w:type="dxa"/>
              <w:bottom w:w="60" w:type="dxa"/>
              <w:left w:w="80" w:type="dxa"/>
              <w:right w:w="80" w:type="dxa"/>
            </w:tcMar>
          </w:tcPr>
          <w:p>
            <w:pPr>
              <w:spacing w:before="40" w:after="40"/>
            </w:pPr>
            <w:r>
              <w:rPr>
                <w:rFonts w:ascii="Times New Roman" w:hAnsi="Times New Roman"/>
                <w:color w:val="000000"/>
                <w:sz w:val="21"/>
              </w:rPr>
              <w:t>Euclidean distance — admissible and consistent</w:t>
            </w:r>
          </w:p>
        </w:tc>
      </w:tr>
      <w:tr>
        <w:tc>
          <w:tcPr>
            <w:tcW w:type="dxa" w:w="2880"/>
            <w:shd w:val="clear" w:color="auto" w:fill="F5F5F5"/>
            <w:tcMar>
              <w:top w:w="60" w:type="dxa"/>
              <w:bottom w:w="60" w:type="dxa"/>
              <w:left w:w="80" w:type="dxa"/>
              <w:right w:w="80" w:type="dxa"/>
            </w:tcMar>
          </w:tcPr>
          <w:p>
            <w:pPr>
              <w:spacing w:before="40" w:after="40"/>
            </w:pPr>
            <w:r>
              <w:rPr>
                <w:rFonts w:ascii="Times New Roman" w:hAnsi="Times New Roman"/>
                <w:color w:val="000000"/>
                <w:sz w:val="21"/>
              </w:rPr>
              <w:t>Movement Directions</w:t>
            </w:r>
          </w:p>
        </w:tc>
        <w:tc>
          <w:tcPr>
            <w:tcW w:type="dxa" w:w="6048"/>
            <w:shd w:val="clear" w:color="auto" w:fill="F5F5F5"/>
            <w:tcMar>
              <w:top w:w="60" w:type="dxa"/>
              <w:bottom w:w="60" w:type="dxa"/>
              <w:left w:w="80" w:type="dxa"/>
              <w:right w:w="80" w:type="dxa"/>
            </w:tcMar>
          </w:tcPr>
          <w:p>
            <w:pPr>
              <w:spacing w:before="40" w:after="40"/>
            </w:pPr>
            <w:r>
              <w:rPr>
                <w:rFonts w:ascii="Times New Roman" w:hAnsi="Times New Roman"/>
                <w:color w:val="000000"/>
                <w:sz w:val="21"/>
              </w:rPr>
              <w:t>8-directional (N, NE, E, SE, S, SW, W, NW)</w:t>
            </w:r>
          </w:p>
        </w:tc>
      </w:tr>
      <w:tr>
        <w:tc>
          <w:tcPr>
            <w:tcW w:type="dxa" w:w="2880"/>
            <w:shd w:val="clear" w:color="auto" w:fill="FFFFFF"/>
            <w:tcMar>
              <w:top w:w="60" w:type="dxa"/>
              <w:bottom w:w="60" w:type="dxa"/>
              <w:left w:w="80" w:type="dxa"/>
              <w:right w:w="80" w:type="dxa"/>
            </w:tcMar>
          </w:tcPr>
          <w:p>
            <w:pPr>
              <w:spacing w:before="40" w:after="40"/>
            </w:pPr>
            <w:r>
              <w:rPr>
                <w:rFonts w:ascii="Times New Roman" w:hAnsi="Times New Roman"/>
                <w:color w:val="000000"/>
                <w:sz w:val="21"/>
              </w:rPr>
              <w:t>Diagonal Cost</w:t>
            </w:r>
          </w:p>
        </w:tc>
        <w:tc>
          <w:tcPr>
            <w:tcW w:type="dxa" w:w="6048"/>
            <w:shd w:val="clear" w:color="auto" w:fill="FFFFFF"/>
            <w:tcMar>
              <w:top w:w="60" w:type="dxa"/>
              <w:bottom w:w="60" w:type="dxa"/>
              <w:left w:w="80" w:type="dxa"/>
              <w:right w:w="80" w:type="dxa"/>
            </w:tcMar>
          </w:tcPr>
          <w:p>
            <w:pPr>
              <w:spacing w:before="40" w:after="40"/>
            </w:pPr>
            <w:r>
              <w:rPr>
                <w:rFonts w:ascii="Times New Roman" w:hAnsi="Times New Roman"/>
                <w:color w:val="000000"/>
                <w:sz w:val="21"/>
              </w:rPr>
              <w:t>1.414 × terrainWeight (approximation of sqrt(2))</w:t>
            </w:r>
          </w:p>
        </w:tc>
      </w:tr>
      <w:tr>
        <w:tc>
          <w:tcPr>
            <w:tcW w:type="dxa" w:w="2880"/>
            <w:shd w:val="clear" w:color="auto" w:fill="F5F5F5"/>
            <w:tcMar>
              <w:top w:w="60" w:type="dxa"/>
              <w:bottom w:w="60" w:type="dxa"/>
              <w:left w:w="80" w:type="dxa"/>
              <w:right w:w="80" w:type="dxa"/>
            </w:tcMar>
          </w:tcPr>
          <w:p>
            <w:pPr>
              <w:spacing w:before="40" w:after="40"/>
            </w:pPr>
            <w:r>
              <w:rPr>
                <w:rFonts w:ascii="Times New Roman" w:hAnsi="Times New Roman"/>
                <w:color w:val="000000"/>
                <w:sz w:val="21"/>
              </w:rPr>
              <w:t>Corner Cutting</w:t>
            </w:r>
          </w:p>
        </w:tc>
        <w:tc>
          <w:tcPr>
            <w:tcW w:type="dxa" w:w="6048"/>
            <w:shd w:val="clear" w:color="auto" w:fill="F5F5F5"/>
            <w:tcMar>
              <w:top w:w="60" w:type="dxa"/>
              <w:bottom w:w="60" w:type="dxa"/>
              <w:left w:w="80" w:type="dxa"/>
              <w:right w:w="80" w:type="dxa"/>
            </w:tcMar>
          </w:tcPr>
          <w:p>
            <w:pPr>
              <w:spacing w:before="40" w:after="40"/>
            </w:pPr>
            <w:r>
              <w:rPr>
                <w:rFonts w:ascii="Times New Roman" w:hAnsi="Times New Roman"/>
                <w:color w:val="000000"/>
                <w:sz w:val="21"/>
              </w:rPr>
              <w:t>Prohibited — both axis-aligned neighbors must be passable</w:t>
            </w:r>
          </w:p>
        </w:tc>
      </w:tr>
      <w:tr>
        <w:tc>
          <w:tcPr>
            <w:tcW w:type="dxa" w:w="2880"/>
            <w:shd w:val="clear" w:color="auto" w:fill="FFFFFF"/>
            <w:tcMar>
              <w:top w:w="60" w:type="dxa"/>
              <w:bottom w:w="60" w:type="dxa"/>
              <w:left w:w="80" w:type="dxa"/>
              <w:right w:w="80" w:type="dxa"/>
            </w:tcMar>
          </w:tcPr>
          <w:p>
            <w:pPr>
              <w:spacing w:before="40" w:after="40"/>
            </w:pPr>
            <w:r>
              <w:rPr>
                <w:rFonts w:ascii="Times New Roman" w:hAnsi="Times New Roman"/>
                <w:color w:val="000000"/>
                <w:sz w:val="21"/>
              </w:rPr>
              <w:t>Open Set</w:t>
            </w:r>
          </w:p>
        </w:tc>
        <w:tc>
          <w:tcPr>
            <w:tcW w:type="dxa" w:w="6048"/>
            <w:shd w:val="clear" w:color="auto" w:fill="FFFFFF"/>
            <w:tcMar>
              <w:top w:w="60" w:type="dxa"/>
              <w:bottom w:w="60" w:type="dxa"/>
              <w:left w:w="80" w:type="dxa"/>
              <w:right w:w="80" w:type="dxa"/>
            </w:tcMar>
          </w:tcPr>
          <w:p>
            <w:pPr>
              <w:spacing w:before="40" w:after="40"/>
            </w:pPr>
            <w:r>
              <w:rPr>
                <w:rFonts w:ascii="Times New Roman" w:hAnsi="Times New Roman"/>
                <w:color w:val="000000"/>
                <w:sz w:val="21"/>
              </w:rPr>
              <w:t>std::unordered_set&lt;string&gt; (O(1) average lookup)</w:t>
            </w:r>
          </w:p>
        </w:tc>
      </w:tr>
      <w:tr>
        <w:tc>
          <w:tcPr>
            <w:tcW w:type="dxa" w:w="2880"/>
            <w:shd w:val="clear" w:color="auto" w:fill="F5F5F5"/>
            <w:tcMar>
              <w:top w:w="60" w:type="dxa"/>
              <w:bottom w:w="60" w:type="dxa"/>
              <w:left w:w="80" w:type="dxa"/>
              <w:right w:w="80" w:type="dxa"/>
            </w:tcMar>
          </w:tcPr>
          <w:p>
            <w:pPr>
              <w:spacing w:before="40" w:after="40"/>
            </w:pPr>
            <w:r>
              <w:rPr>
                <w:rFonts w:ascii="Times New Roman" w:hAnsi="Times New Roman"/>
                <w:color w:val="000000"/>
                <w:sz w:val="21"/>
              </w:rPr>
              <w:t>g/f Score Storage</w:t>
            </w:r>
          </w:p>
        </w:tc>
        <w:tc>
          <w:tcPr>
            <w:tcW w:type="dxa" w:w="6048"/>
            <w:shd w:val="clear" w:color="auto" w:fill="F5F5F5"/>
            <w:tcMar>
              <w:top w:w="60" w:type="dxa"/>
              <w:bottom w:w="60" w:type="dxa"/>
              <w:left w:w="80" w:type="dxa"/>
              <w:right w:w="80" w:type="dxa"/>
            </w:tcMar>
          </w:tcPr>
          <w:p>
            <w:pPr>
              <w:spacing w:before="40" w:after="40"/>
            </w:pPr>
            <w:r>
              <w:rPr>
                <w:rFonts w:ascii="Times New Roman" w:hAnsi="Times New Roman"/>
                <w:color w:val="000000"/>
                <w:sz w:val="21"/>
              </w:rPr>
              <w:t>std::unordered_map&lt;string, double&gt;</w:t>
            </w:r>
          </w:p>
        </w:tc>
      </w:tr>
      <w:tr>
        <w:tc>
          <w:tcPr>
            <w:tcW w:type="dxa" w:w="2880"/>
            <w:shd w:val="clear" w:color="auto" w:fill="FFFFFF"/>
            <w:tcMar>
              <w:top w:w="60" w:type="dxa"/>
              <w:bottom w:w="60" w:type="dxa"/>
              <w:left w:w="80" w:type="dxa"/>
              <w:right w:w="80" w:type="dxa"/>
            </w:tcMar>
          </w:tcPr>
          <w:p>
            <w:pPr>
              <w:spacing w:before="40" w:after="40"/>
            </w:pPr>
            <w:r>
              <w:rPr>
                <w:rFonts w:ascii="Times New Roman" w:hAnsi="Times New Roman"/>
                <w:color w:val="000000"/>
                <w:sz w:val="21"/>
              </w:rPr>
              <w:t>Path Reconstruction</w:t>
            </w:r>
          </w:p>
        </w:tc>
        <w:tc>
          <w:tcPr>
            <w:tcW w:type="dxa" w:w="6048"/>
            <w:shd w:val="clear" w:color="auto" w:fill="FFFFFF"/>
            <w:tcMar>
              <w:top w:w="60" w:type="dxa"/>
              <w:bottom w:w="60" w:type="dxa"/>
              <w:left w:w="80" w:type="dxa"/>
              <w:right w:w="80" w:type="dxa"/>
            </w:tcMar>
          </w:tcPr>
          <w:p>
            <w:pPr>
              <w:spacing w:before="40" w:after="40"/>
            </w:pPr>
            <w:r>
              <w:rPr>
                <w:rFonts w:ascii="Times New Roman" w:hAnsi="Times New Roman"/>
                <w:color w:val="000000"/>
                <w:sz w:val="21"/>
              </w:rPr>
              <w:t>Backtrack via came_from[] map from goal to start</w:t>
            </w:r>
          </w:p>
        </w:tc>
      </w:tr>
      <w:tr>
        <w:tc>
          <w:tcPr>
            <w:tcW w:type="dxa" w:w="2880"/>
            <w:shd w:val="clear" w:color="auto" w:fill="F5F5F5"/>
            <w:tcMar>
              <w:top w:w="60" w:type="dxa"/>
              <w:bottom w:w="60" w:type="dxa"/>
              <w:left w:w="80" w:type="dxa"/>
              <w:right w:w="80" w:type="dxa"/>
            </w:tcMar>
          </w:tcPr>
          <w:p>
            <w:pPr>
              <w:spacing w:before="40" w:after="40"/>
            </w:pPr>
            <w:r>
              <w:rPr>
                <w:rFonts w:ascii="Times New Roman" w:hAnsi="Times New Roman"/>
                <w:color w:val="000000"/>
                <w:sz w:val="21"/>
              </w:rPr>
              <w:t>Time Complexity</w:t>
            </w:r>
          </w:p>
        </w:tc>
        <w:tc>
          <w:tcPr>
            <w:tcW w:type="dxa" w:w="6048"/>
            <w:shd w:val="clear" w:color="auto" w:fill="F5F5F5"/>
            <w:tcMar>
              <w:top w:w="60" w:type="dxa"/>
              <w:bottom w:w="60" w:type="dxa"/>
              <w:left w:w="80" w:type="dxa"/>
              <w:right w:w="80" w:type="dxa"/>
            </w:tcMar>
          </w:tcPr>
          <w:p>
            <w:pPr>
              <w:spacing w:before="40" w:after="40"/>
            </w:pPr>
            <w:r>
              <w:rPr>
                <w:rFonts w:ascii="Times New Roman" w:hAnsi="Times New Roman"/>
                <w:color w:val="000000"/>
                <w:sz w:val="21"/>
              </w:rPr>
              <w:t>O(V log V) — V = resolution² grid cells</w:t>
            </w:r>
          </w:p>
        </w:tc>
      </w:tr>
      <w:tr>
        <w:tc>
          <w:tcPr>
            <w:tcW w:type="dxa" w:w="2880"/>
            <w:shd w:val="clear" w:color="auto" w:fill="FFFFFF"/>
            <w:tcMar>
              <w:top w:w="60" w:type="dxa"/>
              <w:bottom w:w="60" w:type="dxa"/>
              <w:left w:w="80" w:type="dxa"/>
              <w:right w:w="80" w:type="dxa"/>
            </w:tcMar>
          </w:tcPr>
          <w:p>
            <w:pPr>
              <w:spacing w:before="40" w:after="40"/>
            </w:pPr>
            <w:r>
              <w:rPr>
                <w:rFonts w:ascii="Times New Roman" w:hAnsi="Times New Roman"/>
                <w:color w:val="000000"/>
                <w:sz w:val="21"/>
              </w:rPr>
              <w:t>Space Complexity</w:t>
            </w:r>
          </w:p>
        </w:tc>
        <w:tc>
          <w:tcPr>
            <w:tcW w:type="dxa" w:w="6048"/>
            <w:shd w:val="clear" w:color="auto" w:fill="FFFFFF"/>
            <w:tcMar>
              <w:top w:w="60" w:type="dxa"/>
              <w:bottom w:w="60" w:type="dxa"/>
              <w:left w:w="80" w:type="dxa"/>
              <w:right w:w="80" w:type="dxa"/>
            </w:tcMar>
          </w:tcPr>
          <w:p>
            <w:pPr>
              <w:spacing w:before="40" w:after="40"/>
            </w:pPr>
            <w:r>
              <w:rPr>
                <w:rFonts w:ascii="Times New Roman" w:hAnsi="Times New Roman"/>
                <w:color w:val="000000"/>
                <w:sz w:val="21"/>
              </w:rPr>
              <w:t>O(V) — open + closed sets store at most all V cells</w:t>
            </w:r>
          </w:p>
        </w:tc>
      </w:tr>
    </w:tbl>
    <w:p>
      <w:pPr>
        <w:spacing w:before="40" w:after="240"/>
        <w:jc w:val="center"/>
      </w:pPr>
      <w:r>
        <w:rPr>
          <w:rFonts w:ascii="Times New Roman" w:hAnsi="Times New Roman"/>
          <w:b/>
          <w:color w:val="000000"/>
          <w:sz w:val="20"/>
        </w:rPr>
        <w:t>Table 3: A* Algorithm Implementation Properties</w:t>
      </w:r>
    </w:p>
    <w:p>
      <w:pPr>
        <w:spacing w:before="200" w:after="60"/>
        <w:jc w:val="left"/>
      </w:pPr>
      <w:r>
        <w:rPr>
          <w:rFonts w:ascii="Times New Roman" w:hAnsi="Times New Roman"/>
          <w:b/>
          <w:color w:val="000000"/>
          <w:sz w:val="24"/>
        </w:rPr>
        <w:t>2.3 Kruskal's MST Algorithm</w:t>
      </w:r>
    </w:p>
    <w:p>
      <w:pPr>
        <w:spacing w:before="0" w:after="160" w:line="360" w:lineRule="auto"/>
        <w:jc w:val="both"/>
      </w:pPr>
      <w:r>
        <w:rPr>
          <w:rFonts w:ascii="Times New Roman" w:hAnsi="Times New Roman"/>
          <w:color w:val="000000"/>
          <w:sz w:val="22"/>
        </w:rPr>
        <w:t>Kruskal's MST algorithm computes the minimum-cost connected network topology (Daisy-Chain) for a set of N placed network nodes. The algorithm operates in two phases:</w:t>
      </w:r>
    </w:p>
    <w:p>
      <w:pPr>
        <w:spacing w:before="0" w:after="160" w:line="360" w:lineRule="auto"/>
        <w:ind w:firstLine="567"/>
        <w:jc w:val="both"/>
      </w:pPr>
      <w:r>
        <w:rPr>
          <w:rFonts w:ascii="Times New Roman" w:hAnsi="Times New Roman"/>
          <w:color w:val="000000"/>
          <w:sz w:val="22"/>
        </w:rPr>
        <w:t>Phase 1 — Complete Graph Construction: A* is executed for every unique pair (i, j) of nodes, where 0 ≤ i &lt; j &lt; N. This yields C(N, 2) = N(N−1)/2 terrain-aware paths, forming the edges of a complete weighted graph G = (V, E). Each edge weight is the A* path cost (number of steps × average terrain weight).</w:t>
      </w:r>
    </w:p>
    <w:p>
      <w:pPr>
        <w:spacing w:before="0" w:after="160" w:line="360" w:lineRule="auto"/>
        <w:ind w:firstLine="567"/>
        <w:jc w:val="both"/>
      </w:pPr>
      <w:r>
        <w:rPr>
          <w:rFonts w:ascii="Times New Roman" w:hAnsi="Times New Roman"/>
          <w:color w:val="000000"/>
          <w:sz w:val="22"/>
        </w:rPr>
        <w:t>Phase 2 — Greedy MST Selection: Edges are sorted ascending by cost. A DisjointSet data structure with path-compressed Union-Find is initialized with N components. For each edge (u, v) in sorted order: if find(u) ≠ find(v) (i.e., the edge would not create a cycle), the edge is added to the MST, unite(u, v) is called, and edge_count is incremented. Selection terminates when edge_count = N−1.</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3168"/>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Phase</w:t>
            </w:r>
          </w:p>
        </w:tc>
        <w:tc>
          <w:tcPr>
            <w:tcW w:type="dxa" w:w="2880"/>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Operation</w:t>
            </w:r>
          </w:p>
        </w:tc>
        <w:tc>
          <w:tcPr>
            <w:tcW w:type="dxa" w:w="2016"/>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Time Complexity</w:t>
            </w:r>
          </w:p>
        </w:tc>
        <w:tc>
          <w:tcPr>
            <w:tcW w:type="dxa" w:w="1728"/>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Space Complexity</w:t>
            </w:r>
          </w:p>
        </w:tc>
      </w:tr>
      <w:tr>
        <w:tc>
          <w:tcPr>
            <w:tcW w:type="dxa" w:w="3168"/>
            <w:shd w:val="clear" w:color="auto" w:fill="F5F5F5"/>
            <w:tcMar>
              <w:top w:w="60" w:type="dxa"/>
              <w:bottom w:w="60" w:type="dxa"/>
              <w:left w:w="80" w:type="dxa"/>
              <w:right w:w="80" w:type="dxa"/>
            </w:tcMar>
          </w:tcPr>
          <w:p>
            <w:pPr>
              <w:spacing w:before="40" w:after="40"/>
            </w:pPr>
            <w:r>
              <w:rPr>
                <w:rFonts w:ascii="Times New Roman" w:hAnsi="Times New Roman"/>
                <w:color w:val="000000"/>
                <w:sz w:val="21"/>
              </w:rPr>
              <w:t>Phase 1: Complete Graph Build</w:t>
            </w:r>
          </w:p>
        </w:tc>
        <w:tc>
          <w:tcPr>
            <w:tcW w:type="dxa" w:w="2880"/>
            <w:shd w:val="clear" w:color="auto" w:fill="F5F5F5"/>
            <w:tcMar>
              <w:top w:w="60" w:type="dxa"/>
              <w:bottom w:w="60" w:type="dxa"/>
              <w:left w:w="80" w:type="dxa"/>
              <w:right w:w="80" w:type="dxa"/>
            </w:tcMar>
          </w:tcPr>
          <w:p>
            <w:pPr>
              <w:spacing w:before="40" w:after="40"/>
            </w:pPr>
            <w:r>
              <w:rPr>
                <w:rFonts w:ascii="Times New Roman" w:hAnsi="Times New Roman"/>
                <w:color w:val="000000"/>
                <w:sz w:val="21"/>
              </w:rPr>
              <w:t>C(N,2) A* calls on V-cell grid</w:t>
            </w:r>
          </w:p>
        </w:tc>
        <w:tc>
          <w:tcPr>
            <w:tcW w:type="dxa" w:w="2016"/>
            <w:shd w:val="clear" w:color="auto" w:fill="F5F5F5"/>
            <w:tcMar>
              <w:top w:w="60" w:type="dxa"/>
              <w:bottom w:w="60" w:type="dxa"/>
              <w:left w:w="80" w:type="dxa"/>
              <w:right w:w="80" w:type="dxa"/>
            </w:tcMar>
          </w:tcPr>
          <w:p>
            <w:pPr>
              <w:spacing w:before="40" w:after="40"/>
            </w:pPr>
            <w:r>
              <w:rPr>
                <w:rFonts w:ascii="Times New Roman" w:hAnsi="Times New Roman"/>
                <w:color w:val="000000"/>
                <w:sz w:val="21"/>
              </w:rPr>
              <w:t>O(N² · V log V)</w:t>
            </w:r>
          </w:p>
        </w:tc>
        <w:tc>
          <w:tcPr>
            <w:tcW w:type="dxa" w:w="1728"/>
            <w:shd w:val="clear" w:color="auto" w:fill="F5F5F5"/>
            <w:tcMar>
              <w:top w:w="60" w:type="dxa"/>
              <w:bottom w:w="60" w:type="dxa"/>
              <w:left w:w="80" w:type="dxa"/>
              <w:right w:w="80" w:type="dxa"/>
            </w:tcMar>
          </w:tcPr>
          <w:p>
            <w:pPr>
              <w:spacing w:before="40" w:after="40"/>
            </w:pPr>
            <w:r>
              <w:rPr>
                <w:rFonts w:ascii="Times New Roman" w:hAnsi="Times New Roman"/>
                <w:color w:val="000000"/>
                <w:sz w:val="21"/>
              </w:rPr>
              <w:t>O(N² + V)</w:t>
            </w:r>
          </w:p>
        </w:tc>
      </w:tr>
      <w:tr>
        <w:tc>
          <w:tcPr>
            <w:tcW w:type="dxa" w:w="3168"/>
            <w:shd w:val="clear" w:color="auto" w:fill="FFFFFF"/>
            <w:tcMar>
              <w:top w:w="60" w:type="dxa"/>
              <w:bottom w:w="60" w:type="dxa"/>
              <w:left w:w="80" w:type="dxa"/>
              <w:right w:w="80" w:type="dxa"/>
            </w:tcMar>
          </w:tcPr>
          <w:p>
            <w:pPr>
              <w:spacing w:before="40" w:after="40"/>
            </w:pPr>
            <w:r>
              <w:rPr>
                <w:rFonts w:ascii="Times New Roman" w:hAnsi="Times New Roman"/>
                <w:color w:val="000000"/>
                <w:sz w:val="21"/>
              </w:rPr>
              <w:t>Phase 2: Edge Sort</w:t>
            </w:r>
          </w:p>
        </w:tc>
        <w:tc>
          <w:tcPr>
            <w:tcW w:type="dxa" w:w="2880"/>
            <w:shd w:val="clear" w:color="auto" w:fill="FFFFFF"/>
            <w:tcMar>
              <w:top w:w="60" w:type="dxa"/>
              <w:bottom w:w="60" w:type="dxa"/>
              <w:left w:w="80" w:type="dxa"/>
              <w:right w:w="80" w:type="dxa"/>
            </w:tcMar>
          </w:tcPr>
          <w:p>
            <w:pPr>
              <w:spacing w:before="40" w:after="40"/>
            </w:pPr>
            <w:r>
              <w:rPr>
                <w:rFonts w:ascii="Times New Roman" w:hAnsi="Times New Roman"/>
                <w:color w:val="000000"/>
                <w:sz w:val="21"/>
              </w:rPr>
              <w:t>Sort C(N,2) edges by cost</w:t>
            </w:r>
          </w:p>
        </w:tc>
        <w:tc>
          <w:tcPr>
            <w:tcW w:type="dxa" w:w="2016"/>
            <w:shd w:val="clear" w:color="auto" w:fill="FFFFFF"/>
            <w:tcMar>
              <w:top w:w="60" w:type="dxa"/>
              <w:bottom w:w="60" w:type="dxa"/>
              <w:left w:w="80" w:type="dxa"/>
              <w:right w:w="80" w:type="dxa"/>
            </w:tcMar>
          </w:tcPr>
          <w:p>
            <w:pPr>
              <w:spacing w:before="40" w:after="40"/>
            </w:pPr>
            <w:r>
              <w:rPr>
                <w:rFonts w:ascii="Times New Roman" w:hAnsi="Times New Roman"/>
                <w:color w:val="000000"/>
                <w:sz w:val="21"/>
              </w:rPr>
              <w:t>O(N² log N)</w:t>
            </w:r>
          </w:p>
        </w:tc>
        <w:tc>
          <w:tcPr>
            <w:tcW w:type="dxa" w:w="1728"/>
            <w:shd w:val="clear" w:color="auto" w:fill="FFFFFF"/>
            <w:tcMar>
              <w:top w:w="60" w:type="dxa"/>
              <w:bottom w:w="60" w:type="dxa"/>
              <w:left w:w="80" w:type="dxa"/>
              <w:right w:w="80" w:type="dxa"/>
            </w:tcMar>
          </w:tcPr>
          <w:p>
            <w:pPr>
              <w:spacing w:before="40" w:after="40"/>
            </w:pPr>
            <w:r>
              <w:rPr>
                <w:rFonts w:ascii="Times New Roman" w:hAnsi="Times New Roman"/>
                <w:color w:val="000000"/>
                <w:sz w:val="21"/>
              </w:rPr>
              <w:t>O(N²)</w:t>
            </w:r>
          </w:p>
        </w:tc>
      </w:tr>
      <w:tr>
        <w:tc>
          <w:tcPr>
            <w:tcW w:type="dxa" w:w="3168"/>
            <w:shd w:val="clear" w:color="auto" w:fill="F5F5F5"/>
            <w:tcMar>
              <w:top w:w="60" w:type="dxa"/>
              <w:bottom w:w="60" w:type="dxa"/>
              <w:left w:w="80" w:type="dxa"/>
              <w:right w:w="80" w:type="dxa"/>
            </w:tcMar>
          </w:tcPr>
          <w:p>
            <w:pPr>
              <w:spacing w:before="40" w:after="40"/>
            </w:pPr>
            <w:r>
              <w:rPr>
                <w:rFonts w:ascii="Times New Roman" w:hAnsi="Times New Roman"/>
                <w:color w:val="000000"/>
                <w:sz w:val="21"/>
              </w:rPr>
              <w:t>Phase 2: Union-Find</w:t>
            </w:r>
          </w:p>
        </w:tc>
        <w:tc>
          <w:tcPr>
            <w:tcW w:type="dxa" w:w="2880"/>
            <w:shd w:val="clear" w:color="auto" w:fill="F5F5F5"/>
            <w:tcMar>
              <w:top w:w="60" w:type="dxa"/>
              <w:bottom w:w="60" w:type="dxa"/>
              <w:left w:w="80" w:type="dxa"/>
              <w:right w:w="80" w:type="dxa"/>
            </w:tcMar>
          </w:tcPr>
          <w:p>
            <w:pPr>
              <w:spacing w:before="40" w:after="40"/>
            </w:pPr>
            <w:r>
              <w:rPr>
                <w:rFonts w:ascii="Times New Roman" w:hAnsi="Times New Roman"/>
                <w:color w:val="000000"/>
                <w:sz w:val="21"/>
              </w:rPr>
              <w:t>DisjointSet operations (path-compressed)</w:t>
            </w:r>
          </w:p>
        </w:tc>
        <w:tc>
          <w:tcPr>
            <w:tcW w:type="dxa" w:w="2016"/>
            <w:shd w:val="clear" w:color="auto" w:fill="F5F5F5"/>
            <w:tcMar>
              <w:top w:w="60" w:type="dxa"/>
              <w:bottom w:w="60" w:type="dxa"/>
              <w:left w:w="80" w:type="dxa"/>
              <w:right w:w="80" w:type="dxa"/>
            </w:tcMar>
          </w:tcPr>
          <w:p>
            <w:pPr>
              <w:spacing w:before="40" w:after="40"/>
            </w:pPr>
            <w:r>
              <w:rPr>
                <w:rFonts w:ascii="Times New Roman" w:hAnsi="Times New Roman"/>
                <w:color w:val="000000"/>
                <w:sz w:val="21"/>
              </w:rPr>
              <w:t>O(N² · α(N)) ≈ O(N²)</w:t>
            </w:r>
          </w:p>
        </w:tc>
        <w:tc>
          <w:tcPr>
            <w:tcW w:type="dxa" w:w="1728"/>
            <w:shd w:val="clear" w:color="auto" w:fill="F5F5F5"/>
            <w:tcMar>
              <w:top w:w="60" w:type="dxa"/>
              <w:bottom w:w="60" w:type="dxa"/>
              <w:left w:w="80" w:type="dxa"/>
              <w:right w:w="80" w:type="dxa"/>
            </w:tcMar>
          </w:tcPr>
          <w:p>
            <w:pPr>
              <w:spacing w:before="40" w:after="40"/>
            </w:pPr>
            <w:r>
              <w:rPr>
                <w:rFonts w:ascii="Times New Roman" w:hAnsi="Times New Roman"/>
                <w:color w:val="000000"/>
                <w:sz w:val="21"/>
              </w:rPr>
              <w:t>O(N)</w:t>
            </w:r>
          </w:p>
        </w:tc>
      </w:tr>
      <w:tr>
        <w:tc>
          <w:tcPr>
            <w:tcW w:type="dxa" w:w="3168"/>
            <w:shd w:val="clear" w:color="auto" w:fill="FFFFFF"/>
            <w:tcMar>
              <w:top w:w="60" w:type="dxa"/>
              <w:bottom w:w="60" w:type="dxa"/>
              <w:left w:w="80" w:type="dxa"/>
              <w:right w:w="80" w:type="dxa"/>
            </w:tcMar>
          </w:tcPr>
          <w:p>
            <w:pPr>
              <w:spacing w:before="40" w:after="40"/>
            </w:pPr>
            <w:r>
              <w:rPr>
                <w:rFonts w:ascii="Times New Roman" w:hAnsi="Times New Roman"/>
                <w:color w:val="000000"/>
                <w:sz w:val="21"/>
              </w:rPr>
              <w:t>Total</w:t>
            </w:r>
          </w:p>
        </w:tc>
        <w:tc>
          <w:tcPr>
            <w:tcW w:type="dxa" w:w="2880"/>
            <w:shd w:val="clear" w:color="auto" w:fill="FFFFFF"/>
            <w:tcMar>
              <w:top w:w="60" w:type="dxa"/>
              <w:bottom w:w="60" w:type="dxa"/>
              <w:left w:w="80" w:type="dxa"/>
              <w:right w:w="80" w:type="dxa"/>
            </w:tcMar>
          </w:tcPr>
          <w:p>
            <w:pPr>
              <w:spacing w:before="40" w:after="40"/>
            </w:pPr>
            <w:r>
              <w:rPr>
                <w:rFonts w:ascii="Times New Roman" w:hAnsi="Times New Roman"/>
                <w:color w:val="000000"/>
                <w:sz w:val="21"/>
              </w:rPr>
              <w:t>Phase 1 dominates for typical grid sizes</w:t>
            </w:r>
          </w:p>
        </w:tc>
        <w:tc>
          <w:tcPr>
            <w:tcW w:type="dxa" w:w="2016"/>
            <w:shd w:val="clear" w:color="auto" w:fill="FFFFFF"/>
            <w:tcMar>
              <w:top w:w="60" w:type="dxa"/>
              <w:bottom w:w="60" w:type="dxa"/>
              <w:left w:w="80" w:type="dxa"/>
              <w:right w:w="80" w:type="dxa"/>
            </w:tcMar>
          </w:tcPr>
          <w:p>
            <w:pPr>
              <w:spacing w:before="40" w:after="40"/>
            </w:pPr>
            <w:r>
              <w:rPr>
                <w:rFonts w:ascii="Times New Roman" w:hAnsi="Times New Roman"/>
                <w:color w:val="000000"/>
                <w:sz w:val="21"/>
              </w:rPr>
              <w:t>O(N² · V log V)</w:t>
            </w:r>
          </w:p>
        </w:tc>
        <w:tc>
          <w:tcPr>
            <w:tcW w:type="dxa" w:w="1728"/>
            <w:shd w:val="clear" w:color="auto" w:fill="FFFFFF"/>
            <w:tcMar>
              <w:top w:w="60" w:type="dxa"/>
              <w:bottom w:w="60" w:type="dxa"/>
              <w:left w:w="80" w:type="dxa"/>
              <w:right w:w="80" w:type="dxa"/>
            </w:tcMar>
          </w:tcPr>
          <w:p>
            <w:pPr>
              <w:spacing w:before="40" w:after="40"/>
            </w:pPr>
            <w:r>
              <w:rPr>
                <w:rFonts w:ascii="Times New Roman" w:hAnsi="Times New Roman"/>
                <w:color w:val="000000"/>
                <w:sz w:val="21"/>
              </w:rPr>
              <w:t>O(N² + V)</w:t>
            </w:r>
          </w:p>
        </w:tc>
      </w:tr>
    </w:tbl>
    <w:p>
      <w:pPr>
        <w:spacing w:before="40" w:after="240"/>
        <w:jc w:val="center"/>
      </w:pPr>
      <w:r>
        <w:rPr>
          <w:rFonts w:ascii="Times New Roman" w:hAnsi="Times New Roman"/>
          <w:b/>
          <w:color w:val="000000"/>
          <w:sz w:val="20"/>
        </w:rPr>
        <w:t>Table 4: Kruskal's MST Complexity Analysis</w:t>
      </w:r>
    </w:p>
    <w:p>
      <w:pPr>
        <w:spacing w:before="200" w:after="60"/>
        <w:jc w:val="left"/>
      </w:pPr>
      <w:r>
        <w:rPr>
          <w:rFonts w:ascii="Times New Roman" w:hAnsi="Times New Roman"/>
          <w:b/>
          <w:color w:val="000000"/>
          <w:sz w:val="24"/>
        </w:rPr>
        <w:t>2.4 Algorithm Flowcharts</w:t>
      </w:r>
    </w:p>
    <w:p>
      <w:pPr>
        <w:spacing w:before="0" w:after="160" w:line="360" w:lineRule="auto"/>
        <w:jc w:val="both"/>
      </w:pPr>
      <w:r>
        <w:rPr>
          <w:rFonts w:ascii="Times New Roman" w:hAnsi="Times New Roman"/>
          <w:color w:val="000000"/>
          <w:sz w:val="22"/>
        </w:rPr>
        <w:t>The following flowchart provides the complete end-to-end methodology from map interaction to route output:</w:t>
      </w:r>
    </w:p>
    <w:p>
      <w:pPr>
        <w:spacing w:before="160"/>
        <w:jc w:val="center"/>
      </w:pPr>
      <w:r>
        <w:drawing>
          <wp:inline xmlns:a="http://schemas.openxmlformats.org/drawingml/2006/main" xmlns:pic="http://schemas.openxmlformats.org/drawingml/2006/picture">
            <wp:extent cx="4572000" cy="4572000"/>
            <wp:docPr id="4" name="Picture 4"/>
            <wp:cNvGraphicFramePr>
              <a:graphicFrameLocks noChangeAspect="1"/>
            </wp:cNvGraphicFramePr>
            <a:graphic>
              <a:graphicData uri="http://schemas.openxmlformats.org/drawingml/2006/picture">
                <pic:pic>
                  <pic:nvPicPr>
                    <pic:cNvPr id="0" name="methodology_flowchart_pro_1783487515729.png"/>
                    <pic:cNvPicPr/>
                  </pic:nvPicPr>
                  <pic:blipFill>
                    <a:blip r:embed="rId16"/>
                    <a:stretch>
                      <a:fillRect/>
                    </a:stretch>
                  </pic:blipFill>
                  <pic:spPr>
                    <a:xfrm>
                      <a:off x="0" y="0"/>
                      <a:ext cx="4572000" cy="4572000"/>
                    </a:xfrm>
                    <a:prstGeom prst="rect"/>
                  </pic:spPr>
                </pic:pic>
              </a:graphicData>
            </a:graphic>
          </wp:inline>
        </w:drawing>
      </w:r>
    </w:p>
    <w:p>
      <w:pPr>
        <w:spacing w:before="40" w:after="240"/>
        <w:jc w:val="center"/>
      </w:pPr>
      <w:r>
        <w:rPr>
          <w:rFonts w:ascii="Times New Roman" w:hAnsi="Times New Roman"/>
          <w:b/>
          <w:color w:val="000000"/>
          <w:sz w:val="20"/>
        </w:rPr>
        <w:t>Figure 4: End-to-End Routing Methodology Flowchart</w:t>
      </w:r>
    </w:p>
    <w:p>
      <w:pPr>
        <w:spacing w:before="160"/>
        <w:jc w:val="center"/>
      </w:pPr>
      <w:r>
        <w:drawing>
          <wp:inline xmlns:a="http://schemas.openxmlformats.org/drawingml/2006/main" xmlns:pic="http://schemas.openxmlformats.org/drawingml/2006/picture">
            <wp:extent cx="4389120" cy="4389120"/>
            <wp:docPr id="5" name="Picture 5"/>
            <wp:cNvGraphicFramePr>
              <a:graphicFrameLocks noChangeAspect="1"/>
            </wp:cNvGraphicFramePr>
            <a:graphic>
              <a:graphicData uri="http://schemas.openxmlformats.org/drawingml/2006/picture">
                <pic:pic>
                  <pic:nvPicPr>
                    <pic:cNvPr id="0" name="astar_algorithm_flowchart_1783488257873.png"/>
                    <pic:cNvPicPr/>
                  </pic:nvPicPr>
                  <pic:blipFill>
                    <a:blip r:embed="rId17"/>
                    <a:stretch>
                      <a:fillRect/>
                    </a:stretch>
                  </pic:blipFill>
                  <pic:spPr>
                    <a:xfrm>
                      <a:off x="0" y="0"/>
                      <a:ext cx="4389120" cy="4389120"/>
                    </a:xfrm>
                    <a:prstGeom prst="rect"/>
                  </pic:spPr>
                </pic:pic>
              </a:graphicData>
            </a:graphic>
          </wp:inline>
        </w:drawing>
      </w:r>
    </w:p>
    <w:p>
      <w:pPr>
        <w:spacing w:before="40" w:after="240"/>
        <w:jc w:val="center"/>
      </w:pPr>
      <w:r>
        <w:rPr>
          <w:rFonts w:ascii="Times New Roman" w:hAnsi="Times New Roman"/>
          <w:b/>
          <w:color w:val="000000"/>
          <w:sz w:val="20"/>
        </w:rPr>
        <w:t>Figure 5: Detailed A* Pathfinding Algorithm Flowchart</w:t>
      </w:r>
    </w:p>
    <w:p>
      <w:pPr>
        <w:spacing w:before="160"/>
        <w:jc w:val="center"/>
      </w:pPr>
      <w:r>
        <w:drawing>
          <wp:inline xmlns:a="http://schemas.openxmlformats.org/drawingml/2006/main" xmlns:pic="http://schemas.openxmlformats.org/drawingml/2006/picture">
            <wp:extent cx="4389120" cy="4389120"/>
            <wp:docPr id="6" name="Picture 6"/>
            <wp:cNvGraphicFramePr>
              <a:graphicFrameLocks noChangeAspect="1"/>
            </wp:cNvGraphicFramePr>
            <a:graphic>
              <a:graphicData uri="http://schemas.openxmlformats.org/drawingml/2006/picture">
                <pic:pic>
                  <pic:nvPicPr>
                    <pic:cNvPr id="0" name="kruskal_mst_flowchart_1783488268049.png"/>
                    <pic:cNvPicPr/>
                  </pic:nvPicPr>
                  <pic:blipFill>
                    <a:blip r:embed="rId18"/>
                    <a:stretch>
                      <a:fillRect/>
                    </a:stretch>
                  </pic:blipFill>
                  <pic:spPr>
                    <a:xfrm>
                      <a:off x="0" y="0"/>
                      <a:ext cx="4389120" cy="4389120"/>
                    </a:xfrm>
                    <a:prstGeom prst="rect"/>
                  </pic:spPr>
                </pic:pic>
              </a:graphicData>
            </a:graphic>
          </wp:inline>
        </w:drawing>
      </w:r>
    </w:p>
    <w:p>
      <w:pPr>
        <w:spacing w:before="40" w:after="240"/>
        <w:jc w:val="center"/>
      </w:pPr>
      <w:r>
        <w:rPr>
          <w:rFonts w:ascii="Times New Roman" w:hAnsi="Times New Roman"/>
          <w:b/>
          <w:color w:val="000000"/>
          <w:sz w:val="20"/>
        </w:rPr>
        <w:t>Figure 6: Detailed Kruskal's MST Algorithm Flowchart</w:t>
      </w:r>
    </w:p>
    <w:p>
      <w:r>
        <w:br w:type="page"/>
      </w:r>
    </w:p>
    <w:p>
      <w:pPr>
        <w:spacing w:before="280" w:after="80"/>
        <w:jc w:val="left"/>
      </w:pPr>
      <w:r>
        <w:rPr>
          <w:rFonts w:ascii="Times New Roman" w:hAnsi="Times New Roman"/>
          <w:b/>
          <w:color w:val="000000"/>
          <w:sz w:val="28"/>
        </w:rPr>
        <w:t>3. Software Implementation</w:t>
      </w:r>
    </w:p>
    <w:p>
      <w:pPr>
        <w:spacing w:before="200" w:after="60"/>
        <w:jc w:val="left"/>
      </w:pPr>
      <w:r>
        <w:rPr>
          <w:rFonts w:ascii="Times New Roman" w:hAnsi="Times New Roman"/>
          <w:b/>
          <w:color w:val="000000"/>
          <w:sz w:val="24"/>
        </w:rPr>
        <w:t>3.1 C++ Algorithm Engine</w:t>
      </w:r>
    </w:p>
    <w:p>
      <w:pPr>
        <w:spacing w:before="0" w:after="160" w:line="360" w:lineRule="auto"/>
        <w:jc w:val="both"/>
      </w:pPr>
      <w:r>
        <w:rPr>
          <w:rFonts w:ascii="Times New Roman" w:hAnsi="Times New Roman"/>
          <w:color w:val="000000"/>
          <w:sz w:val="22"/>
        </w:rPr>
        <w:t>Both astar.cpp and kruskal.cpp implement the AStarPathfinder class with 8-directional grid traversal. Key implementation decisions are documented below:</w:t>
      </w:r>
    </w:p>
    <w:tbl>
      <w:tblPr>
        <w:tblStyle w:val="TableGrid"/>
        <w:tblW w:type="auto" w:w="0"/>
        <w:jc w:val="center"/>
        <w:tblLook w:firstColumn="1" w:firstRow="1" w:lastColumn="0" w:lastRow="0" w:noHBand="0" w:noVBand="1" w:val="04A0"/>
      </w:tblPr>
      <w:tblGrid>
        <w:gridCol w:w="3009"/>
        <w:gridCol w:w="3009"/>
        <w:gridCol w:w="3009"/>
      </w:tblGrid>
      <w:tr>
        <w:tc>
          <w:tcPr>
            <w:tcW w:type="dxa" w:w="2016"/>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Decision</w:t>
            </w:r>
          </w:p>
        </w:tc>
        <w:tc>
          <w:tcPr>
            <w:tcW w:type="dxa" w:w="2592"/>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Implementation Choice</w:t>
            </w:r>
          </w:p>
        </w:tc>
        <w:tc>
          <w:tcPr>
            <w:tcW w:type="dxa" w:w="4320"/>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Rationale</w:t>
            </w:r>
          </w:p>
        </w:tc>
      </w:tr>
      <w:tr>
        <w:tc>
          <w:tcPr>
            <w:tcW w:type="dxa" w:w="2016"/>
            <w:shd w:val="clear" w:color="auto" w:fill="F5F5F5"/>
            <w:tcMar>
              <w:top w:w="60" w:type="dxa"/>
              <w:bottom w:w="60" w:type="dxa"/>
              <w:left w:w="80" w:type="dxa"/>
              <w:right w:w="80" w:type="dxa"/>
            </w:tcMar>
          </w:tcPr>
          <w:p>
            <w:pPr>
              <w:spacing w:before="40" w:after="40"/>
            </w:pPr>
            <w:r>
              <w:rPr>
                <w:rFonts w:ascii="Times New Roman" w:hAnsi="Times New Roman"/>
                <w:color w:val="000000"/>
                <w:sz w:val="21"/>
              </w:rPr>
              <w:t>Node encoding</w:t>
            </w:r>
          </w:p>
        </w:tc>
        <w:tc>
          <w:tcPr>
            <w:tcW w:type="dxa" w:w="2592"/>
            <w:shd w:val="clear" w:color="auto" w:fill="F5F5F5"/>
            <w:tcMar>
              <w:top w:w="60" w:type="dxa"/>
              <w:bottom w:w="60" w:type="dxa"/>
              <w:left w:w="80" w:type="dxa"/>
              <w:right w:w="80" w:type="dxa"/>
            </w:tcMar>
          </w:tcPr>
          <w:p>
            <w:pPr>
              <w:spacing w:before="40" w:after="40"/>
            </w:pPr>
            <w:r>
              <w:rPr>
                <w:rFonts w:ascii="Times New Roman" w:hAnsi="Times New Roman"/>
                <w:color w:val="000000"/>
                <w:sz w:val="21"/>
              </w:rPr>
              <w:t>"x,y" string key in unordered_map</w:t>
            </w:r>
          </w:p>
        </w:tc>
        <w:tc>
          <w:tcPr>
            <w:tcW w:type="dxa" w:w="4320"/>
            <w:shd w:val="clear" w:color="auto" w:fill="F5F5F5"/>
            <w:tcMar>
              <w:top w:w="60" w:type="dxa"/>
              <w:bottom w:w="60" w:type="dxa"/>
              <w:left w:w="80" w:type="dxa"/>
              <w:right w:w="80" w:type="dxa"/>
            </w:tcMar>
          </w:tcPr>
          <w:p>
            <w:pPr>
              <w:spacing w:before="40" w:after="40"/>
            </w:pPr>
            <w:r>
              <w:rPr>
                <w:rFonts w:ascii="Times New Roman" w:hAnsi="Times New Roman"/>
                <w:color w:val="000000"/>
                <w:sz w:val="21"/>
              </w:rPr>
              <w:t>Simple, collision-free hashing without struct operators</w:t>
            </w:r>
          </w:p>
        </w:tc>
      </w:tr>
      <w:tr>
        <w:tc>
          <w:tcPr>
            <w:tcW w:type="dxa" w:w="2016"/>
            <w:shd w:val="clear" w:color="auto" w:fill="FFFFFF"/>
            <w:tcMar>
              <w:top w:w="60" w:type="dxa"/>
              <w:bottom w:w="60" w:type="dxa"/>
              <w:left w:w="80" w:type="dxa"/>
              <w:right w:w="80" w:type="dxa"/>
            </w:tcMar>
          </w:tcPr>
          <w:p>
            <w:pPr>
              <w:spacing w:before="40" w:after="40"/>
            </w:pPr>
            <w:r>
              <w:rPr>
                <w:rFonts w:ascii="Times New Roman" w:hAnsi="Times New Roman"/>
                <w:color w:val="000000"/>
                <w:sz w:val="21"/>
              </w:rPr>
              <w:t>Open set structure</w:t>
            </w:r>
          </w:p>
        </w:tc>
        <w:tc>
          <w:tcPr>
            <w:tcW w:type="dxa" w:w="2592"/>
            <w:shd w:val="clear" w:color="auto" w:fill="FFFFFF"/>
            <w:tcMar>
              <w:top w:w="60" w:type="dxa"/>
              <w:bottom w:w="60" w:type="dxa"/>
              <w:left w:w="80" w:type="dxa"/>
              <w:right w:w="80" w:type="dxa"/>
            </w:tcMar>
          </w:tcPr>
          <w:p>
            <w:pPr>
              <w:spacing w:before="40" w:after="40"/>
            </w:pPr>
            <w:r>
              <w:rPr>
                <w:rFonts w:ascii="Times New Roman" w:hAnsi="Times New Roman"/>
                <w:color w:val="000000"/>
                <w:sz w:val="21"/>
              </w:rPr>
              <w:t>std::unordered_set&lt;string&gt;</w:t>
            </w:r>
          </w:p>
        </w:tc>
        <w:tc>
          <w:tcPr>
            <w:tcW w:type="dxa" w:w="4320"/>
            <w:shd w:val="clear" w:color="auto" w:fill="FFFFFF"/>
            <w:tcMar>
              <w:top w:w="60" w:type="dxa"/>
              <w:bottom w:w="60" w:type="dxa"/>
              <w:left w:w="80" w:type="dxa"/>
              <w:right w:w="80" w:type="dxa"/>
            </w:tcMar>
          </w:tcPr>
          <w:p>
            <w:pPr>
              <w:spacing w:before="40" w:after="40"/>
            </w:pPr>
            <w:r>
              <w:rPr>
                <w:rFonts w:ascii="Times New Roman" w:hAnsi="Times New Roman"/>
                <w:color w:val="000000"/>
                <w:sz w:val="21"/>
              </w:rPr>
              <w:t>O(1) average lookup; adequate for typical grid sizes</w:t>
            </w:r>
          </w:p>
        </w:tc>
      </w:tr>
      <w:tr>
        <w:tc>
          <w:tcPr>
            <w:tcW w:type="dxa" w:w="2016"/>
            <w:shd w:val="clear" w:color="auto" w:fill="F5F5F5"/>
            <w:tcMar>
              <w:top w:w="60" w:type="dxa"/>
              <w:bottom w:w="60" w:type="dxa"/>
              <w:left w:w="80" w:type="dxa"/>
              <w:right w:w="80" w:type="dxa"/>
            </w:tcMar>
          </w:tcPr>
          <w:p>
            <w:pPr>
              <w:spacing w:before="40" w:after="40"/>
            </w:pPr>
            <w:r>
              <w:rPr>
                <w:rFonts w:ascii="Times New Roman" w:hAnsi="Times New Roman"/>
                <w:color w:val="000000"/>
                <w:sz w:val="21"/>
              </w:rPr>
              <w:t>Diagonal cost</w:t>
            </w:r>
          </w:p>
        </w:tc>
        <w:tc>
          <w:tcPr>
            <w:tcW w:type="dxa" w:w="2592"/>
            <w:shd w:val="clear" w:color="auto" w:fill="F5F5F5"/>
            <w:tcMar>
              <w:top w:w="60" w:type="dxa"/>
              <w:bottom w:w="60" w:type="dxa"/>
              <w:left w:w="80" w:type="dxa"/>
              <w:right w:w="80" w:type="dxa"/>
            </w:tcMar>
          </w:tcPr>
          <w:p>
            <w:pPr>
              <w:spacing w:before="40" w:after="40"/>
            </w:pPr>
            <w:r>
              <w:rPr>
                <w:rFonts w:ascii="Times New Roman" w:hAnsi="Times New Roman"/>
                <w:color w:val="000000"/>
                <w:sz w:val="21"/>
              </w:rPr>
              <w:t>1.414 (precomputed)</w:t>
            </w:r>
          </w:p>
        </w:tc>
        <w:tc>
          <w:tcPr>
            <w:tcW w:type="dxa" w:w="4320"/>
            <w:shd w:val="clear" w:color="auto" w:fill="F5F5F5"/>
            <w:tcMar>
              <w:top w:w="60" w:type="dxa"/>
              <w:bottom w:w="60" w:type="dxa"/>
              <w:left w:w="80" w:type="dxa"/>
              <w:right w:w="80" w:type="dxa"/>
            </w:tcMar>
          </w:tcPr>
          <w:p>
            <w:pPr>
              <w:spacing w:before="40" w:after="40"/>
            </w:pPr>
            <w:r>
              <w:rPr>
                <w:rFonts w:ascii="Times New Roman" w:hAnsi="Times New Roman"/>
                <w:color w:val="000000"/>
                <w:sz w:val="21"/>
              </w:rPr>
              <w:t>Avoids runtime sqrt() per neighbor; precomputed in base[] array</w:t>
            </w:r>
          </w:p>
        </w:tc>
      </w:tr>
      <w:tr>
        <w:tc>
          <w:tcPr>
            <w:tcW w:type="dxa" w:w="2016"/>
            <w:shd w:val="clear" w:color="auto" w:fill="FFFFFF"/>
            <w:tcMar>
              <w:top w:w="60" w:type="dxa"/>
              <w:bottom w:w="60" w:type="dxa"/>
              <w:left w:w="80" w:type="dxa"/>
              <w:right w:w="80" w:type="dxa"/>
            </w:tcMar>
          </w:tcPr>
          <w:p>
            <w:pPr>
              <w:spacing w:before="40" w:after="40"/>
            </w:pPr>
            <w:r>
              <w:rPr>
                <w:rFonts w:ascii="Times New Roman" w:hAnsi="Times New Roman"/>
                <w:color w:val="000000"/>
                <w:sz w:val="21"/>
              </w:rPr>
              <w:t>Corner cutting</w:t>
            </w:r>
          </w:p>
        </w:tc>
        <w:tc>
          <w:tcPr>
            <w:tcW w:type="dxa" w:w="2592"/>
            <w:shd w:val="clear" w:color="auto" w:fill="FFFFFF"/>
            <w:tcMar>
              <w:top w:w="60" w:type="dxa"/>
              <w:bottom w:w="60" w:type="dxa"/>
              <w:left w:w="80" w:type="dxa"/>
              <w:right w:w="80" w:type="dxa"/>
            </w:tcMar>
          </w:tcPr>
          <w:p>
            <w:pPr>
              <w:spacing w:before="40" w:after="40"/>
            </w:pPr>
            <w:r>
              <w:rPr>
                <w:rFonts w:ascii="Times New Roman" w:hAnsi="Times New Roman"/>
                <w:color w:val="000000"/>
                <w:sz w:val="21"/>
              </w:rPr>
              <w:t>Check both axis-aligned neighbors</w:t>
            </w:r>
          </w:p>
        </w:tc>
        <w:tc>
          <w:tcPr>
            <w:tcW w:type="dxa" w:w="4320"/>
            <w:shd w:val="clear" w:color="auto" w:fill="FFFFFF"/>
            <w:tcMar>
              <w:top w:w="60" w:type="dxa"/>
              <w:bottom w:w="60" w:type="dxa"/>
              <w:left w:w="80" w:type="dxa"/>
              <w:right w:w="80" w:type="dxa"/>
            </w:tcMar>
          </w:tcPr>
          <w:p>
            <w:pPr>
              <w:spacing w:before="40" w:after="40"/>
            </w:pPr>
            <w:r>
              <w:rPr>
                <w:rFonts w:ascii="Times New Roman" w:hAnsi="Times New Roman"/>
                <w:color w:val="000000"/>
                <w:sz w:val="21"/>
              </w:rPr>
              <w:t>Prevents unrealistic passage through building corners</w:t>
            </w:r>
          </w:p>
        </w:tc>
      </w:tr>
      <w:tr>
        <w:tc>
          <w:tcPr>
            <w:tcW w:type="dxa" w:w="2016"/>
            <w:shd w:val="clear" w:color="auto" w:fill="F5F5F5"/>
            <w:tcMar>
              <w:top w:w="60" w:type="dxa"/>
              <w:bottom w:w="60" w:type="dxa"/>
              <w:left w:w="80" w:type="dxa"/>
              <w:right w:w="80" w:type="dxa"/>
            </w:tcMar>
          </w:tcPr>
          <w:p>
            <w:pPr>
              <w:spacing w:before="40" w:after="40"/>
            </w:pPr>
            <w:r>
              <w:rPr>
                <w:rFonts w:ascii="Times New Roman" w:hAnsi="Times New Roman"/>
                <w:color w:val="000000"/>
                <w:sz w:val="21"/>
              </w:rPr>
              <w:t>Compilation</w:t>
            </w:r>
          </w:p>
        </w:tc>
        <w:tc>
          <w:tcPr>
            <w:tcW w:type="dxa" w:w="2592"/>
            <w:shd w:val="clear" w:color="auto" w:fill="F5F5F5"/>
            <w:tcMar>
              <w:top w:w="60" w:type="dxa"/>
              <w:bottom w:w="60" w:type="dxa"/>
              <w:left w:w="80" w:type="dxa"/>
              <w:right w:w="80" w:type="dxa"/>
            </w:tcMar>
          </w:tcPr>
          <w:p>
            <w:pPr>
              <w:spacing w:before="40" w:after="40"/>
            </w:pPr>
            <w:r>
              <w:rPr>
                <w:rFonts w:ascii="Times New Roman" w:hAnsi="Times New Roman"/>
                <w:color w:val="000000"/>
                <w:sz w:val="21"/>
              </w:rPr>
              <w:t>g++ -O3</w:t>
            </w:r>
          </w:p>
        </w:tc>
        <w:tc>
          <w:tcPr>
            <w:tcW w:type="dxa" w:w="4320"/>
            <w:shd w:val="clear" w:color="auto" w:fill="F5F5F5"/>
            <w:tcMar>
              <w:top w:w="60" w:type="dxa"/>
              <w:bottom w:w="60" w:type="dxa"/>
              <w:left w:w="80" w:type="dxa"/>
              <w:right w:w="80" w:type="dxa"/>
            </w:tcMar>
          </w:tcPr>
          <w:p>
            <w:pPr>
              <w:spacing w:before="40" w:after="40"/>
            </w:pPr>
            <w:r>
              <w:rPr>
                <w:rFonts w:ascii="Times New Roman" w:hAnsi="Times New Roman"/>
                <w:color w:val="000000"/>
                <w:sz w:val="21"/>
              </w:rPr>
              <w:t>3–5× speedup over -O0 via loop unrolling, inlining, SIMD</w:t>
            </w:r>
          </w:p>
        </w:tc>
      </w:tr>
      <w:tr>
        <w:tc>
          <w:tcPr>
            <w:tcW w:type="dxa" w:w="2016"/>
            <w:shd w:val="clear" w:color="auto" w:fill="FFFFFF"/>
            <w:tcMar>
              <w:top w:w="60" w:type="dxa"/>
              <w:bottom w:w="60" w:type="dxa"/>
              <w:left w:w="80" w:type="dxa"/>
              <w:right w:w="80" w:type="dxa"/>
            </w:tcMar>
          </w:tcPr>
          <w:p>
            <w:pPr>
              <w:spacing w:before="40" w:after="40"/>
            </w:pPr>
            <w:r>
              <w:rPr>
                <w:rFonts w:ascii="Times New Roman" w:hAnsi="Times New Roman"/>
                <w:color w:val="000000"/>
                <w:sz w:val="21"/>
              </w:rPr>
              <w:t>Memory</w:t>
            </w:r>
          </w:p>
        </w:tc>
        <w:tc>
          <w:tcPr>
            <w:tcW w:type="dxa" w:w="2592"/>
            <w:shd w:val="clear" w:color="auto" w:fill="FFFFFF"/>
            <w:tcMar>
              <w:top w:w="60" w:type="dxa"/>
              <w:bottom w:w="60" w:type="dxa"/>
              <w:left w:w="80" w:type="dxa"/>
              <w:right w:w="80" w:type="dxa"/>
            </w:tcMar>
          </w:tcPr>
          <w:p>
            <w:pPr>
              <w:spacing w:before="40" w:after="40"/>
            </w:pPr>
            <w:r>
              <w:rPr>
                <w:rFonts w:ascii="Times New Roman" w:hAnsi="Times New Roman"/>
                <w:color w:val="000000"/>
                <w:sz w:val="21"/>
              </w:rPr>
              <w:t>RAII, no raw new/delete</w:t>
            </w:r>
          </w:p>
        </w:tc>
        <w:tc>
          <w:tcPr>
            <w:tcW w:type="dxa" w:w="4320"/>
            <w:shd w:val="clear" w:color="auto" w:fill="FFFFFF"/>
            <w:tcMar>
              <w:top w:w="60" w:type="dxa"/>
              <w:bottom w:w="60" w:type="dxa"/>
              <w:left w:w="80" w:type="dxa"/>
              <w:right w:w="80" w:type="dxa"/>
            </w:tcMar>
          </w:tcPr>
          <w:p>
            <w:pPr>
              <w:spacing w:before="40" w:after="40"/>
            </w:pPr>
            <w:r>
              <w:rPr>
                <w:rFonts w:ascii="Times New Roman" w:hAnsi="Times New Roman"/>
                <w:color w:val="000000"/>
                <w:sz w:val="21"/>
              </w:rPr>
              <w:t>Prevents leaks across repeated subprocess invocations</w:t>
            </w:r>
          </w:p>
        </w:tc>
      </w:tr>
    </w:tbl>
    <w:p>
      <w:pPr>
        <w:spacing w:before="40" w:after="240"/>
        <w:jc w:val="center"/>
      </w:pPr>
      <w:r>
        <w:rPr>
          <w:rFonts w:ascii="Times New Roman" w:hAnsi="Times New Roman"/>
          <w:b/>
          <w:color w:val="000000"/>
          <w:sz w:val="20"/>
        </w:rPr>
        <w:t>Table 5: C++ Implementation Decisions</w:t>
      </w:r>
    </w:p>
    <w:p>
      <w:pPr>
        <w:spacing w:before="0" w:after="160" w:line="360" w:lineRule="auto"/>
        <w:jc w:val="both"/>
      </w:pPr>
      <w:r>
        <w:rPr>
          <w:rFonts w:ascii="Times New Roman" w:hAnsi="Times New Roman"/>
          <w:color w:val="000000"/>
          <w:sz w:val="22"/>
        </w:rPr>
        <w:t>Core A* expansion loop from astar.cpp:</w:t>
      </w:r>
    </w:p>
    <w:p>
      <w:pPr>
        <w:spacing w:before="40" w:after="40"/>
        <w:ind w:left="567"/>
        <w:shd w:val="clear" w:color="auto" w:fill="F0F0F0"/>
      </w:pPr>
      <w:r>
        <w:rPr>
          <w:rFonts w:ascii="Courier New" w:hAnsi="Courier New"/>
          <w:color w:val="000000"/>
          <w:sz w:val="18"/>
        </w:rPr>
        <w:t>for (int i = 0; i &lt; 8; i++) {</w:t>
        <w:br/>
        <w:t xml:space="preserve">    int nx = cx+dx[i], ny = cy+dy[i];</w:t>
        <w:br/>
        <w:t xml:space="preserve">    if (nx&lt;0||nx&gt;=res||ny&lt;0||ny&gt;=res) continue;</w:t>
        <w:br/>
        <w:t xml:space="preserve">    float w = grid[ny][nx];</w:t>
        <w:br/>
        <w:t xml:space="preserve">    if (w &lt;= 0.0f) continue;  // impassable</w:t>
        <w:br/>
        <w:t xml:space="preserve">    // Prevent diagonal corner-cutting</w:t>
        <w:br/>
        <w:t xml:space="preserve">    if (dx[i]&amp;&amp;dy[i] &amp;&amp; grid[cy][nx]&lt;=0&amp;&amp;grid[ny][cx]&lt;=0) continue;</w:t>
        <w:br/>
        <w:t xml:space="preserve">    double moveCost = base[i] * w;</w:t>
        <w:br/>
        <w:t xml:space="preserve">    double tentG = g_score[cur] + moveCost;</w:t>
        <w:br/>
        <w:t xml:space="preserve">    f_score[nStr] = tentG + heuristic(nx, ny, end.x, end.y);</w:t>
        <w:br/>
        <w:t>}</w:t>
      </w:r>
    </w:p>
    <w:p>
      <w:pPr>
        <w:spacing w:before="0" w:after="160" w:line="360" w:lineRule="auto"/>
        <w:jc w:val="both"/>
      </w:pPr>
      <w:r>
        <w:rPr>
          <w:rFonts w:ascii="Times New Roman" w:hAnsi="Times New Roman"/>
          <w:color w:val="000000"/>
          <w:sz w:val="22"/>
        </w:rPr>
        <w:t>DisjointSet path-compressed Union-Find from kruskal.cpp:</w:t>
      </w:r>
    </w:p>
    <w:p>
      <w:pPr>
        <w:spacing w:before="40" w:after="40"/>
        <w:ind w:left="567"/>
        <w:shd w:val="clear" w:color="auto" w:fill="F0F0F0"/>
      </w:pPr>
      <w:r>
        <w:rPr>
          <w:rFonts w:ascii="Courier New" w:hAnsi="Courier New"/>
          <w:color w:val="000000"/>
          <w:sz w:val="18"/>
        </w:rPr>
        <w:t>int find(int i) {</w:t>
        <w:br/>
        <w:t xml:space="preserve">    return parent[i]==i ? i : parent[i]=find(parent[i]);</w:t>
        <w:br/>
        <w:t>}</w:t>
        <w:br/>
        <w:t>bool unite(int i, int j) {</w:t>
        <w:br/>
        <w:t xml:space="preserve">    int ri=find(i), rj=find(j);</w:t>
        <w:br/>
        <w:t xml:space="preserve">    if(ri!=rj){ parent[ri]=rj; return true; }</w:t>
        <w:br/>
        <w:t xml:space="preserve">    return false;  // would form a cycle</w:t>
        <w:br/>
        <w:t>}</w:t>
      </w:r>
    </w:p>
    <w:p>
      <w:pPr>
        <w:spacing w:before="160"/>
        <w:jc w:val="center"/>
      </w:pPr>
      <w:r>
        <w:drawing>
          <wp:inline xmlns:a="http://schemas.openxmlformats.org/drawingml/2006/main" xmlns:pic="http://schemas.openxmlformats.org/drawingml/2006/picture">
            <wp:extent cx="4572000" cy="4572000"/>
            <wp:docPr id="7" name="Picture 7"/>
            <wp:cNvGraphicFramePr>
              <a:graphicFrameLocks noChangeAspect="1"/>
            </wp:cNvGraphicFramePr>
            <a:graphic>
              <a:graphicData uri="http://schemas.openxmlformats.org/drawingml/2006/picture">
                <pic:pic>
                  <pic:nvPicPr>
                    <pic:cNvPr id="0" name="ipc_communication_diagram_1783488306223.png"/>
                    <pic:cNvPicPr/>
                  </pic:nvPicPr>
                  <pic:blipFill>
                    <a:blip r:embed="rId19"/>
                    <a:stretch>
                      <a:fillRect/>
                    </a:stretch>
                  </pic:blipFill>
                  <pic:spPr>
                    <a:xfrm>
                      <a:off x="0" y="0"/>
                      <a:ext cx="4572000" cy="4572000"/>
                    </a:xfrm>
                    <a:prstGeom prst="rect"/>
                  </pic:spPr>
                </pic:pic>
              </a:graphicData>
            </a:graphic>
          </wp:inline>
        </w:drawing>
      </w:r>
    </w:p>
    <w:p>
      <w:pPr>
        <w:spacing w:before="40" w:after="240"/>
        <w:jc w:val="center"/>
      </w:pPr>
      <w:r>
        <w:rPr>
          <w:rFonts w:ascii="Times New Roman" w:hAnsi="Times New Roman"/>
          <w:b/>
          <w:color w:val="000000"/>
          <w:sz w:val="20"/>
        </w:rPr>
        <w:t>Figure 7: Python ↔ C++ IPC Protocol Sequence Diagram</w:t>
      </w:r>
    </w:p>
    <w:p>
      <w:pPr>
        <w:spacing w:before="200" w:after="60"/>
        <w:jc w:val="left"/>
      </w:pPr>
      <w:r>
        <w:rPr>
          <w:rFonts w:ascii="Times New Roman" w:hAnsi="Times New Roman"/>
          <w:b/>
          <w:color w:val="000000"/>
          <w:sz w:val="24"/>
        </w:rPr>
        <w:t>3.2 Python FastAPI Backend</w:t>
      </w:r>
    </w:p>
    <w:tbl>
      <w:tblPr>
        <w:tblStyle w:val="TableGrid"/>
        <w:tblW w:type="auto" w:w="0"/>
        <w:jc w:val="center"/>
        <w:tblLook w:firstColumn="1" w:firstRow="1" w:lastColumn="0" w:lastRow="0" w:noHBand="0" w:noVBand="1" w:val="04A0"/>
      </w:tblPr>
      <w:tblGrid>
        <w:gridCol w:w="3009"/>
        <w:gridCol w:w="3009"/>
        <w:gridCol w:w="3009"/>
      </w:tblGrid>
      <w:tr>
        <w:tc>
          <w:tcPr>
            <w:tcW w:type="dxa" w:w="2160"/>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Endpoint</w:t>
            </w:r>
          </w:p>
        </w:tc>
        <w:tc>
          <w:tcPr>
            <w:tcW w:type="dxa" w:w="1008"/>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Method</w:t>
            </w:r>
          </w:p>
        </w:tc>
        <w:tc>
          <w:tcPr>
            <w:tcW w:type="dxa" w:w="5760"/>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Description</w:t>
            </w:r>
          </w:p>
        </w:tc>
      </w:tr>
      <w:tr>
        <w:tc>
          <w:tcPr>
            <w:tcW w:type="dxa" w:w="2160"/>
            <w:shd w:val="clear" w:color="auto" w:fill="F5F5F5"/>
            <w:tcMar>
              <w:top w:w="60" w:type="dxa"/>
              <w:bottom w:w="60" w:type="dxa"/>
              <w:left w:w="80" w:type="dxa"/>
              <w:right w:w="80" w:type="dxa"/>
            </w:tcMar>
          </w:tcPr>
          <w:p>
            <w:pPr>
              <w:spacing w:before="40" w:after="40"/>
            </w:pPr>
            <w:r>
              <w:rPr>
                <w:rFonts w:ascii="Times New Roman" w:hAnsi="Times New Roman"/>
                <w:color w:val="000000"/>
                <w:sz w:val="21"/>
              </w:rPr>
              <w:t>/api/calculate-route</w:t>
            </w:r>
          </w:p>
        </w:tc>
        <w:tc>
          <w:tcPr>
            <w:tcW w:type="dxa" w:w="1008"/>
            <w:shd w:val="clear" w:color="auto" w:fill="F5F5F5"/>
            <w:tcMar>
              <w:top w:w="60" w:type="dxa"/>
              <w:bottom w:w="60" w:type="dxa"/>
              <w:left w:w="80" w:type="dxa"/>
              <w:right w:w="80" w:type="dxa"/>
            </w:tcMar>
          </w:tcPr>
          <w:p>
            <w:pPr>
              <w:spacing w:before="40" w:after="40"/>
            </w:pPr>
            <w:r>
              <w:rPr>
                <w:rFonts w:ascii="Times New Roman" w:hAnsi="Times New Roman"/>
                <w:color w:val="000000"/>
                <w:sz w:val="21"/>
              </w:rPr>
              <w:t>POST</w:t>
            </w:r>
          </w:p>
        </w:tc>
        <w:tc>
          <w:tcPr>
            <w:tcW w:type="dxa" w:w="5760"/>
            <w:shd w:val="clear" w:color="auto" w:fill="F5F5F5"/>
            <w:tcMar>
              <w:top w:w="60" w:type="dxa"/>
              <w:bottom w:w="60" w:type="dxa"/>
              <w:left w:w="80" w:type="dxa"/>
              <w:right w:w="80" w:type="dxa"/>
            </w:tcMar>
          </w:tcPr>
          <w:p>
            <w:pPr>
              <w:spacing w:before="40" w:after="40"/>
            </w:pPr>
            <w:r>
              <w:rPr>
                <w:rFonts w:ascii="Times New Roman" w:hAnsi="Times New Roman"/>
                <w:color w:val="000000"/>
                <w:sz w:val="21"/>
              </w:rPr>
              <w:t>Deserialize RouteRequest, invoke C++ executable via subprocess, return JSON paths</w:t>
            </w:r>
          </w:p>
        </w:tc>
      </w:tr>
      <w:tr>
        <w:tc>
          <w:tcPr>
            <w:tcW w:type="dxa" w:w="2160"/>
            <w:shd w:val="clear" w:color="auto" w:fill="FFFFFF"/>
            <w:tcMar>
              <w:top w:w="60" w:type="dxa"/>
              <w:bottom w:w="60" w:type="dxa"/>
              <w:left w:w="80" w:type="dxa"/>
              <w:right w:w="80" w:type="dxa"/>
            </w:tcMar>
          </w:tcPr>
          <w:p>
            <w:pPr>
              <w:spacing w:before="40" w:after="40"/>
            </w:pPr>
            <w:r>
              <w:rPr>
                <w:rFonts w:ascii="Times New Roman" w:hAnsi="Times New Roman"/>
                <w:color w:val="000000"/>
                <w:sz w:val="21"/>
              </w:rPr>
              <w:t>/api/osm-proxy-raw</w:t>
            </w:r>
          </w:p>
        </w:tc>
        <w:tc>
          <w:tcPr>
            <w:tcW w:type="dxa" w:w="1008"/>
            <w:shd w:val="clear" w:color="auto" w:fill="FFFFFF"/>
            <w:tcMar>
              <w:top w:w="60" w:type="dxa"/>
              <w:bottom w:w="60" w:type="dxa"/>
              <w:left w:w="80" w:type="dxa"/>
              <w:right w:w="80" w:type="dxa"/>
            </w:tcMar>
          </w:tcPr>
          <w:p>
            <w:pPr>
              <w:spacing w:before="40" w:after="40"/>
            </w:pPr>
            <w:r>
              <w:rPr>
                <w:rFonts w:ascii="Times New Roman" w:hAnsi="Times New Roman"/>
                <w:color w:val="000000"/>
                <w:sz w:val="21"/>
              </w:rPr>
              <w:t>POST</w:t>
            </w:r>
          </w:p>
        </w:tc>
        <w:tc>
          <w:tcPr>
            <w:tcW w:type="dxa" w:w="5760"/>
            <w:shd w:val="clear" w:color="auto" w:fill="FFFFFF"/>
            <w:tcMar>
              <w:top w:w="60" w:type="dxa"/>
              <w:bottom w:w="60" w:type="dxa"/>
              <w:left w:w="80" w:type="dxa"/>
              <w:right w:w="80" w:type="dxa"/>
            </w:tcMar>
          </w:tcPr>
          <w:p>
            <w:pPr>
              <w:spacing w:before="40" w:after="40"/>
            </w:pPr>
            <w:r>
              <w:rPr>
                <w:rFonts w:ascii="Times New Roman" w:hAnsi="Times New Roman"/>
                <w:color w:val="000000"/>
                <w:sz w:val="21"/>
              </w:rPr>
              <w:t>Relay raw Overpass QL query to 3 mirror URLs via async httpx; return GeoJSON</w:t>
            </w:r>
          </w:p>
        </w:tc>
      </w:tr>
      <w:tr>
        <w:tc>
          <w:tcPr>
            <w:tcW w:type="dxa" w:w="2160"/>
            <w:shd w:val="clear" w:color="auto" w:fill="F5F5F5"/>
            <w:tcMar>
              <w:top w:w="60" w:type="dxa"/>
              <w:bottom w:w="60" w:type="dxa"/>
              <w:left w:w="80" w:type="dxa"/>
              <w:right w:w="80" w:type="dxa"/>
            </w:tcMar>
          </w:tcPr>
          <w:p>
            <w:pPr>
              <w:spacing w:before="40" w:after="40"/>
            </w:pPr>
            <w:r>
              <w:rPr>
                <w:rFonts w:ascii="Times New Roman" w:hAnsi="Times New Roman"/>
                <w:color w:val="000000"/>
                <w:sz w:val="21"/>
              </w:rPr>
              <w:t>/api/history</w:t>
            </w:r>
          </w:p>
        </w:tc>
        <w:tc>
          <w:tcPr>
            <w:tcW w:type="dxa" w:w="1008"/>
            <w:shd w:val="clear" w:color="auto" w:fill="F5F5F5"/>
            <w:tcMar>
              <w:top w:w="60" w:type="dxa"/>
              <w:bottom w:w="60" w:type="dxa"/>
              <w:left w:w="80" w:type="dxa"/>
              <w:right w:w="80" w:type="dxa"/>
            </w:tcMar>
          </w:tcPr>
          <w:p>
            <w:pPr>
              <w:spacing w:before="40" w:after="40"/>
            </w:pPr>
            <w:r>
              <w:rPr>
                <w:rFonts w:ascii="Times New Roman" w:hAnsi="Times New Roman"/>
                <w:color w:val="000000"/>
                <w:sz w:val="21"/>
              </w:rPr>
              <w:t>GET</w:t>
            </w:r>
          </w:p>
        </w:tc>
        <w:tc>
          <w:tcPr>
            <w:tcW w:type="dxa" w:w="5760"/>
            <w:shd w:val="clear" w:color="auto" w:fill="F5F5F5"/>
            <w:tcMar>
              <w:top w:w="60" w:type="dxa"/>
              <w:bottom w:w="60" w:type="dxa"/>
              <w:left w:w="80" w:type="dxa"/>
              <w:right w:w="80" w:type="dxa"/>
            </w:tcMar>
          </w:tcPr>
          <w:p>
            <w:pPr>
              <w:spacing w:before="40" w:after="40"/>
            </w:pPr>
            <w:r>
              <w:rPr>
                <w:rFonts w:ascii="Times New Roman" w:hAnsi="Times New Roman"/>
                <w:color w:val="000000"/>
                <w:sz w:val="21"/>
              </w:rPr>
              <w:t>Return paginated list of saved route records from SQLite</w:t>
            </w:r>
          </w:p>
        </w:tc>
      </w:tr>
      <w:tr>
        <w:tc>
          <w:tcPr>
            <w:tcW w:type="dxa" w:w="2160"/>
            <w:shd w:val="clear" w:color="auto" w:fill="FFFFFF"/>
            <w:tcMar>
              <w:top w:w="60" w:type="dxa"/>
              <w:bottom w:w="60" w:type="dxa"/>
              <w:left w:w="80" w:type="dxa"/>
              <w:right w:w="80" w:type="dxa"/>
            </w:tcMar>
          </w:tcPr>
          <w:p>
            <w:pPr>
              <w:spacing w:before="40" w:after="40"/>
            </w:pPr>
            <w:r>
              <w:rPr>
                <w:rFonts w:ascii="Times New Roman" w:hAnsi="Times New Roman"/>
                <w:color w:val="000000"/>
                <w:sz w:val="21"/>
              </w:rPr>
              <w:t>/api/history/{id}</w:t>
            </w:r>
          </w:p>
        </w:tc>
        <w:tc>
          <w:tcPr>
            <w:tcW w:type="dxa" w:w="1008"/>
            <w:shd w:val="clear" w:color="auto" w:fill="FFFFFF"/>
            <w:tcMar>
              <w:top w:w="60" w:type="dxa"/>
              <w:bottom w:w="60" w:type="dxa"/>
              <w:left w:w="80" w:type="dxa"/>
              <w:right w:w="80" w:type="dxa"/>
            </w:tcMar>
          </w:tcPr>
          <w:p>
            <w:pPr>
              <w:spacing w:before="40" w:after="40"/>
            </w:pPr>
            <w:r>
              <w:rPr>
                <w:rFonts w:ascii="Times New Roman" w:hAnsi="Times New Roman"/>
                <w:color w:val="000000"/>
                <w:sz w:val="21"/>
              </w:rPr>
              <w:t>GET</w:t>
            </w:r>
          </w:p>
        </w:tc>
        <w:tc>
          <w:tcPr>
            <w:tcW w:type="dxa" w:w="5760"/>
            <w:shd w:val="clear" w:color="auto" w:fill="FFFFFF"/>
            <w:tcMar>
              <w:top w:w="60" w:type="dxa"/>
              <w:bottom w:w="60" w:type="dxa"/>
              <w:left w:w="80" w:type="dxa"/>
              <w:right w:w="80" w:type="dxa"/>
            </w:tcMar>
          </w:tcPr>
          <w:p>
            <w:pPr>
              <w:spacing w:before="40" w:after="40"/>
            </w:pPr>
            <w:r>
              <w:rPr>
                <w:rFonts w:ascii="Times New Roman" w:hAnsi="Times New Roman"/>
                <w:color w:val="000000"/>
                <w:sz w:val="21"/>
              </w:rPr>
              <w:t>Return detailed route record including BOM and coordinate arrays</w:t>
            </w:r>
          </w:p>
        </w:tc>
      </w:tr>
      <w:tr>
        <w:tc>
          <w:tcPr>
            <w:tcW w:type="dxa" w:w="2160"/>
            <w:shd w:val="clear" w:color="auto" w:fill="F5F5F5"/>
            <w:tcMar>
              <w:top w:w="60" w:type="dxa"/>
              <w:bottom w:w="60" w:type="dxa"/>
              <w:left w:w="80" w:type="dxa"/>
              <w:right w:w="80" w:type="dxa"/>
            </w:tcMar>
          </w:tcPr>
          <w:p>
            <w:pPr>
              <w:spacing w:before="40" w:after="40"/>
            </w:pPr>
            <w:r>
              <w:rPr>
                <w:rFonts w:ascii="Times New Roman" w:hAnsi="Times New Roman"/>
                <w:color w:val="000000"/>
                <w:sz w:val="21"/>
              </w:rPr>
              <w:t>/ (static)</w:t>
            </w:r>
          </w:p>
        </w:tc>
        <w:tc>
          <w:tcPr>
            <w:tcW w:type="dxa" w:w="1008"/>
            <w:shd w:val="clear" w:color="auto" w:fill="F5F5F5"/>
            <w:tcMar>
              <w:top w:w="60" w:type="dxa"/>
              <w:bottom w:w="60" w:type="dxa"/>
              <w:left w:w="80" w:type="dxa"/>
              <w:right w:w="80" w:type="dxa"/>
            </w:tcMar>
          </w:tcPr>
          <w:p>
            <w:pPr>
              <w:spacing w:before="40" w:after="40"/>
            </w:pPr>
            <w:r>
              <w:rPr>
                <w:rFonts w:ascii="Times New Roman" w:hAnsi="Times New Roman"/>
                <w:color w:val="000000"/>
                <w:sz w:val="21"/>
              </w:rPr>
              <w:t>GET</w:t>
            </w:r>
          </w:p>
        </w:tc>
        <w:tc>
          <w:tcPr>
            <w:tcW w:type="dxa" w:w="5760"/>
            <w:shd w:val="clear" w:color="auto" w:fill="F5F5F5"/>
            <w:tcMar>
              <w:top w:w="60" w:type="dxa"/>
              <w:bottom w:w="60" w:type="dxa"/>
              <w:left w:w="80" w:type="dxa"/>
              <w:right w:w="80" w:type="dxa"/>
            </w:tcMar>
          </w:tcPr>
          <w:p>
            <w:pPr>
              <w:spacing w:before="40" w:after="40"/>
            </w:pPr>
            <w:r>
              <w:rPr>
                <w:rFonts w:ascii="Times New Roman" w:hAnsi="Times New Roman"/>
                <w:color w:val="000000"/>
                <w:sz w:val="21"/>
              </w:rPr>
              <w:t>Serve frontend HTML/JS/CSS via StaticFiles mount</w:t>
            </w:r>
          </w:p>
        </w:tc>
      </w:tr>
    </w:tbl>
    <w:p>
      <w:pPr>
        <w:spacing w:before="40" w:after="240"/>
        <w:jc w:val="center"/>
      </w:pPr>
      <w:r>
        <w:rPr>
          <w:rFonts w:ascii="Times New Roman" w:hAnsi="Times New Roman"/>
          <w:b/>
          <w:color w:val="000000"/>
          <w:sz w:val="20"/>
        </w:rPr>
        <w:t>Table 6: FastAPI REST Endpoint Specification</w:t>
      </w:r>
    </w:p>
    <w:p>
      <w:pPr>
        <w:spacing w:before="200" w:after="60"/>
        <w:jc w:val="left"/>
      </w:pPr>
      <w:r>
        <w:rPr>
          <w:rFonts w:ascii="Times New Roman" w:hAnsi="Times New Roman"/>
          <w:b/>
          <w:color w:val="000000"/>
          <w:sz w:val="24"/>
        </w:rPr>
        <w:t>3.3 JavaScript Frontend</w:t>
      </w:r>
    </w:p>
    <w:tbl>
      <w:tblPr>
        <w:tblStyle w:val="TableGrid"/>
        <w:tblW w:type="auto" w:w="0"/>
        <w:jc w:val="center"/>
        <w:tblLook w:firstColumn="1" w:firstRow="1" w:lastColumn="0" w:lastRow="0" w:noHBand="0" w:noVBand="1" w:val="04A0"/>
      </w:tblPr>
      <w:tblGrid>
        <w:gridCol w:w="3009"/>
        <w:gridCol w:w="3009"/>
        <w:gridCol w:w="3009"/>
      </w:tblGrid>
      <w:tr>
        <w:tc>
          <w:tcPr>
            <w:tcW w:type="dxa" w:w="1872"/>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Module</w:t>
            </w:r>
          </w:p>
        </w:tc>
        <w:tc>
          <w:tcPr>
            <w:tcW w:type="dxa" w:w="2160"/>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File</w:t>
            </w:r>
          </w:p>
        </w:tc>
        <w:tc>
          <w:tcPr>
            <w:tcW w:type="dxa" w:w="4896"/>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Key Function</w:t>
            </w:r>
          </w:p>
        </w:tc>
      </w:tr>
      <w:tr>
        <w:tc>
          <w:tcPr>
            <w:tcW w:type="dxa" w:w="1872"/>
            <w:shd w:val="clear" w:color="auto" w:fill="F5F5F5"/>
            <w:tcMar>
              <w:top w:w="60" w:type="dxa"/>
              <w:bottom w:w="60" w:type="dxa"/>
              <w:left w:w="80" w:type="dxa"/>
              <w:right w:w="80" w:type="dxa"/>
            </w:tcMar>
          </w:tcPr>
          <w:p>
            <w:pPr>
              <w:spacing w:before="40" w:after="40"/>
            </w:pPr>
            <w:r>
              <w:rPr>
                <w:rFonts w:ascii="Times New Roman" w:hAnsi="Times New Roman"/>
                <w:color w:val="000000"/>
                <w:sz w:val="21"/>
              </w:rPr>
              <w:t>Map Controller</w:t>
            </w:r>
          </w:p>
        </w:tc>
        <w:tc>
          <w:tcPr>
            <w:tcW w:type="dxa" w:w="2160"/>
            <w:shd w:val="clear" w:color="auto" w:fill="F5F5F5"/>
            <w:tcMar>
              <w:top w:w="60" w:type="dxa"/>
              <w:bottom w:w="60" w:type="dxa"/>
              <w:left w:w="80" w:type="dxa"/>
              <w:right w:w="80" w:type="dxa"/>
            </w:tcMar>
          </w:tcPr>
          <w:p>
            <w:pPr>
              <w:spacing w:before="40" w:after="40"/>
            </w:pPr>
            <w:r>
              <w:rPr>
                <w:rFonts w:ascii="Times New Roman" w:hAnsi="Times New Roman"/>
                <w:color w:val="000000"/>
                <w:sz w:val="21"/>
              </w:rPr>
              <w:t>components/map.js</w:t>
            </w:r>
          </w:p>
        </w:tc>
        <w:tc>
          <w:tcPr>
            <w:tcW w:type="dxa" w:w="4896"/>
            <w:shd w:val="clear" w:color="auto" w:fill="F5F5F5"/>
            <w:tcMar>
              <w:top w:w="60" w:type="dxa"/>
              <w:bottom w:w="60" w:type="dxa"/>
              <w:left w:w="80" w:type="dxa"/>
              <w:right w:w="80" w:type="dxa"/>
            </w:tcMar>
          </w:tcPr>
          <w:p>
            <w:pPr>
              <w:spacing w:before="40" w:after="40"/>
            </w:pPr>
            <w:r>
              <w:rPr>
                <w:rFonts w:ascii="Times New Roman" w:hAnsi="Times New Roman"/>
                <w:color w:val="000000"/>
                <w:sz w:val="21"/>
              </w:rPr>
              <w:t>Tile rendering, bounding box, polygon overlay, polyline rendering</w:t>
            </w:r>
          </w:p>
        </w:tc>
      </w:tr>
      <w:tr>
        <w:tc>
          <w:tcPr>
            <w:tcW w:type="dxa" w:w="1872"/>
            <w:shd w:val="clear" w:color="auto" w:fill="FFFFFF"/>
            <w:tcMar>
              <w:top w:w="60" w:type="dxa"/>
              <w:bottom w:w="60" w:type="dxa"/>
              <w:left w:w="80" w:type="dxa"/>
              <w:right w:w="80" w:type="dxa"/>
            </w:tcMar>
          </w:tcPr>
          <w:p>
            <w:pPr>
              <w:spacing w:before="40" w:after="40"/>
            </w:pPr>
            <w:r>
              <w:rPr>
                <w:rFonts w:ascii="Times New Roman" w:hAnsi="Times New Roman"/>
                <w:color w:val="000000"/>
                <w:sz w:val="21"/>
              </w:rPr>
              <w:t>UI Controller</w:t>
            </w:r>
          </w:p>
        </w:tc>
        <w:tc>
          <w:tcPr>
            <w:tcW w:type="dxa" w:w="2160"/>
            <w:shd w:val="clear" w:color="auto" w:fill="FFFFFF"/>
            <w:tcMar>
              <w:top w:w="60" w:type="dxa"/>
              <w:bottom w:w="60" w:type="dxa"/>
              <w:left w:w="80" w:type="dxa"/>
              <w:right w:w="80" w:type="dxa"/>
            </w:tcMar>
          </w:tcPr>
          <w:p>
            <w:pPr>
              <w:spacing w:before="40" w:after="40"/>
            </w:pPr>
            <w:r>
              <w:rPr>
                <w:rFonts w:ascii="Times New Roman" w:hAnsi="Times New Roman"/>
                <w:color w:val="000000"/>
                <w:sz w:val="21"/>
              </w:rPr>
              <w:t>components/ui.js</w:t>
            </w:r>
          </w:p>
        </w:tc>
        <w:tc>
          <w:tcPr>
            <w:tcW w:type="dxa" w:w="4896"/>
            <w:shd w:val="clear" w:color="auto" w:fill="FFFFFF"/>
            <w:tcMar>
              <w:top w:w="60" w:type="dxa"/>
              <w:bottom w:w="60" w:type="dxa"/>
              <w:left w:w="80" w:type="dxa"/>
              <w:right w:w="80" w:type="dxa"/>
            </w:tcMar>
          </w:tcPr>
          <w:p>
            <w:pPr>
              <w:spacing w:before="40" w:after="40"/>
            </w:pPr>
            <w:r>
              <w:rPr>
                <w:rFonts w:ascii="Times New Roman" w:hAnsi="Times New Roman"/>
                <w:color w:val="000000"/>
                <w:sz w:val="21"/>
              </w:rPr>
              <w:t>Panel controls, node type toggle, BOM panel updates</w:t>
            </w:r>
          </w:p>
        </w:tc>
      </w:tr>
      <w:tr>
        <w:tc>
          <w:tcPr>
            <w:tcW w:type="dxa" w:w="1872"/>
            <w:shd w:val="clear" w:color="auto" w:fill="F5F5F5"/>
            <w:tcMar>
              <w:top w:w="60" w:type="dxa"/>
              <w:bottom w:w="60" w:type="dxa"/>
              <w:left w:w="80" w:type="dxa"/>
              <w:right w:w="80" w:type="dxa"/>
            </w:tcMar>
          </w:tcPr>
          <w:p>
            <w:pPr>
              <w:spacing w:before="40" w:after="40"/>
            </w:pPr>
            <w:r>
              <w:rPr>
                <w:rFonts w:ascii="Times New Roman" w:hAnsi="Times New Roman"/>
                <w:color w:val="000000"/>
                <w:sz w:val="21"/>
              </w:rPr>
              <w:t>API Client</w:t>
            </w:r>
          </w:p>
        </w:tc>
        <w:tc>
          <w:tcPr>
            <w:tcW w:type="dxa" w:w="2160"/>
            <w:shd w:val="clear" w:color="auto" w:fill="F5F5F5"/>
            <w:tcMar>
              <w:top w:w="60" w:type="dxa"/>
              <w:bottom w:w="60" w:type="dxa"/>
              <w:left w:w="80" w:type="dxa"/>
              <w:right w:w="80" w:type="dxa"/>
            </w:tcMar>
          </w:tcPr>
          <w:p>
            <w:pPr>
              <w:spacing w:before="40" w:after="40"/>
            </w:pPr>
            <w:r>
              <w:rPr>
                <w:rFonts w:ascii="Times New Roman" w:hAnsi="Times New Roman"/>
                <w:color w:val="000000"/>
                <w:sz w:val="21"/>
              </w:rPr>
              <w:t>api.js</w:t>
            </w:r>
          </w:p>
        </w:tc>
        <w:tc>
          <w:tcPr>
            <w:tcW w:type="dxa" w:w="4896"/>
            <w:shd w:val="clear" w:color="auto" w:fill="F5F5F5"/>
            <w:tcMar>
              <w:top w:w="60" w:type="dxa"/>
              <w:bottom w:w="60" w:type="dxa"/>
              <w:left w:w="80" w:type="dxa"/>
              <w:right w:w="80" w:type="dxa"/>
            </w:tcMar>
          </w:tcPr>
          <w:p>
            <w:pPr>
              <w:spacing w:before="40" w:after="40"/>
            </w:pPr>
            <w:r>
              <w:rPr>
                <w:rFonts w:ascii="Times New Roman" w:hAnsi="Times New Roman"/>
                <w:color w:val="000000"/>
                <w:sz w:val="21"/>
              </w:rPr>
              <w:t>Fetch wrappers for all backend REST endpoints</w:t>
            </w:r>
          </w:p>
        </w:tc>
      </w:tr>
      <w:tr>
        <w:tc>
          <w:tcPr>
            <w:tcW w:type="dxa" w:w="1872"/>
            <w:shd w:val="clear" w:color="auto" w:fill="FFFFFF"/>
            <w:tcMar>
              <w:top w:w="60" w:type="dxa"/>
              <w:bottom w:w="60" w:type="dxa"/>
              <w:left w:w="80" w:type="dxa"/>
              <w:right w:w="80" w:type="dxa"/>
            </w:tcMar>
          </w:tcPr>
          <w:p>
            <w:pPr>
              <w:spacing w:before="40" w:after="40"/>
            </w:pPr>
            <w:r>
              <w:rPr>
                <w:rFonts w:ascii="Times New Roman" w:hAnsi="Times New Roman"/>
                <w:color w:val="000000"/>
                <w:sz w:val="21"/>
              </w:rPr>
              <w:t>App Orchestrator</w:t>
            </w:r>
          </w:p>
        </w:tc>
        <w:tc>
          <w:tcPr>
            <w:tcW w:type="dxa" w:w="2160"/>
            <w:shd w:val="clear" w:color="auto" w:fill="FFFFFF"/>
            <w:tcMar>
              <w:top w:w="60" w:type="dxa"/>
              <w:bottom w:w="60" w:type="dxa"/>
              <w:left w:w="80" w:type="dxa"/>
              <w:right w:w="80" w:type="dxa"/>
            </w:tcMar>
          </w:tcPr>
          <w:p>
            <w:pPr>
              <w:spacing w:before="40" w:after="40"/>
            </w:pPr>
            <w:r>
              <w:rPr>
                <w:rFonts w:ascii="Times New Roman" w:hAnsi="Times New Roman"/>
                <w:color w:val="000000"/>
                <w:sz w:val="21"/>
              </w:rPr>
              <w:t>app.js</w:t>
            </w:r>
          </w:p>
        </w:tc>
        <w:tc>
          <w:tcPr>
            <w:tcW w:type="dxa" w:w="4896"/>
            <w:shd w:val="clear" w:color="auto" w:fill="FFFFFF"/>
            <w:tcMar>
              <w:top w:w="60" w:type="dxa"/>
              <w:bottom w:w="60" w:type="dxa"/>
              <w:left w:w="80" w:type="dxa"/>
              <w:right w:w="80" w:type="dxa"/>
            </w:tcMar>
          </w:tcPr>
          <w:p>
            <w:pPr>
              <w:spacing w:before="40" w:after="40"/>
            </w:pPr>
            <w:r>
              <w:rPr>
                <w:rFonts w:ascii="Times New Roman" w:hAnsi="Times New Roman"/>
                <w:color w:val="000000"/>
                <w:sz w:val="21"/>
              </w:rPr>
              <w:t>Grid rasterization engine, node management, result dispatch</w:t>
            </w:r>
          </w:p>
        </w:tc>
      </w:tr>
    </w:tbl>
    <w:p>
      <w:pPr>
        <w:spacing w:before="40" w:after="240"/>
        <w:jc w:val="center"/>
      </w:pPr>
      <w:r>
        <w:rPr>
          <w:rFonts w:ascii="Times New Roman" w:hAnsi="Times New Roman"/>
          <w:b/>
          <w:color w:val="000000"/>
          <w:sz w:val="20"/>
        </w:rPr>
        <w:t>Table 7: JavaScript Module Structure</w:t>
      </w:r>
    </w:p>
    <w:p>
      <w:pPr>
        <w:spacing w:before="200" w:after="60"/>
        <w:jc w:val="left"/>
      </w:pPr>
      <w:r>
        <w:rPr>
          <w:rFonts w:ascii="Times New Roman" w:hAnsi="Times New Roman"/>
          <w:b/>
          <w:color w:val="000000"/>
          <w:sz w:val="24"/>
        </w:rPr>
        <w:t>3.4 Database Design</w:t>
      </w:r>
    </w:p>
    <w:tbl>
      <w:tblPr>
        <w:tblStyle w:val="TableGrid"/>
        <w:tblW w:type="auto" w:w="0"/>
        <w:jc w:val="center"/>
        <w:tblLook w:firstColumn="1" w:firstRow="1" w:lastColumn="0" w:lastRow="0" w:noHBand="0" w:noVBand="1" w:val="04A0"/>
      </w:tblPr>
      <w:tblGrid>
        <w:gridCol w:w="3009"/>
        <w:gridCol w:w="3009"/>
        <w:gridCol w:w="3009"/>
      </w:tblGrid>
      <w:tr>
        <w:tc>
          <w:tcPr>
            <w:tcW w:type="dxa" w:w="1728"/>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Column</w:t>
            </w:r>
          </w:p>
        </w:tc>
        <w:tc>
          <w:tcPr>
            <w:tcW w:type="dxa" w:w="2160"/>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Type</w:t>
            </w:r>
          </w:p>
        </w:tc>
        <w:tc>
          <w:tcPr>
            <w:tcW w:type="dxa" w:w="5040"/>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Description</w:t>
            </w:r>
          </w:p>
        </w:tc>
      </w:tr>
      <w:tr>
        <w:tc>
          <w:tcPr>
            <w:tcW w:type="dxa" w:w="1728"/>
            <w:shd w:val="clear" w:color="auto" w:fill="F5F5F5"/>
            <w:tcMar>
              <w:top w:w="60" w:type="dxa"/>
              <w:bottom w:w="60" w:type="dxa"/>
              <w:left w:w="80" w:type="dxa"/>
              <w:right w:w="80" w:type="dxa"/>
            </w:tcMar>
          </w:tcPr>
          <w:p>
            <w:pPr>
              <w:spacing w:before="40" w:after="40"/>
            </w:pPr>
            <w:r>
              <w:rPr>
                <w:rFonts w:ascii="Times New Roman" w:hAnsi="Times New Roman"/>
                <w:color w:val="000000"/>
                <w:sz w:val="21"/>
              </w:rPr>
              <w:t>id</w:t>
            </w:r>
          </w:p>
        </w:tc>
        <w:tc>
          <w:tcPr>
            <w:tcW w:type="dxa" w:w="2160"/>
            <w:shd w:val="clear" w:color="auto" w:fill="F5F5F5"/>
            <w:tcMar>
              <w:top w:w="60" w:type="dxa"/>
              <w:bottom w:w="60" w:type="dxa"/>
              <w:left w:w="80" w:type="dxa"/>
              <w:right w:w="80" w:type="dxa"/>
            </w:tcMar>
          </w:tcPr>
          <w:p>
            <w:pPr>
              <w:spacing w:before="40" w:after="40"/>
            </w:pPr>
            <w:r>
              <w:rPr>
                <w:rFonts w:ascii="Times New Roman" w:hAnsi="Times New Roman"/>
                <w:color w:val="000000"/>
                <w:sz w:val="21"/>
              </w:rPr>
              <w:t>INTEGER PRIMARY KEY</w:t>
            </w:r>
          </w:p>
        </w:tc>
        <w:tc>
          <w:tcPr>
            <w:tcW w:type="dxa" w:w="5040"/>
            <w:shd w:val="clear" w:color="auto" w:fill="F5F5F5"/>
            <w:tcMar>
              <w:top w:w="60" w:type="dxa"/>
              <w:bottom w:w="60" w:type="dxa"/>
              <w:left w:w="80" w:type="dxa"/>
              <w:right w:w="80" w:type="dxa"/>
            </w:tcMar>
          </w:tcPr>
          <w:p>
            <w:pPr>
              <w:spacing w:before="40" w:after="40"/>
            </w:pPr>
            <w:r>
              <w:rPr>
                <w:rFonts w:ascii="Times New Roman" w:hAnsi="Times New Roman"/>
                <w:color w:val="000000"/>
                <w:sz w:val="21"/>
              </w:rPr>
              <w:t>Auto-increment unique route identifier</w:t>
            </w:r>
          </w:p>
        </w:tc>
      </w:tr>
      <w:tr>
        <w:tc>
          <w:tcPr>
            <w:tcW w:type="dxa" w:w="1728"/>
            <w:shd w:val="clear" w:color="auto" w:fill="FFFFFF"/>
            <w:tcMar>
              <w:top w:w="60" w:type="dxa"/>
              <w:bottom w:w="60" w:type="dxa"/>
              <w:left w:w="80" w:type="dxa"/>
              <w:right w:w="80" w:type="dxa"/>
            </w:tcMar>
          </w:tcPr>
          <w:p>
            <w:pPr>
              <w:spacing w:before="40" w:after="40"/>
            </w:pPr>
            <w:r>
              <w:rPr>
                <w:rFonts w:ascii="Times New Roman" w:hAnsi="Times New Roman"/>
                <w:color w:val="000000"/>
                <w:sz w:val="21"/>
              </w:rPr>
              <w:t>algorithm</w:t>
            </w:r>
          </w:p>
        </w:tc>
        <w:tc>
          <w:tcPr>
            <w:tcW w:type="dxa" w:w="2160"/>
            <w:shd w:val="clear" w:color="auto" w:fill="FFFFFF"/>
            <w:tcMar>
              <w:top w:w="60" w:type="dxa"/>
              <w:bottom w:w="60" w:type="dxa"/>
              <w:left w:w="80" w:type="dxa"/>
              <w:right w:w="80" w:type="dxa"/>
            </w:tcMar>
          </w:tcPr>
          <w:p>
            <w:pPr>
              <w:spacing w:before="40" w:after="40"/>
            </w:pPr>
            <w:r>
              <w:rPr>
                <w:rFonts w:ascii="Times New Roman" w:hAnsi="Times New Roman"/>
                <w:color w:val="000000"/>
                <w:sz w:val="21"/>
              </w:rPr>
              <w:t>TEXT</w:t>
            </w:r>
          </w:p>
        </w:tc>
        <w:tc>
          <w:tcPr>
            <w:tcW w:type="dxa" w:w="5040"/>
            <w:shd w:val="clear" w:color="auto" w:fill="FFFFFF"/>
            <w:tcMar>
              <w:top w:w="60" w:type="dxa"/>
              <w:bottom w:w="60" w:type="dxa"/>
              <w:left w:w="80" w:type="dxa"/>
              <w:right w:w="80" w:type="dxa"/>
            </w:tcMar>
          </w:tcPr>
          <w:p>
            <w:pPr>
              <w:spacing w:before="40" w:after="40"/>
            </w:pPr>
            <w:r>
              <w:rPr>
                <w:rFonts w:ascii="Times New Roman" w:hAnsi="Times New Roman"/>
                <w:color w:val="000000"/>
                <w:sz w:val="21"/>
              </w:rPr>
              <w:t>"astar" or "kruskal"</w:t>
            </w:r>
          </w:p>
        </w:tc>
      </w:tr>
      <w:tr>
        <w:tc>
          <w:tcPr>
            <w:tcW w:type="dxa" w:w="1728"/>
            <w:shd w:val="clear" w:color="auto" w:fill="F5F5F5"/>
            <w:tcMar>
              <w:top w:w="60" w:type="dxa"/>
              <w:bottom w:w="60" w:type="dxa"/>
              <w:left w:w="80" w:type="dxa"/>
              <w:right w:w="80" w:type="dxa"/>
            </w:tcMar>
          </w:tcPr>
          <w:p>
            <w:pPr>
              <w:spacing w:before="40" w:after="40"/>
            </w:pPr>
            <w:r>
              <w:rPr>
                <w:rFonts w:ascii="Times New Roman" w:hAnsi="Times New Roman"/>
                <w:color w:val="000000"/>
                <w:sz w:val="21"/>
              </w:rPr>
              <w:t>timestamp</w:t>
            </w:r>
          </w:p>
        </w:tc>
        <w:tc>
          <w:tcPr>
            <w:tcW w:type="dxa" w:w="2160"/>
            <w:shd w:val="clear" w:color="auto" w:fill="F5F5F5"/>
            <w:tcMar>
              <w:top w:w="60" w:type="dxa"/>
              <w:bottom w:w="60" w:type="dxa"/>
              <w:left w:w="80" w:type="dxa"/>
              <w:right w:w="80" w:type="dxa"/>
            </w:tcMar>
          </w:tcPr>
          <w:p>
            <w:pPr>
              <w:spacing w:before="40" w:after="40"/>
            </w:pPr>
            <w:r>
              <w:rPr>
                <w:rFonts w:ascii="Times New Roman" w:hAnsi="Times New Roman"/>
                <w:color w:val="000000"/>
                <w:sz w:val="21"/>
              </w:rPr>
              <w:t>DATETIME</w:t>
            </w:r>
          </w:p>
        </w:tc>
        <w:tc>
          <w:tcPr>
            <w:tcW w:type="dxa" w:w="5040"/>
            <w:shd w:val="clear" w:color="auto" w:fill="F5F5F5"/>
            <w:tcMar>
              <w:top w:w="60" w:type="dxa"/>
              <w:bottom w:w="60" w:type="dxa"/>
              <w:left w:w="80" w:type="dxa"/>
              <w:right w:w="80" w:type="dxa"/>
            </w:tcMar>
          </w:tcPr>
          <w:p>
            <w:pPr>
              <w:spacing w:before="40" w:after="40"/>
            </w:pPr>
            <w:r>
              <w:rPr>
                <w:rFonts w:ascii="Times New Roman" w:hAnsi="Times New Roman"/>
                <w:color w:val="000000"/>
                <w:sz w:val="21"/>
              </w:rPr>
              <w:t>UTC timestamp of route calculation</w:t>
            </w:r>
          </w:p>
        </w:tc>
      </w:tr>
      <w:tr>
        <w:tc>
          <w:tcPr>
            <w:tcW w:type="dxa" w:w="1728"/>
            <w:shd w:val="clear" w:color="auto" w:fill="FFFFFF"/>
            <w:tcMar>
              <w:top w:w="60" w:type="dxa"/>
              <w:bottom w:w="60" w:type="dxa"/>
              <w:left w:w="80" w:type="dxa"/>
              <w:right w:w="80" w:type="dxa"/>
            </w:tcMar>
          </w:tcPr>
          <w:p>
            <w:pPr>
              <w:spacing w:before="40" w:after="40"/>
            </w:pPr>
            <w:r>
              <w:rPr>
                <w:rFonts w:ascii="Times New Roman" w:hAnsi="Times New Roman"/>
                <w:color w:val="000000"/>
                <w:sz w:val="21"/>
              </w:rPr>
              <w:t>nodes_json</w:t>
            </w:r>
          </w:p>
        </w:tc>
        <w:tc>
          <w:tcPr>
            <w:tcW w:type="dxa" w:w="2160"/>
            <w:shd w:val="clear" w:color="auto" w:fill="FFFFFF"/>
            <w:tcMar>
              <w:top w:w="60" w:type="dxa"/>
              <w:bottom w:w="60" w:type="dxa"/>
              <w:left w:w="80" w:type="dxa"/>
              <w:right w:w="80" w:type="dxa"/>
            </w:tcMar>
          </w:tcPr>
          <w:p>
            <w:pPr>
              <w:spacing w:before="40" w:after="40"/>
            </w:pPr>
            <w:r>
              <w:rPr>
                <w:rFonts w:ascii="Times New Roman" w:hAnsi="Times New Roman"/>
                <w:color w:val="000000"/>
                <w:sz w:val="21"/>
              </w:rPr>
              <w:t>TEXT (JSON)</w:t>
            </w:r>
          </w:p>
        </w:tc>
        <w:tc>
          <w:tcPr>
            <w:tcW w:type="dxa" w:w="5040"/>
            <w:shd w:val="clear" w:color="auto" w:fill="FFFFFF"/>
            <w:tcMar>
              <w:top w:w="60" w:type="dxa"/>
              <w:bottom w:w="60" w:type="dxa"/>
              <w:left w:w="80" w:type="dxa"/>
              <w:right w:w="80" w:type="dxa"/>
            </w:tcMar>
          </w:tcPr>
          <w:p>
            <w:pPr>
              <w:spacing w:before="40" w:after="40"/>
            </w:pPr>
            <w:r>
              <w:rPr>
                <w:rFonts w:ascii="Times New Roman" w:hAnsi="Times New Roman"/>
                <w:color w:val="000000"/>
                <w:sz w:val="21"/>
              </w:rPr>
              <w:t>Serialized array of placed node objects</w:t>
            </w:r>
          </w:p>
        </w:tc>
      </w:tr>
      <w:tr>
        <w:tc>
          <w:tcPr>
            <w:tcW w:type="dxa" w:w="1728"/>
            <w:shd w:val="clear" w:color="auto" w:fill="F5F5F5"/>
            <w:tcMar>
              <w:top w:w="60" w:type="dxa"/>
              <w:bottom w:w="60" w:type="dxa"/>
              <w:left w:w="80" w:type="dxa"/>
              <w:right w:w="80" w:type="dxa"/>
            </w:tcMar>
          </w:tcPr>
          <w:p>
            <w:pPr>
              <w:spacing w:before="40" w:after="40"/>
            </w:pPr>
            <w:r>
              <w:rPr>
                <w:rFonts w:ascii="Times New Roman" w:hAnsi="Times New Roman"/>
                <w:color w:val="000000"/>
                <w:sz w:val="21"/>
              </w:rPr>
              <w:t>paths_json</w:t>
            </w:r>
          </w:p>
        </w:tc>
        <w:tc>
          <w:tcPr>
            <w:tcW w:type="dxa" w:w="2160"/>
            <w:shd w:val="clear" w:color="auto" w:fill="F5F5F5"/>
            <w:tcMar>
              <w:top w:w="60" w:type="dxa"/>
              <w:bottom w:w="60" w:type="dxa"/>
              <w:left w:w="80" w:type="dxa"/>
              <w:right w:w="80" w:type="dxa"/>
            </w:tcMar>
          </w:tcPr>
          <w:p>
            <w:pPr>
              <w:spacing w:before="40" w:after="40"/>
            </w:pPr>
            <w:r>
              <w:rPr>
                <w:rFonts w:ascii="Times New Roman" w:hAnsi="Times New Roman"/>
                <w:color w:val="000000"/>
                <w:sz w:val="21"/>
              </w:rPr>
              <w:t>TEXT (JSON)</w:t>
            </w:r>
          </w:p>
        </w:tc>
        <w:tc>
          <w:tcPr>
            <w:tcW w:type="dxa" w:w="5040"/>
            <w:shd w:val="clear" w:color="auto" w:fill="F5F5F5"/>
            <w:tcMar>
              <w:top w:w="60" w:type="dxa"/>
              <w:bottom w:w="60" w:type="dxa"/>
              <w:left w:w="80" w:type="dxa"/>
              <w:right w:w="80" w:type="dxa"/>
            </w:tcMar>
          </w:tcPr>
          <w:p>
            <w:pPr>
              <w:spacing w:before="40" w:after="40"/>
            </w:pPr>
            <w:r>
              <w:rPr>
                <w:rFonts w:ascii="Times New Roman" w:hAnsi="Times New Roman"/>
                <w:color w:val="000000"/>
                <w:sz w:val="21"/>
              </w:rPr>
              <w:t>Serialized array of path coordinate arrays</w:t>
            </w:r>
          </w:p>
        </w:tc>
      </w:tr>
      <w:tr>
        <w:tc>
          <w:tcPr>
            <w:tcW w:type="dxa" w:w="1728"/>
            <w:shd w:val="clear" w:color="auto" w:fill="FFFFFF"/>
            <w:tcMar>
              <w:top w:w="60" w:type="dxa"/>
              <w:bottom w:w="60" w:type="dxa"/>
              <w:left w:w="80" w:type="dxa"/>
              <w:right w:w="80" w:type="dxa"/>
            </w:tcMar>
          </w:tcPr>
          <w:p>
            <w:pPr>
              <w:spacing w:before="40" w:after="40"/>
            </w:pPr>
            <w:r>
              <w:rPr>
                <w:rFonts w:ascii="Times New Roman" w:hAnsi="Times New Roman"/>
                <w:color w:val="000000"/>
                <w:sz w:val="21"/>
              </w:rPr>
              <w:t>total_distance</w:t>
            </w:r>
          </w:p>
        </w:tc>
        <w:tc>
          <w:tcPr>
            <w:tcW w:type="dxa" w:w="2160"/>
            <w:shd w:val="clear" w:color="auto" w:fill="FFFFFF"/>
            <w:tcMar>
              <w:top w:w="60" w:type="dxa"/>
              <w:bottom w:w="60" w:type="dxa"/>
              <w:left w:w="80" w:type="dxa"/>
              <w:right w:w="80" w:type="dxa"/>
            </w:tcMar>
          </w:tcPr>
          <w:p>
            <w:pPr>
              <w:spacing w:before="40" w:after="40"/>
            </w:pPr>
            <w:r>
              <w:rPr>
                <w:rFonts w:ascii="Times New Roman" w:hAnsi="Times New Roman"/>
                <w:color w:val="000000"/>
                <w:sz w:val="21"/>
              </w:rPr>
              <w:t>REAL</w:t>
            </w:r>
          </w:p>
        </w:tc>
        <w:tc>
          <w:tcPr>
            <w:tcW w:type="dxa" w:w="5040"/>
            <w:shd w:val="clear" w:color="auto" w:fill="FFFFFF"/>
            <w:tcMar>
              <w:top w:w="60" w:type="dxa"/>
              <w:bottom w:w="60" w:type="dxa"/>
              <w:left w:w="80" w:type="dxa"/>
              <w:right w:w="80" w:type="dxa"/>
            </w:tcMar>
          </w:tcPr>
          <w:p>
            <w:pPr>
              <w:spacing w:before="40" w:after="40"/>
            </w:pPr>
            <w:r>
              <w:rPr>
                <w:rFonts w:ascii="Times New Roman" w:hAnsi="Times New Roman"/>
                <w:color w:val="000000"/>
                <w:sz w:val="21"/>
              </w:rPr>
              <w:t>Total route length in metres</w:t>
            </w:r>
          </w:p>
        </w:tc>
      </w:tr>
      <w:tr>
        <w:tc>
          <w:tcPr>
            <w:tcW w:type="dxa" w:w="1728"/>
            <w:shd w:val="clear" w:color="auto" w:fill="F5F5F5"/>
            <w:tcMar>
              <w:top w:w="60" w:type="dxa"/>
              <w:bottom w:w="60" w:type="dxa"/>
              <w:left w:w="80" w:type="dxa"/>
              <w:right w:w="80" w:type="dxa"/>
            </w:tcMar>
          </w:tcPr>
          <w:p>
            <w:pPr>
              <w:spacing w:before="40" w:after="40"/>
            </w:pPr>
            <w:r>
              <w:rPr>
                <w:rFonts w:ascii="Times New Roman" w:hAnsi="Times New Roman"/>
                <w:color w:val="000000"/>
                <w:sz w:val="21"/>
              </w:rPr>
              <w:t>estimated_cost</w:t>
            </w:r>
          </w:p>
        </w:tc>
        <w:tc>
          <w:tcPr>
            <w:tcW w:type="dxa" w:w="2160"/>
            <w:shd w:val="clear" w:color="auto" w:fill="F5F5F5"/>
            <w:tcMar>
              <w:top w:w="60" w:type="dxa"/>
              <w:bottom w:w="60" w:type="dxa"/>
              <w:left w:w="80" w:type="dxa"/>
              <w:right w:w="80" w:type="dxa"/>
            </w:tcMar>
          </w:tcPr>
          <w:p>
            <w:pPr>
              <w:spacing w:before="40" w:after="40"/>
            </w:pPr>
            <w:r>
              <w:rPr>
                <w:rFonts w:ascii="Times New Roman" w:hAnsi="Times New Roman"/>
                <w:color w:val="000000"/>
                <w:sz w:val="21"/>
              </w:rPr>
              <w:t>REAL</w:t>
            </w:r>
          </w:p>
        </w:tc>
        <w:tc>
          <w:tcPr>
            <w:tcW w:type="dxa" w:w="5040"/>
            <w:shd w:val="clear" w:color="auto" w:fill="F5F5F5"/>
            <w:tcMar>
              <w:top w:w="60" w:type="dxa"/>
              <w:bottom w:w="60" w:type="dxa"/>
              <w:left w:w="80" w:type="dxa"/>
              <w:right w:w="80" w:type="dxa"/>
            </w:tcMar>
          </w:tcPr>
          <w:p>
            <w:pPr>
              <w:spacing w:before="40" w:after="40"/>
            </w:pPr>
            <w:r>
              <w:rPr>
                <w:rFonts w:ascii="Times New Roman" w:hAnsi="Times New Roman"/>
                <w:color w:val="000000"/>
                <w:sz w:val="21"/>
              </w:rPr>
              <w:t>Estimated CapEx in INR</w:t>
            </w:r>
          </w:p>
        </w:tc>
      </w:tr>
    </w:tbl>
    <w:p>
      <w:pPr>
        <w:spacing w:before="40" w:after="240"/>
        <w:jc w:val="center"/>
      </w:pPr>
      <w:r>
        <w:rPr>
          <w:rFonts w:ascii="Times New Roman" w:hAnsi="Times New Roman"/>
          <w:b/>
          <w:color w:val="000000"/>
          <w:sz w:val="20"/>
        </w:rPr>
        <w:t>Table 8: SQLite routes Table Schema</w:t>
      </w:r>
    </w:p>
    <w:p>
      <w:r>
        <w:br w:type="page"/>
      </w:r>
    </w:p>
    <w:p>
      <w:pPr>
        <w:spacing w:before="280" w:after="80"/>
        <w:jc w:val="left"/>
      </w:pPr>
      <w:r>
        <w:rPr>
          <w:rFonts w:ascii="Times New Roman" w:hAnsi="Times New Roman"/>
          <w:b/>
          <w:color w:val="000000"/>
          <w:sz w:val="28"/>
        </w:rPr>
        <w:t>4. Experimental Results &amp; Performance Analysis</w:t>
      </w:r>
    </w:p>
    <w:p>
      <w:pPr>
        <w:spacing w:before="200" w:after="60"/>
        <w:jc w:val="left"/>
      </w:pPr>
      <w:r>
        <w:rPr>
          <w:rFonts w:ascii="Times New Roman" w:hAnsi="Times New Roman"/>
          <w:b/>
          <w:color w:val="000000"/>
          <w:sz w:val="24"/>
        </w:rPr>
        <w:t>4.1 Routing Accuracy Tests</w:t>
      </w:r>
    </w:p>
    <w:p>
      <w:pPr>
        <w:spacing w:before="0" w:after="160" w:line="360" w:lineRule="auto"/>
        <w:jc w:val="both"/>
      </w:pPr>
      <w:r>
        <w:rPr>
          <w:rFonts w:ascii="Times New Roman" w:hAnsi="Times New Roman"/>
          <w:color w:val="000000"/>
          <w:sz w:val="22"/>
        </w:rPr>
        <w:t>The system was validated across five geographic test scenarios with diverse obstacle densities and terrain types. Each route was visually inspected to confirm zero obstacle penetration — no route segment passing through a building or water polygon.</w:t>
      </w:r>
    </w:p>
    <w:tbl>
      <w:tblPr>
        <w:tblStyle w:val="TableGrid"/>
        <w:tblW w:type="auto" w:w="0"/>
        <w:jc w:val="center"/>
        <w:tblLook w:firstColumn="1" w:firstRow="1" w:lastColumn="0" w:lastRow="0" w:noHBand="0" w:noVBand="1" w:val="04A0"/>
      </w:tblPr>
      <w:tblGrid>
        <w:gridCol w:w="1128"/>
        <w:gridCol w:w="1128"/>
        <w:gridCol w:w="1128"/>
        <w:gridCol w:w="1128"/>
        <w:gridCol w:w="1128"/>
        <w:gridCol w:w="1128"/>
        <w:gridCol w:w="1128"/>
        <w:gridCol w:w="1128"/>
      </w:tblGrid>
      <w:tr>
        <w:tc>
          <w:tcPr>
            <w:tcW w:type="dxa" w:w="1440"/>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Scenario</w:t>
            </w:r>
          </w:p>
        </w:tc>
        <w:tc>
          <w:tcPr>
            <w:tcW w:type="dxa" w:w="1296"/>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Terrain</w:t>
            </w:r>
          </w:p>
        </w:tc>
        <w:tc>
          <w:tcPr>
            <w:tcW w:type="dxa" w:w="720"/>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Nodes</w:t>
            </w:r>
          </w:p>
        </w:tc>
        <w:tc>
          <w:tcPr>
            <w:tcW w:type="dxa" w:w="1008"/>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Grid</w:t>
            </w:r>
          </w:p>
        </w:tc>
        <w:tc>
          <w:tcPr>
            <w:tcW w:type="dxa" w:w="1008"/>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Obstacle %</w:t>
            </w:r>
          </w:p>
        </w:tc>
        <w:tc>
          <w:tcPr>
            <w:tcW w:type="dxa" w:w="1008"/>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A* Paths</w:t>
            </w:r>
          </w:p>
        </w:tc>
        <w:tc>
          <w:tcPr>
            <w:tcW w:type="dxa" w:w="1152"/>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MST Edges</w:t>
            </w:r>
          </w:p>
        </w:tc>
        <w:tc>
          <w:tcPr>
            <w:tcW w:type="dxa" w:w="1296"/>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Violations</w:t>
            </w:r>
          </w:p>
        </w:tc>
      </w:tr>
      <w:tr>
        <w:tc>
          <w:tcPr>
            <w:tcW w:type="dxa" w:w="1440"/>
            <w:shd w:val="clear" w:color="auto" w:fill="F5F5F5"/>
            <w:tcMar>
              <w:top w:w="60" w:type="dxa"/>
              <w:bottom w:w="60" w:type="dxa"/>
              <w:left w:w="80" w:type="dxa"/>
              <w:right w:w="80" w:type="dxa"/>
            </w:tcMar>
          </w:tcPr>
          <w:p>
            <w:pPr>
              <w:spacing w:before="40" w:after="40"/>
            </w:pPr>
            <w:r>
              <w:rPr>
                <w:rFonts w:ascii="Times New Roman" w:hAnsi="Times New Roman"/>
                <w:color w:val="000000"/>
                <w:sz w:val="21"/>
              </w:rPr>
              <w:t>S-1: Dense Urban</w:t>
            </w:r>
          </w:p>
        </w:tc>
        <w:tc>
          <w:tcPr>
            <w:tcW w:type="dxa" w:w="1296"/>
            <w:shd w:val="clear" w:color="auto" w:fill="F5F5F5"/>
            <w:tcMar>
              <w:top w:w="60" w:type="dxa"/>
              <w:bottom w:w="60" w:type="dxa"/>
              <w:left w:w="80" w:type="dxa"/>
              <w:right w:w="80" w:type="dxa"/>
            </w:tcMar>
          </w:tcPr>
          <w:p>
            <w:pPr>
              <w:spacing w:before="40" w:after="40"/>
            </w:pPr>
            <w:r>
              <w:rPr>
                <w:rFonts w:ascii="Times New Roman" w:hAnsi="Times New Roman"/>
                <w:color w:val="000000"/>
                <w:sz w:val="21"/>
              </w:rPr>
              <w:t>City centre</w:t>
            </w:r>
          </w:p>
        </w:tc>
        <w:tc>
          <w:tcPr>
            <w:tcW w:type="dxa" w:w="720"/>
            <w:shd w:val="clear" w:color="auto" w:fill="F5F5F5"/>
            <w:tcMar>
              <w:top w:w="60" w:type="dxa"/>
              <w:bottom w:w="60" w:type="dxa"/>
              <w:left w:w="80" w:type="dxa"/>
              <w:right w:w="80" w:type="dxa"/>
            </w:tcMar>
          </w:tcPr>
          <w:p>
            <w:pPr>
              <w:spacing w:before="40" w:after="40"/>
            </w:pPr>
            <w:r>
              <w:rPr>
                <w:rFonts w:ascii="Times New Roman" w:hAnsi="Times New Roman"/>
                <w:color w:val="000000"/>
                <w:sz w:val="21"/>
              </w:rPr>
              <w:t>5</w:t>
            </w:r>
          </w:p>
        </w:tc>
        <w:tc>
          <w:tcPr>
            <w:tcW w:type="dxa" w:w="1008"/>
            <w:shd w:val="clear" w:color="auto" w:fill="F5F5F5"/>
            <w:tcMar>
              <w:top w:w="60" w:type="dxa"/>
              <w:bottom w:w="60" w:type="dxa"/>
              <w:left w:w="80" w:type="dxa"/>
              <w:right w:w="80" w:type="dxa"/>
            </w:tcMar>
          </w:tcPr>
          <w:p>
            <w:pPr>
              <w:spacing w:before="40" w:after="40"/>
            </w:pPr>
            <w:r>
              <w:rPr>
                <w:rFonts w:ascii="Times New Roman" w:hAnsi="Times New Roman"/>
                <w:color w:val="000000"/>
                <w:sz w:val="21"/>
              </w:rPr>
              <w:t>100×100</w:t>
            </w:r>
          </w:p>
        </w:tc>
        <w:tc>
          <w:tcPr>
            <w:tcW w:type="dxa" w:w="1008"/>
            <w:shd w:val="clear" w:color="auto" w:fill="F5F5F5"/>
            <w:tcMar>
              <w:top w:w="60" w:type="dxa"/>
              <w:bottom w:w="60" w:type="dxa"/>
              <w:left w:w="80" w:type="dxa"/>
              <w:right w:w="80" w:type="dxa"/>
            </w:tcMar>
          </w:tcPr>
          <w:p>
            <w:pPr>
              <w:spacing w:before="40" w:after="40"/>
            </w:pPr>
            <w:r>
              <w:rPr>
                <w:rFonts w:ascii="Times New Roman" w:hAnsi="Times New Roman"/>
                <w:color w:val="000000"/>
                <w:sz w:val="21"/>
              </w:rPr>
              <w:t>48%</w:t>
            </w:r>
          </w:p>
        </w:tc>
        <w:tc>
          <w:tcPr>
            <w:tcW w:type="dxa" w:w="1008"/>
            <w:shd w:val="clear" w:color="auto" w:fill="F5F5F5"/>
            <w:tcMar>
              <w:top w:w="60" w:type="dxa"/>
              <w:bottom w:w="60" w:type="dxa"/>
              <w:left w:w="80" w:type="dxa"/>
              <w:right w:w="80" w:type="dxa"/>
            </w:tcMar>
          </w:tcPr>
          <w:p>
            <w:pPr>
              <w:spacing w:before="40" w:after="40"/>
            </w:pPr>
            <w:r>
              <w:rPr>
                <w:rFonts w:ascii="Times New Roman" w:hAnsi="Times New Roman"/>
                <w:color w:val="000000"/>
                <w:sz w:val="21"/>
              </w:rPr>
              <w:t>5/5</w:t>
            </w:r>
          </w:p>
        </w:tc>
        <w:tc>
          <w:tcPr>
            <w:tcW w:type="dxa" w:w="1152"/>
            <w:shd w:val="clear" w:color="auto" w:fill="F5F5F5"/>
            <w:tcMar>
              <w:top w:w="60" w:type="dxa"/>
              <w:bottom w:w="60" w:type="dxa"/>
              <w:left w:w="80" w:type="dxa"/>
              <w:right w:w="80" w:type="dxa"/>
            </w:tcMar>
          </w:tcPr>
          <w:p>
            <w:pPr>
              <w:spacing w:before="40" w:after="40"/>
            </w:pPr>
            <w:r>
              <w:rPr>
                <w:rFonts w:ascii="Times New Roman" w:hAnsi="Times New Roman"/>
                <w:color w:val="000000"/>
                <w:sz w:val="21"/>
              </w:rPr>
              <w:t>4 edges</w:t>
            </w:r>
          </w:p>
        </w:tc>
        <w:tc>
          <w:tcPr>
            <w:tcW w:type="dxa" w:w="1296"/>
            <w:shd w:val="clear" w:color="auto" w:fill="F5F5F5"/>
            <w:tcMar>
              <w:top w:w="60" w:type="dxa"/>
              <w:bottom w:w="60" w:type="dxa"/>
              <w:left w:w="80" w:type="dxa"/>
              <w:right w:w="80" w:type="dxa"/>
            </w:tcMar>
          </w:tcPr>
          <w:p>
            <w:pPr>
              <w:spacing w:before="40" w:after="40"/>
            </w:pPr>
            <w:r>
              <w:rPr>
                <w:rFonts w:ascii="Times New Roman" w:hAnsi="Times New Roman"/>
                <w:color w:val="000000"/>
                <w:sz w:val="21"/>
              </w:rPr>
              <w:t>0 (0%)</w:t>
            </w:r>
          </w:p>
        </w:tc>
      </w:tr>
      <w:tr>
        <w:tc>
          <w:tcPr>
            <w:tcW w:type="dxa" w:w="1440"/>
            <w:shd w:val="clear" w:color="auto" w:fill="FFFFFF"/>
            <w:tcMar>
              <w:top w:w="60" w:type="dxa"/>
              <w:bottom w:w="60" w:type="dxa"/>
              <w:left w:w="80" w:type="dxa"/>
              <w:right w:w="80" w:type="dxa"/>
            </w:tcMar>
          </w:tcPr>
          <w:p>
            <w:pPr>
              <w:spacing w:before="40" w:after="40"/>
            </w:pPr>
            <w:r>
              <w:rPr>
                <w:rFonts w:ascii="Times New Roman" w:hAnsi="Times New Roman"/>
                <w:color w:val="000000"/>
                <w:sz w:val="21"/>
              </w:rPr>
              <w:t>S-2: Suburban</w:t>
            </w:r>
          </w:p>
        </w:tc>
        <w:tc>
          <w:tcPr>
            <w:tcW w:type="dxa" w:w="1296"/>
            <w:shd w:val="clear" w:color="auto" w:fill="FFFFFF"/>
            <w:tcMar>
              <w:top w:w="60" w:type="dxa"/>
              <w:bottom w:w="60" w:type="dxa"/>
              <w:left w:w="80" w:type="dxa"/>
              <w:right w:w="80" w:type="dxa"/>
            </w:tcMar>
          </w:tcPr>
          <w:p>
            <w:pPr>
              <w:spacing w:before="40" w:after="40"/>
            </w:pPr>
            <w:r>
              <w:rPr>
                <w:rFonts w:ascii="Times New Roman" w:hAnsi="Times New Roman"/>
                <w:color w:val="000000"/>
                <w:sz w:val="21"/>
              </w:rPr>
              <w:t>Residential</w:t>
            </w:r>
          </w:p>
        </w:tc>
        <w:tc>
          <w:tcPr>
            <w:tcW w:type="dxa" w:w="720"/>
            <w:shd w:val="clear" w:color="auto" w:fill="FFFFFF"/>
            <w:tcMar>
              <w:top w:w="60" w:type="dxa"/>
              <w:bottom w:w="60" w:type="dxa"/>
              <w:left w:w="80" w:type="dxa"/>
              <w:right w:w="80" w:type="dxa"/>
            </w:tcMar>
          </w:tcPr>
          <w:p>
            <w:pPr>
              <w:spacing w:before="40" w:after="40"/>
            </w:pPr>
            <w:r>
              <w:rPr>
                <w:rFonts w:ascii="Times New Roman" w:hAnsi="Times New Roman"/>
                <w:color w:val="000000"/>
                <w:sz w:val="21"/>
              </w:rPr>
              <w:t>4</w:t>
            </w:r>
          </w:p>
        </w:tc>
        <w:tc>
          <w:tcPr>
            <w:tcW w:type="dxa" w:w="1008"/>
            <w:shd w:val="clear" w:color="auto" w:fill="FFFFFF"/>
            <w:tcMar>
              <w:top w:w="60" w:type="dxa"/>
              <w:bottom w:w="60" w:type="dxa"/>
              <w:left w:w="80" w:type="dxa"/>
              <w:right w:w="80" w:type="dxa"/>
            </w:tcMar>
          </w:tcPr>
          <w:p>
            <w:pPr>
              <w:spacing w:before="40" w:after="40"/>
            </w:pPr>
            <w:r>
              <w:rPr>
                <w:rFonts w:ascii="Times New Roman" w:hAnsi="Times New Roman"/>
                <w:color w:val="000000"/>
                <w:sz w:val="21"/>
              </w:rPr>
              <w:t>100×100</w:t>
            </w:r>
          </w:p>
        </w:tc>
        <w:tc>
          <w:tcPr>
            <w:tcW w:type="dxa" w:w="1008"/>
            <w:shd w:val="clear" w:color="auto" w:fill="FFFFFF"/>
            <w:tcMar>
              <w:top w:w="60" w:type="dxa"/>
              <w:bottom w:w="60" w:type="dxa"/>
              <w:left w:w="80" w:type="dxa"/>
              <w:right w:w="80" w:type="dxa"/>
            </w:tcMar>
          </w:tcPr>
          <w:p>
            <w:pPr>
              <w:spacing w:before="40" w:after="40"/>
            </w:pPr>
            <w:r>
              <w:rPr>
                <w:rFonts w:ascii="Times New Roman" w:hAnsi="Times New Roman"/>
                <w:color w:val="000000"/>
                <w:sz w:val="21"/>
              </w:rPr>
              <w:t>22%</w:t>
            </w:r>
          </w:p>
        </w:tc>
        <w:tc>
          <w:tcPr>
            <w:tcW w:type="dxa" w:w="1008"/>
            <w:shd w:val="clear" w:color="auto" w:fill="FFFFFF"/>
            <w:tcMar>
              <w:top w:w="60" w:type="dxa"/>
              <w:bottom w:w="60" w:type="dxa"/>
              <w:left w:w="80" w:type="dxa"/>
              <w:right w:w="80" w:type="dxa"/>
            </w:tcMar>
          </w:tcPr>
          <w:p>
            <w:pPr>
              <w:spacing w:before="40" w:after="40"/>
            </w:pPr>
            <w:r>
              <w:rPr>
                <w:rFonts w:ascii="Times New Roman" w:hAnsi="Times New Roman"/>
                <w:color w:val="000000"/>
                <w:sz w:val="21"/>
              </w:rPr>
              <w:t>4/4</w:t>
            </w:r>
          </w:p>
        </w:tc>
        <w:tc>
          <w:tcPr>
            <w:tcW w:type="dxa" w:w="1152"/>
            <w:shd w:val="clear" w:color="auto" w:fill="FFFFFF"/>
            <w:tcMar>
              <w:top w:w="60" w:type="dxa"/>
              <w:bottom w:w="60" w:type="dxa"/>
              <w:left w:w="80" w:type="dxa"/>
              <w:right w:w="80" w:type="dxa"/>
            </w:tcMar>
          </w:tcPr>
          <w:p>
            <w:pPr>
              <w:spacing w:before="40" w:after="40"/>
            </w:pPr>
            <w:r>
              <w:rPr>
                <w:rFonts w:ascii="Times New Roman" w:hAnsi="Times New Roman"/>
                <w:color w:val="000000"/>
                <w:sz w:val="21"/>
              </w:rPr>
              <w:t>3 edges</w:t>
            </w:r>
          </w:p>
        </w:tc>
        <w:tc>
          <w:tcPr>
            <w:tcW w:type="dxa" w:w="1296"/>
            <w:shd w:val="clear" w:color="auto" w:fill="FFFFFF"/>
            <w:tcMar>
              <w:top w:w="60" w:type="dxa"/>
              <w:bottom w:w="60" w:type="dxa"/>
              <w:left w:w="80" w:type="dxa"/>
              <w:right w:w="80" w:type="dxa"/>
            </w:tcMar>
          </w:tcPr>
          <w:p>
            <w:pPr>
              <w:spacing w:before="40" w:after="40"/>
            </w:pPr>
            <w:r>
              <w:rPr>
                <w:rFonts w:ascii="Times New Roman" w:hAnsi="Times New Roman"/>
                <w:color w:val="000000"/>
                <w:sz w:val="21"/>
              </w:rPr>
              <w:t>0 (0%)</w:t>
            </w:r>
          </w:p>
        </w:tc>
      </w:tr>
      <w:tr>
        <w:tc>
          <w:tcPr>
            <w:tcW w:type="dxa" w:w="1440"/>
            <w:shd w:val="clear" w:color="auto" w:fill="F5F5F5"/>
            <w:tcMar>
              <w:top w:w="60" w:type="dxa"/>
              <w:bottom w:w="60" w:type="dxa"/>
              <w:left w:w="80" w:type="dxa"/>
              <w:right w:w="80" w:type="dxa"/>
            </w:tcMar>
          </w:tcPr>
          <w:p>
            <w:pPr>
              <w:spacing w:before="40" w:after="40"/>
            </w:pPr>
            <w:r>
              <w:rPr>
                <w:rFonts w:ascii="Times New Roman" w:hAnsi="Times New Roman"/>
                <w:color w:val="000000"/>
                <w:sz w:val="21"/>
              </w:rPr>
              <w:t>S-3: River Zone</w:t>
            </w:r>
          </w:p>
        </w:tc>
        <w:tc>
          <w:tcPr>
            <w:tcW w:type="dxa" w:w="1296"/>
            <w:shd w:val="clear" w:color="auto" w:fill="F5F5F5"/>
            <w:tcMar>
              <w:top w:w="60" w:type="dxa"/>
              <w:bottom w:w="60" w:type="dxa"/>
              <w:left w:w="80" w:type="dxa"/>
              <w:right w:w="80" w:type="dxa"/>
            </w:tcMar>
          </w:tcPr>
          <w:p>
            <w:pPr>
              <w:spacing w:before="40" w:after="40"/>
            </w:pPr>
            <w:r>
              <w:rPr>
                <w:rFonts w:ascii="Times New Roman" w:hAnsi="Times New Roman"/>
                <w:color w:val="000000"/>
                <w:sz w:val="21"/>
              </w:rPr>
              <w:t>Riverside</w:t>
            </w:r>
          </w:p>
        </w:tc>
        <w:tc>
          <w:tcPr>
            <w:tcW w:type="dxa" w:w="720"/>
            <w:shd w:val="clear" w:color="auto" w:fill="F5F5F5"/>
            <w:tcMar>
              <w:top w:w="60" w:type="dxa"/>
              <w:bottom w:w="60" w:type="dxa"/>
              <w:left w:w="80" w:type="dxa"/>
              <w:right w:w="80" w:type="dxa"/>
            </w:tcMar>
          </w:tcPr>
          <w:p>
            <w:pPr>
              <w:spacing w:before="40" w:after="40"/>
            </w:pPr>
            <w:r>
              <w:rPr>
                <w:rFonts w:ascii="Times New Roman" w:hAnsi="Times New Roman"/>
                <w:color w:val="000000"/>
                <w:sz w:val="21"/>
              </w:rPr>
              <w:t>6</w:t>
            </w:r>
          </w:p>
        </w:tc>
        <w:tc>
          <w:tcPr>
            <w:tcW w:type="dxa" w:w="1008"/>
            <w:shd w:val="clear" w:color="auto" w:fill="F5F5F5"/>
            <w:tcMar>
              <w:top w:w="60" w:type="dxa"/>
              <w:bottom w:w="60" w:type="dxa"/>
              <w:left w:w="80" w:type="dxa"/>
              <w:right w:w="80" w:type="dxa"/>
            </w:tcMar>
          </w:tcPr>
          <w:p>
            <w:pPr>
              <w:spacing w:before="40" w:after="40"/>
            </w:pPr>
            <w:r>
              <w:rPr>
                <w:rFonts w:ascii="Times New Roman" w:hAnsi="Times New Roman"/>
                <w:color w:val="000000"/>
                <w:sz w:val="21"/>
              </w:rPr>
              <w:t>150×150</w:t>
            </w:r>
          </w:p>
        </w:tc>
        <w:tc>
          <w:tcPr>
            <w:tcW w:type="dxa" w:w="1008"/>
            <w:shd w:val="clear" w:color="auto" w:fill="F5F5F5"/>
            <w:tcMar>
              <w:top w:w="60" w:type="dxa"/>
              <w:bottom w:w="60" w:type="dxa"/>
              <w:left w:w="80" w:type="dxa"/>
              <w:right w:w="80" w:type="dxa"/>
            </w:tcMar>
          </w:tcPr>
          <w:p>
            <w:pPr>
              <w:spacing w:before="40" w:after="40"/>
            </w:pPr>
            <w:r>
              <w:rPr>
                <w:rFonts w:ascii="Times New Roman" w:hAnsi="Times New Roman"/>
                <w:color w:val="000000"/>
                <w:sz w:val="21"/>
              </w:rPr>
              <w:t>High (water)</w:t>
            </w:r>
          </w:p>
        </w:tc>
        <w:tc>
          <w:tcPr>
            <w:tcW w:type="dxa" w:w="1008"/>
            <w:shd w:val="clear" w:color="auto" w:fill="F5F5F5"/>
            <w:tcMar>
              <w:top w:w="60" w:type="dxa"/>
              <w:bottom w:w="60" w:type="dxa"/>
              <w:left w:w="80" w:type="dxa"/>
              <w:right w:w="80" w:type="dxa"/>
            </w:tcMar>
          </w:tcPr>
          <w:p>
            <w:pPr>
              <w:spacing w:before="40" w:after="40"/>
            </w:pPr>
            <w:r>
              <w:rPr>
                <w:rFonts w:ascii="Times New Roman" w:hAnsi="Times New Roman"/>
                <w:color w:val="000000"/>
                <w:sz w:val="21"/>
              </w:rPr>
              <w:t>6/6</w:t>
            </w:r>
          </w:p>
        </w:tc>
        <w:tc>
          <w:tcPr>
            <w:tcW w:type="dxa" w:w="1152"/>
            <w:shd w:val="clear" w:color="auto" w:fill="F5F5F5"/>
            <w:tcMar>
              <w:top w:w="60" w:type="dxa"/>
              <w:bottom w:w="60" w:type="dxa"/>
              <w:left w:w="80" w:type="dxa"/>
              <w:right w:w="80" w:type="dxa"/>
            </w:tcMar>
          </w:tcPr>
          <w:p>
            <w:pPr>
              <w:spacing w:before="40" w:after="40"/>
            </w:pPr>
            <w:r>
              <w:rPr>
                <w:rFonts w:ascii="Times New Roman" w:hAnsi="Times New Roman"/>
                <w:color w:val="000000"/>
                <w:sz w:val="21"/>
              </w:rPr>
              <w:t>5 edges</w:t>
            </w:r>
          </w:p>
        </w:tc>
        <w:tc>
          <w:tcPr>
            <w:tcW w:type="dxa" w:w="1296"/>
            <w:shd w:val="clear" w:color="auto" w:fill="F5F5F5"/>
            <w:tcMar>
              <w:top w:w="60" w:type="dxa"/>
              <w:bottom w:w="60" w:type="dxa"/>
              <w:left w:w="80" w:type="dxa"/>
              <w:right w:w="80" w:type="dxa"/>
            </w:tcMar>
          </w:tcPr>
          <w:p>
            <w:pPr>
              <w:spacing w:before="40" w:after="40"/>
            </w:pPr>
            <w:r>
              <w:rPr>
                <w:rFonts w:ascii="Times New Roman" w:hAnsi="Times New Roman"/>
                <w:color w:val="000000"/>
                <w:sz w:val="21"/>
              </w:rPr>
              <w:t>0 (0%)</w:t>
            </w:r>
          </w:p>
        </w:tc>
      </w:tr>
      <w:tr>
        <w:tc>
          <w:tcPr>
            <w:tcW w:type="dxa" w:w="1440"/>
            <w:shd w:val="clear" w:color="auto" w:fill="FFFFFF"/>
            <w:tcMar>
              <w:top w:w="60" w:type="dxa"/>
              <w:bottom w:w="60" w:type="dxa"/>
              <w:left w:w="80" w:type="dxa"/>
              <w:right w:w="80" w:type="dxa"/>
            </w:tcMar>
          </w:tcPr>
          <w:p>
            <w:pPr>
              <w:spacing w:before="40" w:after="40"/>
            </w:pPr>
            <w:r>
              <w:rPr>
                <w:rFonts w:ascii="Times New Roman" w:hAnsi="Times New Roman"/>
                <w:color w:val="000000"/>
                <w:sz w:val="21"/>
              </w:rPr>
              <w:t>S-4: Industrial</w:t>
            </w:r>
          </w:p>
        </w:tc>
        <w:tc>
          <w:tcPr>
            <w:tcW w:type="dxa" w:w="1296"/>
            <w:shd w:val="clear" w:color="auto" w:fill="FFFFFF"/>
            <w:tcMar>
              <w:top w:w="60" w:type="dxa"/>
              <w:bottom w:w="60" w:type="dxa"/>
              <w:left w:w="80" w:type="dxa"/>
              <w:right w:w="80" w:type="dxa"/>
            </w:tcMar>
          </w:tcPr>
          <w:p>
            <w:pPr>
              <w:spacing w:before="40" w:after="40"/>
            </w:pPr>
            <w:r>
              <w:rPr>
                <w:rFonts w:ascii="Times New Roman" w:hAnsi="Times New Roman"/>
                <w:color w:val="000000"/>
                <w:sz w:val="21"/>
              </w:rPr>
              <w:t>Industrial estate</w:t>
            </w:r>
          </w:p>
        </w:tc>
        <w:tc>
          <w:tcPr>
            <w:tcW w:type="dxa" w:w="720"/>
            <w:shd w:val="clear" w:color="auto" w:fill="FFFFFF"/>
            <w:tcMar>
              <w:top w:w="60" w:type="dxa"/>
              <w:bottom w:w="60" w:type="dxa"/>
              <w:left w:w="80" w:type="dxa"/>
              <w:right w:w="80" w:type="dxa"/>
            </w:tcMar>
          </w:tcPr>
          <w:p>
            <w:pPr>
              <w:spacing w:before="40" w:after="40"/>
            </w:pPr>
            <w:r>
              <w:rPr>
                <w:rFonts w:ascii="Times New Roman" w:hAnsi="Times New Roman"/>
                <w:color w:val="000000"/>
                <w:sz w:val="21"/>
              </w:rPr>
              <w:t>3</w:t>
            </w:r>
          </w:p>
        </w:tc>
        <w:tc>
          <w:tcPr>
            <w:tcW w:type="dxa" w:w="1008"/>
            <w:shd w:val="clear" w:color="auto" w:fill="FFFFFF"/>
            <w:tcMar>
              <w:top w:w="60" w:type="dxa"/>
              <w:bottom w:w="60" w:type="dxa"/>
              <w:left w:w="80" w:type="dxa"/>
              <w:right w:w="80" w:type="dxa"/>
            </w:tcMar>
          </w:tcPr>
          <w:p>
            <w:pPr>
              <w:spacing w:before="40" w:after="40"/>
            </w:pPr>
            <w:r>
              <w:rPr>
                <w:rFonts w:ascii="Times New Roman" w:hAnsi="Times New Roman"/>
                <w:color w:val="000000"/>
                <w:sz w:val="21"/>
              </w:rPr>
              <w:t>100×100</w:t>
            </w:r>
          </w:p>
        </w:tc>
        <w:tc>
          <w:tcPr>
            <w:tcW w:type="dxa" w:w="1008"/>
            <w:shd w:val="clear" w:color="auto" w:fill="FFFFFF"/>
            <w:tcMar>
              <w:top w:w="60" w:type="dxa"/>
              <w:bottom w:w="60" w:type="dxa"/>
              <w:left w:w="80" w:type="dxa"/>
              <w:right w:w="80" w:type="dxa"/>
            </w:tcMar>
          </w:tcPr>
          <w:p>
            <w:pPr>
              <w:spacing w:before="40" w:after="40"/>
            </w:pPr>
            <w:r>
              <w:rPr>
                <w:rFonts w:ascii="Times New Roman" w:hAnsi="Times New Roman"/>
                <w:color w:val="000000"/>
                <w:sz w:val="21"/>
              </w:rPr>
              <w:t>8%</w:t>
            </w:r>
          </w:p>
        </w:tc>
        <w:tc>
          <w:tcPr>
            <w:tcW w:type="dxa" w:w="1008"/>
            <w:shd w:val="clear" w:color="auto" w:fill="FFFFFF"/>
            <w:tcMar>
              <w:top w:w="60" w:type="dxa"/>
              <w:bottom w:w="60" w:type="dxa"/>
              <w:left w:w="80" w:type="dxa"/>
              <w:right w:w="80" w:type="dxa"/>
            </w:tcMar>
          </w:tcPr>
          <w:p>
            <w:pPr>
              <w:spacing w:before="40" w:after="40"/>
            </w:pPr>
            <w:r>
              <w:rPr>
                <w:rFonts w:ascii="Times New Roman" w:hAnsi="Times New Roman"/>
                <w:color w:val="000000"/>
                <w:sz w:val="21"/>
              </w:rPr>
              <w:t>3/3</w:t>
            </w:r>
          </w:p>
        </w:tc>
        <w:tc>
          <w:tcPr>
            <w:tcW w:type="dxa" w:w="1152"/>
            <w:shd w:val="clear" w:color="auto" w:fill="FFFFFF"/>
            <w:tcMar>
              <w:top w:w="60" w:type="dxa"/>
              <w:bottom w:w="60" w:type="dxa"/>
              <w:left w:w="80" w:type="dxa"/>
              <w:right w:w="80" w:type="dxa"/>
            </w:tcMar>
          </w:tcPr>
          <w:p>
            <w:pPr>
              <w:spacing w:before="40" w:after="40"/>
            </w:pPr>
            <w:r>
              <w:rPr>
                <w:rFonts w:ascii="Times New Roman" w:hAnsi="Times New Roman"/>
                <w:color w:val="000000"/>
                <w:sz w:val="21"/>
              </w:rPr>
              <w:t>2 edges</w:t>
            </w:r>
          </w:p>
        </w:tc>
        <w:tc>
          <w:tcPr>
            <w:tcW w:type="dxa" w:w="1296"/>
            <w:shd w:val="clear" w:color="auto" w:fill="FFFFFF"/>
            <w:tcMar>
              <w:top w:w="60" w:type="dxa"/>
              <w:bottom w:w="60" w:type="dxa"/>
              <w:left w:w="80" w:type="dxa"/>
              <w:right w:w="80" w:type="dxa"/>
            </w:tcMar>
          </w:tcPr>
          <w:p>
            <w:pPr>
              <w:spacing w:before="40" w:after="40"/>
            </w:pPr>
            <w:r>
              <w:rPr>
                <w:rFonts w:ascii="Times New Roman" w:hAnsi="Times New Roman"/>
                <w:color w:val="000000"/>
                <w:sz w:val="21"/>
              </w:rPr>
              <w:t>0 (0%)</w:t>
            </w:r>
          </w:p>
        </w:tc>
      </w:tr>
      <w:tr>
        <w:tc>
          <w:tcPr>
            <w:tcW w:type="dxa" w:w="1440"/>
            <w:shd w:val="clear" w:color="auto" w:fill="F5F5F5"/>
            <w:tcMar>
              <w:top w:w="60" w:type="dxa"/>
              <w:bottom w:w="60" w:type="dxa"/>
              <w:left w:w="80" w:type="dxa"/>
              <w:right w:w="80" w:type="dxa"/>
            </w:tcMar>
          </w:tcPr>
          <w:p>
            <w:pPr>
              <w:spacing w:before="40" w:after="40"/>
            </w:pPr>
            <w:r>
              <w:rPr>
                <w:rFonts w:ascii="Times New Roman" w:hAnsi="Times New Roman"/>
                <w:color w:val="000000"/>
                <w:sz w:val="21"/>
              </w:rPr>
              <w:t>S-5: Mixed</w:t>
            </w:r>
          </w:p>
        </w:tc>
        <w:tc>
          <w:tcPr>
            <w:tcW w:type="dxa" w:w="1296"/>
            <w:shd w:val="clear" w:color="auto" w:fill="F5F5F5"/>
            <w:tcMar>
              <w:top w:w="60" w:type="dxa"/>
              <w:bottom w:w="60" w:type="dxa"/>
              <w:left w:w="80" w:type="dxa"/>
              <w:right w:w="80" w:type="dxa"/>
            </w:tcMar>
          </w:tcPr>
          <w:p>
            <w:pPr>
              <w:spacing w:before="40" w:after="40"/>
            </w:pPr>
            <w:r>
              <w:rPr>
                <w:rFonts w:ascii="Times New Roman" w:hAnsi="Times New Roman"/>
                <w:color w:val="000000"/>
                <w:sz w:val="21"/>
              </w:rPr>
              <w:t>Urban-park</w:t>
            </w:r>
          </w:p>
        </w:tc>
        <w:tc>
          <w:tcPr>
            <w:tcW w:type="dxa" w:w="720"/>
            <w:shd w:val="clear" w:color="auto" w:fill="F5F5F5"/>
            <w:tcMar>
              <w:top w:w="60" w:type="dxa"/>
              <w:bottom w:w="60" w:type="dxa"/>
              <w:left w:w="80" w:type="dxa"/>
              <w:right w:w="80" w:type="dxa"/>
            </w:tcMar>
          </w:tcPr>
          <w:p>
            <w:pPr>
              <w:spacing w:before="40" w:after="40"/>
            </w:pPr>
            <w:r>
              <w:rPr>
                <w:rFonts w:ascii="Times New Roman" w:hAnsi="Times New Roman"/>
                <w:color w:val="000000"/>
                <w:sz w:val="21"/>
              </w:rPr>
              <w:t>7</w:t>
            </w:r>
          </w:p>
        </w:tc>
        <w:tc>
          <w:tcPr>
            <w:tcW w:type="dxa" w:w="1008"/>
            <w:shd w:val="clear" w:color="auto" w:fill="F5F5F5"/>
            <w:tcMar>
              <w:top w:w="60" w:type="dxa"/>
              <w:bottom w:w="60" w:type="dxa"/>
              <w:left w:w="80" w:type="dxa"/>
              <w:right w:w="80" w:type="dxa"/>
            </w:tcMar>
          </w:tcPr>
          <w:p>
            <w:pPr>
              <w:spacing w:before="40" w:after="40"/>
            </w:pPr>
            <w:r>
              <w:rPr>
                <w:rFonts w:ascii="Times New Roman" w:hAnsi="Times New Roman"/>
                <w:color w:val="000000"/>
                <w:sz w:val="21"/>
              </w:rPr>
              <w:t>200×200</w:t>
            </w:r>
          </w:p>
        </w:tc>
        <w:tc>
          <w:tcPr>
            <w:tcW w:type="dxa" w:w="1008"/>
            <w:shd w:val="clear" w:color="auto" w:fill="F5F5F5"/>
            <w:tcMar>
              <w:top w:w="60" w:type="dxa"/>
              <w:bottom w:w="60" w:type="dxa"/>
              <w:left w:w="80" w:type="dxa"/>
              <w:right w:w="80" w:type="dxa"/>
            </w:tcMar>
          </w:tcPr>
          <w:p>
            <w:pPr>
              <w:spacing w:before="40" w:after="40"/>
            </w:pPr>
            <w:r>
              <w:rPr>
                <w:rFonts w:ascii="Times New Roman" w:hAnsi="Times New Roman"/>
                <w:color w:val="000000"/>
                <w:sz w:val="21"/>
              </w:rPr>
              <w:t>30%</w:t>
            </w:r>
          </w:p>
        </w:tc>
        <w:tc>
          <w:tcPr>
            <w:tcW w:type="dxa" w:w="1008"/>
            <w:shd w:val="clear" w:color="auto" w:fill="F5F5F5"/>
            <w:tcMar>
              <w:top w:w="60" w:type="dxa"/>
              <w:bottom w:w="60" w:type="dxa"/>
              <w:left w:w="80" w:type="dxa"/>
              <w:right w:w="80" w:type="dxa"/>
            </w:tcMar>
          </w:tcPr>
          <w:p>
            <w:pPr>
              <w:spacing w:before="40" w:after="40"/>
            </w:pPr>
            <w:r>
              <w:rPr>
                <w:rFonts w:ascii="Times New Roman" w:hAnsi="Times New Roman"/>
                <w:color w:val="000000"/>
                <w:sz w:val="21"/>
              </w:rPr>
              <w:t>7/7</w:t>
            </w:r>
          </w:p>
        </w:tc>
        <w:tc>
          <w:tcPr>
            <w:tcW w:type="dxa" w:w="1152"/>
            <w:shd w:val="clear" w:color="auto" w:fill="F5F5F5"/>
            <w:tcMar>
              <w:top w:w="60" w:type="dxa"/>
              <w:bottom w:w="60" w:type="dxa"/>
              <w:left w:w="80" w:type="dxa"/>
              <w:right w:w="80" w:type="dxa"/>
            </w:tcMar>
          </w:tcPr>
          <w:p>
            <w:pPr>
              <w:spacing w:before="40" w:after="40"/>
            </w:pPr>
            <w:r>
              <w:rPr>
                <w:rFonts w:ascii="Times New Roman" w:hAnsi="Times New Roman"/>
                <w:color w:val="000000"/>
                <w:sz w:val="21"/>
              </w:rPr>
              <w:t>6 edges</w:t>
            </w:r>
          </w:p>
        </w:tc>
        <w:tc>
          <w:tcPr>
            <w:tcW w:type="dxa" w:w="1296"/>
            <w:shd w:val="clear" w:color="auto" w:fill="F5F5F5"/>
            <w:tcMar>
              <w:top w:w="60" w:type="dxa"/>
              <w:bottom w:w="60" w:type="dxa"/>
              <w:left w:w="80" w:type="dxa"/>
              <w:right w:w="80" w:type="dxa"/>
            </w:tcMar>
          </w:tcPr>
          <w:p>
            <w:pPr>
              <w:spacing w:before="40" w:after="40"/>
            </w:pPr>
            <w:r>
              <w:rPr>
                <w:rFonts w:ascii="Times New Roman" w:hAnsi="Times New Roman"/>
                <w:color w:val="000000"/>
                <w:sz w:val="21"/>
              </w:rPr>
              <w:t>0 (0%)</w:t>
            </w:r>
          </w:p>
        </w:tc>
      </w:tr>
    </w:tbl>
    <w:p>
      <w:pPr>
        <w:spacing w:before="40" w:after="240"/>
        <w:jc w:val="center"/>
      </w:pPr>
      <w:r>
        <w:rPr>
          <w:rFonts w:ascii="Times New Roman" w:hAnsi="Times New Roman"/>
          <w:b/>
          <w:color w:val="000000"/>
          <w:sz w:val="20"/>
        </w:rPr>
        <w:t>Table 9: Routing Accuracy Validation Results (100% obstacle avoidance in all scenarios)</w:t>
      </w:r>
    </w:p>
    <w:p>
      <w:pPr>
        <w:spacing w:before="200" w:after="60"/>
        <w:jc w:val="left"/>
      </w:pPr>
      <w:r>
        <w:rPr>
          <w:rFonts w:ascii="Times New Roman" w:hAnsi="Times New Roman"/>
          <w:b/>
          <w:color w:val="000000"/>
          <w:sz w:val="24"/>
        </w:rPr>
        <w:t>4.2 Performance Benchmarks</w:t>
      </w:r>
    </w:p>
    <w:p>
      <w:pPr>
        <w:spacing w:before="0" w:after="160" w:line="360" w:lineRule="auto"/>
        <w:jc w:val="both"/>
      </w:pPr>
      <w:r>
        <w:rPr>
          <w:rFonts w:ascii="Times New Roman" w:hAnsi="Times New Roman"/>
          <w:color w:val="000000"/>
          <w:sz w:val="22"/>
        </w:rPr>
        <w:t>Benchmarks were conducted on an Intel Core i7-11th Gen, 16GB RAM, Windows 11 system. C++ code was compiled with g++ -O3. All times are averages of 10 runs including Python-to-C++ subprocess IPC overhead (~12ms).</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2160"/>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Operation</w:t>
            </w:r>
          </w:p>
        </w:tc>
        <w:tc>
          <w:tcPr>
            <w:tcW w:type="dxa" w:w="1152"/>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Grid</w:t>
            </w:r>
          </w:p>
        </w:tc>
        <w:tc>
          <w:tcPr>
            <w:tcW w:type="dxa" w:w="864"/>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Nodes</w:t>
            </w:r>
          </w:p>
        </w:tc>
        <w:tc>
          <w:tcPr>
            <w:tcW w:type="dxa" w:w="1584"/>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C++ Exec (ms)</w:t>
            </w:r>
          </w:p>
        </w:tc>
        <w:tc>
          <w:tcPr>
            <w:tcW w:type="dxa" w:w="1152"/>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IPC (ms)</w:t>
            </w:r>
          </w:p>
        </w:tc>
        <w:tc>
          <w:tcPr>
            <w:tcW w:type="dxa" w:w="2016"/>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Total Backend (ms)</w:t>
            </w:r>
          </w:p>
        </w:tc>
      </w:tr>
      <w:tr>
        <w:tc>
          <w:tcPr>
            <w:tcW w:type="dxa" w:w="2160"/>
            <w:shd w:val="clear" w:color="auto" w:fill="F5F5F5"/>
            <w:tcMar>
              <w:top w:w="60" w:type="dxa"/>
              <w:bottom w:w="60" w:type="dxa"/>
              <w:left w:w="80" w:type="dxa"/>
              <w:right w:w="80" w:type="dxa"/>
            </w:tcMar>
          </w:tcPr>
          <w:p>
            <w:pPr>
              <w:spacing w:before="40" w:after="40"/>
            </w:pPr>
            <w:r>
              <w:rPr>
                <w:rFonts w:ascii="Times New Roman" w:hAnsi="Times New Roman"/>
                <w:color w:val="000000"/>
                <w:sz w:val="21"/>
              </w:rPr>
              <w:t>Single A* query</w:t>
            </w:r>
          </w:p>
        </w:tc>
        <w:tc>
          <w:tcPr>
            <w:tcW w:type="dxa" w:w="1152"/>
            <w:shd w:val="clear" w:color="auto" w:fill="F5F5F5"/>
            <w:tcMar>
              <w:top w:w="60" w:type="dxa"/>
              <w:bottom w:w="60" w:type="dxa"/>
              <w:left w:w="80" w:type="dxa"/>
              <w:right w:w="80" w:type="dxa"/>
            </w:tcMar>
          </w:tcPr>
          <w:p>
            <w:pPr>
              <w:spacing w:before="40" w:after="40"/>
            </w:pPr>
            <w:r>
              <w:rPr>
                <w:rFonts w:ascii="Times New Roman" w:hAnsi="Times New Roman"/>
                <w:color w:val="000000"/>
                <w:sz w:val="21"/>
              </w:rPr>
              <w:t>100×100</w:t>
            </w:r>
          </w:p>
        </w:tc>
        <w:tc>
          <w:tcPr>
            <w:tcW w:type="dxa" w:w="864"/>
            <w:shd w:val="clear" w:color="auto" w:fill="F5F5F5"/>
            <w:tcMar>
              <w:top w:w="60" w:type="dxa"/>
              <w:bottom w:w="60" w:type="dxa"/>
              <w:left w:w="80" w:type="dxa"/>
              <w:right w:w="80" w:type="dxa"/>
            </w:tcMar>
          </w:tcPr>
          <w:p>
            <w:pPr>
              <w:spacing w:before="40" w:after="40"/>
            </w:pPr>
            <w:r>
              <w:rPr>
                <w:rFonts w:ascii="Times New Roman" w:hAnsi="Times New Roman"/>
                <w:color w:val="000000"/>
                <w:sz w:val="21"/>
              </w:rPr>
              <w:t>—</w:t>
            </w:r>
          </w:p>
        </w:tc>
        <w:tc>
          <w:tcPr>
            <w:tcW w:type="dxa" w:w="1584"/>
            <w:shd w:val="clear" w:color="auto" w:fill="F5F5F5"/>
            <w:tcMar>
              <w:top w:w="60" w:type="dxa"/>
              <w:bottom w:w="60" w:type="dxa"/>
              <w:left w:w="80" w:type="dxa"/>
              <w:right w:w="80" w:type="dxa"/>
            </w:tcMar>
          </w:tcPr>
          <w:p>
            <w:pPr>
              <w:spacing w:before="40" w:after="40"/>
            </w:pPr>
            <w:r>
              <w:rPr>
                <w:rFonts w:ascii="Times New Roman" w:hAnsi="Times New Roman"/>
                <w:color w:val="000000"/>
                <w:sz w:val="21"/>
              </w:rPr>
              <w:t>1.8</w:t>
            </w:r>
          </w:p>
        </w:tc>
        <w:tc>
          <w:tcPr>
            <w:tcW w:type="dxa" w:w="1152"/>
            <w:shd w:val="clear" w:color="auto" w:fill="F5F5F5"/>
            <w:tcMar>
              <w:top w:w="60" w:type="dxa"/>
              <w:bottom w:w="60" w:type="dxa"/>
              <w:left w:w="80" w:type="dxa"/>
              <w:right w:w="80" w:type="dxa"/>
            </w:tcMar>
          </w:tcPr>
          <w:p>
            <w:pPr>
              <w:spacing w:before="40" w:after="40"/>
            </w:pPr>
            <w:r>
              <w:rPr>
                <w:rFonts w:ascii="Times New Roman" w:hAnsi="Times New Roman"/>
                <w:color w:val="000000"/>
                <w:sz w:val="21"/>
              </w:rPr>
              <w:t>11.2</w:t>
            </w:r>
          </w:p>
        </w:tc>
        <w:tc>
          <w:tcPr>
            <w:tcW w:type="dxa" w:w="2016"/>
            <w:shd w:val="clear" w:color="auto" w:fill="F5F5F5"/>
            <w:tcMar>
              <w:top w:w="60" w:type="dxa"/>
              <w:bottom w:w="60" w:type="dxa"/>
              <w:left w:w="80" w:type="dxa"/>
              <w:right w:w="80" w:type="dxa"/>
            </w:tcMar>
          </w:tcPr>
          <w:p>
            <w:pPr>
              <w:spacing w:before="40" w:after="40"/>
            </w:pPr>
            <w:r>
              <w:rPr>
                <w:rFonts w:ascii="Times New Roman" w:hAnsi="Times New Roman"/>
                <w:color w:val="000000"/>
                <w:sz w:val="21"/>
              </w:rPr>
              <w:t>13.0</w:t>
            </w:r>
          </w:p>
        </w:tc>
      </w:tr>
      <w:tr>
        <w:tc>
          <w:tcPr>
            <w:tcW w:type="dxa" w:w="2160"/>
            <w:shd w:val="clear" w:color="auto" w:fill="FFFFFF"/>
            <w:tcMar>
              <w:top w:w="60" w:type="dxa"/>
              <w:bottom w:w="60" w:type="dxa"/>
              <w:left w:w="80" w:type="dxa"/>
              <w:right w:w="80" w:type="dxa"/>
            </w:tcMar>
          </w:tcPr>
          <w:p>
            <w:pPr>
              <w:spacing w:before="40" w:after="40"/>
            </w:pPr>
            <w:r>
              <w:rPr>
                <w:rFonts w:ascii="Times New Roman" w:hAnsi="Times New Roman"/>
                <w:color w:val="000000"/>
                <w:sz w:val="21"/>
              </w:rPr>
              <w:t>Single A* query</w:t>
            </w:r>
          </w:p>
        </w:tc>
        <w:tc>
          <w:tcPr>
            <w:tcW w:type="dxa" w:w="1152"/>
            <w:shd w:val="clear" w:color="auto" w:fill="FFFFFF"/>
            <w:tcMar>
              <w:top w:w="60" w:type="dxa"/>
              <w:bottom w:w="60" w:type="dxa"/>
              <w:left w:w="80" w:type="dxa"/>
              <w:right w:w="80" w:type="dxa"/>
            </w:tcMar>
          </w:tcPr>
          <w:p>
            <w:pPr>
              <w:spacing w:before="40" w:after="40"/>
            </w:pPr>
            <w:r>
              <w:rPr>
                <w:rFonts w:ascii="Times New Roman" w:hAnsi="Times New Roman"/>
                <w:color w:val="000000"/>
                <w:sz w:val="21"/>
              </w:rPr>
              <w:t>200×200</w:t>
            </w:r>
          </w:p>
        </w:tc>
        <w:tc>
          <w:tcPr>
            <w:tcW w:type="dxa" w:w="864"/>
            <w:shd w:val="clear" w:color="auto" w:fill="FFFFFF"/>
            <w:tcMar>
              <w:top w:w="60" w:type="dxa"/>
              <w:bottom w:w="60" w:type="dxa"/>
              <w:left w:w="80" w:type="dxa"/>
              <w:right w:w="80" w:type="dxa"/>
            </w:tcMar>
          </w:tcPr>
          <w:p>
            <w:pPr>
              <w:spacing w:before="40" w:after="40"/>
            </w:pPr>
            <w:r>
              <w:rPr>
                <w:rFonts w:ascii="Times New Roman" w:hAnsi="Times New Roman"/>
                <w:color w:val="000000"/>
                <w:sz w:val="21"/>
              </w:rPr>
              <w:t>—</w:t>
            </w:r>
          </w:p>
        </w:tc>
        <w:tc>
          <w:tcPr>
            <w:tcW w:type="dxa" w:w="1584"/>
            <w:shd w:val="clear" w:color="auto" w:fill="FFFFFF"/>
            <w:tcMar>
              <w:top w:w="60" w:type="dxa"/>
              <w:bottom w:w="60" w:type="dxa"/>
              <w:left w:w="80" w:type="dxa"/>
              <w:right w:w="80" w:type="dxa"/>
            </w:tcMar>
          </w:tcPr>
          <w:p>
            <w:pPr>
              <w:spacing w:before="40" w:after="40"/>
            </w:pPr>
            <w:r>
              <w:rPr>
                <w:rFonts w:ascii="Times New Roman" w:hAnsi="Times New Roman"/>
                <w:color w:val="000000"/>
                <w:sz w:val="21"/>
              </w:rPr>
              <w:t>4.7</w:t>
            </w:r>
          </w:p>
        </w:tc>
        <w:tc>
          <w:tcPr>
            <w:tcW w:type="dxa" w:w="1152"/>
            <w:shd w:val="clear" w:color="auto" w:fill="FFFFFF"/>
            <w:tcMar>
              <w:top w:w="60" w:type="dxa"/>
              <w:bottom w:w="60" w:type="dxa"/>
              <w:left w:w="80" w:type="dxa"/>
              <w:right w:w="80" w:type="dxa"/>
            </w:tcMar>
          </w:tcPr>
          <w:p>
            <w:pPr>
              <w:spacing w:before="40" w:after="40"/>
            </w:pPr>
            <w:r>
              <w:rPr>
                <w:rFonts w:ascii="Times New Roman" w:hAnsi="Times New Roman"/>
                <w:color w:val="000000"/>
                <w:sz w:val="21"/>
              </w:rPr>
              <w:t>11.5</w:t>
            </w:r>
          </w:p>
        </w:tc>
        <w:tc>
          <w:tcPr>
            <w:tcW w:type="dxa" w:w="2016"/>
            <w:shd w:val="clear" w:color="auto" w:fill="FFFFFF"/>
            <w:tcMar>
              <w:top w:w="60" w:type="dxa"/>
              <w:bottom w:w="60" w:type="dxa"/>
              <w:left w:w="80" w:type="dxa"/>
              <w:right w:w="80" w:type="dxa"/>
            </w:tcMar>
          </w:tcPr>
          <w:p>
            <w:pPr>
              <w:spacing w:before="40" w:after="40"/>
            </w:pPr>
            <w:r>
              <w:rPr>
                <w:rFonts w:ascii="Times New Roman" w:hAnsi="Times New Roman"/>
                <w:color w:val="000000"/>
                <w:sz w:val="21"/>
              </w:rPr>
              <w:t>16.2</w:t>
            </w:r>
          </w:p>
        </w:tc>
      </w:tr>
      <w:tr>
        <w:tc>
          <w:tcPr>
            <w:tcW w:type="dxa" w:w="2160"/>
            <w:shd w:val="clear" w:color="auto" w:fill="F5F5F5"/>
            <w:tcMar>
              <w:top w:w="60" w:type="dxa"/>
              <w:bottom w:w="60" w:type="dxa"/>
              <w:left w:w="80" w:type="dxa"/>
              <w:right w:w="80" w:type="dxa"/>
            </w:tcMar>
          </w:tcPr>
          <w:p>
            <w:pPr>
              <w:spacing w:before="40" w:after="40"/>
            </w:pPr>
            <w:r>
              <w:rPr>
                <w:rFonts w:ascii="Times New Roman" w:hAnsi="Times New Roman"/>
                <w:color w:val="000000"/>
                <w:sz w:val="21"/>
              </w:rPr>
              <w:t>Kruskal MST</w:t>
            </w:r>
          </w:p>
        </w:tc>
        <w:tc>
          <w:tcPr>
            <w:tcW w:type="dxa" w:w="1152"/>
            <w:shd w:val="clear" w:color="auto" w:fill="F5F5F5"/>
            <w:tcMar>
              <w:top w:w="60" w:type="dxa"/>
              <w:bottom w:w="60" w:type="dxa"/>
              <w:left w:w="80" w:type="dxa"/>
              <w:right w:w="80" w:type="dxa"/>
            </w:tcMar>
          </w:tcPr>
          <w:p>
            <w:pPr>
              <w:spacing w:before="40" w:after="40"/>
            </w:pPr>
            <w:r>
              <w:rPr>
                <w:rFonts w:ascii="Times New Roman" w:hAnsi="Times New Roman"/>
                <w:color w:val="000000"/>
                <w:sz w:val="21"/>
              </w:rPr>
              <w:t>100×100</w:t>
            </w:r>
          </w:p>
        </w:tc>
        <w:tc>
          <w:tcPr>
            <w:tcW w:type="dxa" w:w="864"/>
            <w:shd w:val="clear" w:color="auto" w:fill="F5F5F5"/>
            <w:tcMar>
              <w:top w:w="60" w:type="dxa"/>
              <w:bottom w:w="60" w:type="dxa"/>
              <w:left w:w="80" w:type="dxa"/>
              <w:right w:w="80" w:type="dxa"/>
            </w:tcMar>
          </w:tcPr>
          <w:p>
            <w:pPr>
              <w:spacing w:before="40" w:after="40"/>
            </w:pPr>
            <w:r>
              <w:rPr>
                <w:rFonts w:ascii="Times New Roman" w:hAnsi="Times New Roman"/>
                <w:color w:val="000000"/>
                <w:sz w:val="21"/>
              </w:rPr>
              <w:t>4</w:t>
            </w:r>
          </w:p>
        </w:tc>
        <w:tc>
          <w:tcPr>
            <w:tcW w:type="dxa" w:w="1584"/>
            <w:shd w:val="clear" w:color="auto" w:fill="F5F5F5"/>
            <w:tcMar>
              <w:top w:w="60" w:type="dxa"/>
              <w:bottom w:w="60" w:type="dxa"/>
              <w:left w:w="80" w:type="dxa"/>
              <w:right w:w="80" w:type="dxa"/>
            </w:tcMar>
          </w:tcPr>
          <w:p>
            <w:pPr>
              <w:spacing w:before="40" w:after="40"/>
            </w:pPr>
            <w:r>
              <w:rPr>
                <w:rFonts w:ascii="Times New Roman" w:hAnsi="Times New Roman"/>
                <w:color w:val="000000"/>
                <w:sz w:val="21"/>
              </w:rPr>
              <w:t>7.1</w:t>
            </w:r>
          </w:p>
        </w:tc>
        <w:tc>
          <w:tcPr>
            <w:tcW w:type="dxa" w:w="1152"/>
            <w:shd w:val="clear" w:color="auto" w:fill="F5F5F5"/>
            <w:tcMar>
              <w:top w:w="60" w:type="dxa"/>
              <w:bottom w:w="60" w:type="dxa"/>
              <w:left w:w="80" w:type="dxa"/>
              <w:right w:w="80" w:type="dxa"/>
            </w:tcMar>
          </w:tcPr>
          <w:p>
            <w:pPr>
              <w:spacing w:before="40" w:after="40"/>
            </w:pPr>
            <w:r>
              <w:rPr>
                <w:rFonts w:ascii="Times New Roman" w:hAnsi="Times New Roman"/>
                <w:color w:val="000000"/>
                <w:sz w:val="21"/>
              </w:rPr>
              <w:t>11.8</w:t>
            </w:r>
          </w:p>
        </w:tc>
        <w:tc>
          <w:tcPr>
            <w:tcW w:type="dxa" w:w="2016"/>
            <w:shd w:val="clear" w:color="auto" w:fill="F5F5F5"/>
            <w:tcMar>
              <w:top w:w="60" w:type="dxa"/>
              <w:bottom w:w="60" w:type="dxa"/>
              <w:left w:w="80" w:type="dxa"/>
              <w:right w:w="80" w:type="dxa"/>
            </w:tcMar>
          </w:tcPr>
          <w:p>
            <w:pPr>
              <w:spacing w:before="40" w:after="40"/>
            </w:pPr>
            <w:r>
              <w:rPr>
                <w:rFonts w:ascii="Times New Roman" w:hAnsi="Times New Roman"/>
                <w:color w:val="000000"/>
                <w:sz w:val="21"/>
              </w:rPr>
              <w:t>18.9</w:t>
            </w:r>
          </w:p>
        </w:tc>
      </w:tr>
      <w:tr>
        <w:tc>
          <w:tcPr>
            <w:tcW w:type="dxa" w:w="2160"/>
            <w:shd w:val="clear" w:color="auto" w:fill="FFFFFF"/>
            <w:tcMar>
              <w:top w:w="60" w:type="dxa"/>
              <w:bottom w:w="60" w:type="dxa"/>
              <w:left w:w="80" w:type="dxa"/>
              <w:right w:w="80" w:type="dxa"/>
            </w:tcMar>
          </w:tcPr>
          <w:p>
            <w:pPr>
              <w:spacing w:before="40" w:after="40"/>
            </w:pPr>
            <w:r>
              <w:rPr>
                <w:rFonts w:ascii="Times New Roman" w:hAnsi="Times New Roman"/>
                <w:color w:val="000000"/>
                <w:sz w:val="21"/>
              </w:rPr>
              <w:t>Kruskal MST</w:t>
            </w:r>
          </w:p>
        </w:tc>
        <w:tc>
          <w:tcPr>
            <w:tcW w:type="dxa" w:w="1152"/>
            <w:shd w:val="clear" w:color="auto" w:fill="FFFFFF"/>
            <w:tcMar>
              <w:top w:w="60" w:type="dxa"/>
              <w:bottom w:w="60" w:type="dxa"/>
              <w:left w:w="80" w:type="dxa"/>
              <w:right w:w="80" w:type="dxa"/>
            </w:tcMar>
          </w:tcPr>
          <w:p>
            <w:pPr>
              <w:spacing w:before="40" w:after="40"/>
            </w:pPr>
            <w:r>
              <w:rPr>
                <w:rFonts w:ascii="Times New Roman" w:hAnsi="Times New Roman"/>
                <w:color w:val="000000"/>
                <w:sz w:val="21"/>
              </w:rPr>
              <w:t>100×100</w:t>
            </w:r>
          </w:p>
        </w:tc>
        <w:tc>
          <w:tcPr>
            <w:tcW w:type="dxa" w:w="864"/>
            <w:shd w:val="clear" w:color="auto" w:fill="FFFFFF"/>
            <w:tcMar>
              <w:top w:w="60" w:type="dxa"/>
              <w:bottom w:w="60" w:type="dxa"/>
              <w:left w:w="80" w:type="dxa"/>
              <w:right w:w="80" w:type="dxa"/>
            </w:tcMar>
          </w:tcPr>
          <w:p>
            <w:pPr>
              <w:spacing w:before="40" w:after="40"/>
            </w:pPr>
            <w:r>
              <w:rPr>
                <w:rFonts w:ascii="Times New Roman" w:hAnsi="Times New Roman"/>
                <w:color w:val="000000"/>
                <w:sz w:val="21"/>
              </w:rPr>
              <w:t>6</w:t>
            </w:r>
          </w:p>
        </w:tc>
        <w:tc>
          <w:tcPr>
            <w:tcW w:type="dxa" w:w="1584"/>
            <w:shd w:val="clear" w:color="auto" w:fill="FFFFFF"/>
            <w:tcMar>
              <w:top w:w="60" w:type="dxa"/>
              <w:bottom w:w="60" w:type="dxa"/>
              <w:left w:w="80" w:type="dxa"/>
              <w:right w:w="80" w:type="dxa"/>
            </w:tcMar>
          </w:tcPr>
          <w:p>
            <w:pPr>
              <w:spacing w:before="40" w:after="40"/>
            </w:pPr>
            <w:r>
              <w:rPr>
                <w:rFonts w:ascii="Times New Roman" w:hAnsi="Times New Roman"/>
                <w:color w:val="000000"/>
                <w:sz w:val="21"/>
              </w:rPr>
              <w:t>22.4</w:t>
            </w:r>
          </w:p>
        </w:tc>
        <w:tc>
          <w:tcPr>
            <w:tcW w:type="dxa" w:w="1152"/>
            <w:shd w:val="clear" w:color="auto" w:fill="FFFFFF"/>
            <w:tcMar>
              <w:top w:w="60" w:type="dxa"/>
              <w:bottom w:w="60" w:type="dxa"/>
              <w:left w:w="80" w:type="dxa"/>
              <w:right w:w="80" w:type="dxa"/>
            </w:tcMar>
          </w:tcPr>
          <w:p>
            <w:pPr>
              <w:spacing w:before="40" w:after="40"/>
            </w:pPr>
            <w:r>
              <w:rPr>
                <w:rFonts w:ascii="Times New Roman" w:hAnsi="Times New Roman"/>
                <w:color w:val="000000"/>
                <w:sz w:val="21"/>
              </w:rPr>
              <w:t>12.1</w:t>
            </w:r>
          </w:p>
        </w:tc>
        <w:tc>
          <w:tcPr>
            <w:tcW w:type="dxa" w:w="2016"/>
            <w:shd w:val="clear" w:color="auto" w:fill="FFFFFF"/>
            <w:tcMar>
              <w:top w:w="60" w:type="dxa"/>
              <w:bottom w:w="60" w:type="dxa"/>
              <w:left w:w="80" w:type="dxa"/>
              <w:right w:w="80" w:type="dxa"/>
            </w:tcMar>
          </w:tcPr>
          <w:p>
            <w:pPr>
              <w:spacing w:before="40" w:after="40"/>
            </w:pPr>
            <w:r>
              <w:rPr>
                <w:rFonts w:ascii="Times New Roman" w:hAnsi="Times New Roman"/>
                <w:color w:val="000000"/>
                <w:sz w:val="21"/>
              </w:rPr>
              <w:t>34.5</w:t>
            </w:r>
          </w:p>
        </w:tc>
      </w:tr>
      <w:tr>
        <w:tc>
          <w:tcPr>
            <w:tcW w:type="dxa" w:w="2160"/>
            <w:shd w:val="clear" w:color="auto" w:fill="F5F5F5"/>
            <w:tcMar>
              <w:top w:w="60" w:type="dxa"/>
              <w:bottom w:w="60" w:type="dxa"/>
              <w:left w:w="80" w:type="dxa"/>
              <w:right w:w="80" w:type="dxa"/>
            </w:tcMar>
          </w:tcPr>
          <w:p>
            <w:pPr>
              <w:spacing w:before="40" w:after="40"/>
            </w:pPr>
            <w:r>
              <w:rPr>
                <w:rFonts w:ascii="Times New Roman" w:hAnsi="Times New Roman"/>
                <w:color w:val="000000"/>
                <w:sz w:val="21"/>
              </w:rPr>
              <w:t>Kruskal MST</w:t>
            </w:r>
          </w:p>
        </w:tc>
        <w:tc>
          <w:tcPr>
            <w:tcW w:type="dxa" w:w="1152"/>
            <w:shd w:val="clear" w:color="auto" w:fill="F5F5F5"/>
            <w:tcMar>
              <w:top w:w="60" w:type="dxa"/>
              <w:bottom w:w="60" w:type="dxa"/>
              <w:left w:w="80" w:type="dxa"/>
              <w:right w:w="80" w:type="dxa"/>
            </w:tcMar>
          </w:tcPr>
          <w:p>
            <w:pPr>
              <w:spacing w:before="40" w:after="40"/>
            </w:pPr>
            <w:r>
              <w:rPr>
                <w:rFonts w:ascii="Times New Roman" w:hAnsi="Times New Roman"/>
                <w:color w:val="000000"/>
                <w:sz w:val="21"/>
              </w:rPr>
              <w:t>100×100</w:t>
            </w:r>
          </w:p>
        </w:tc>
        <w:tc>
          <w:tcPr>
            <w:tcW w:type="dxa" w:w="864"/>
            <w:shd w:val="clear" w:color="auto" w:fill="F5F5F5"/>
            <w:tcMar>
              <w:top w:w="60" w:type="dxa"/>
              <w:bottom w:w="60" w:type="dxa"/>
              <w:left w:w="80" w:type="dxa"/>
              <w:right w:w="80" w:type="dxa"/>
            </w:tcMar>
          </w:tcPr>
          <w:p>
            <w:pPr>
              <w:spacing w:before="40" w:after="40"/>
            </w:pPr>
            <w:r>
              <w:rPr>
                <w:rFonts w:ascii="Times New Roman" w:hAnsi="Times New Roman"/>
                <w:color w:val="000000"/>
                <w:sz w:val="21"/>
              </w:rPr>
              <w:t>8</w:t>
            </w:r>
          </w:p>
        </w:tc>
        <w:tc>
          <w:tcPr>
            <w:tcW w:type="dxa" w:w="1584"/>
            <w:shd w:val="clear" w:color="auto" w:fill="F5F5F5"/>
            <w:tcMar>
              <w:top w:w="60" w:type="dxa"/>
              <w:bottom w:w="60" w:type="dxa"/>
              <w:left w:w="80" w:type="dxa"/>
              <w:right w:w="80" w:type="dxa"/>
            </w:tcMar>
          </w:tcPr>
          <w:p>
            <w:pPr>
              <w:spacing w:before="40" w:after="40"/>
            </w:pPr>
            <w:r>
              <w:rPr>
                <w:rFonts w:ascii="Times New Roman" w:hAnsi="Times New Roman"/>
                <w:color w:val="000000"/>
                <w:sz w:val="21"/>
              </w:rPr>
              <w:t>39.6</w:t>
            </w:r>
          </w:p>
        </w:tc>
        <w:tc>
          <w:tcPr>
            <w:tcW w:type="dxa" w:w="1152"/>
            <w:shd w:val="clear" w:color="auto" w:fill="F5F5F5"/>
            <w:tcMar>
              <w:top w:w="60" w:type="dxa"/>
              <w:bottom w:w="60" w:type="dxa"/>
              <w:left w:w="80" w:type="dxa"/>
              <w:right w:w="80" w:type="dxa"/>
            </w:tcMar>
          </w:tcPr>
          <w:p>
            <w:pPr>
              <w:spacing w:before="40" w:after="40"/>
            </w:pPr>
            <w:r>
              <w:rPr>
                <w:rFonts w:ascii="Times New Roman" w:hAnsi="Times New Roman"/>
                <w:color w:val="000000"/>
                <w:sz w:val="21"/>
              </w:rPr>
              <w:t>12.4</w:t>
            </w:r>
          </w:p>
        </w:tc>
        <w:tc>
          <w:tcPr>
            <w:tcW w:type="dxa" w:w="2016"/>
            <w:shd w:val="clear" w:color="auto" w:fill="F5F5F5"/>
            <w:tcMar>
              <w:top w:w="60" w:type="dxa"/>
              <w:bottom w:w="60" w:type="dxa"/>
              <w:left w:w="80" w:type="dxa"/>
              <w:right w:w="80" w:type="dxa"/>
            </w:tcMar>
          </w:tcPr>
          <w:p>
            <w:pPr>
              <w:spacing w:before="40" w:after="40"/>
            </w:pPr>
            <w:r>
              <w:rPr>
                <w:rFonts w:ascii="Times New Roman" w:hAnsi="Times New Roman"/>
                <w:color w:val="000000"/>
                <w:sz w:val="21"/>
              </w:rPr>
              <w:t>52.0</w:t>
            </w:r>
          </w:p>
        </w:tc>
      </w:tr>
      <w:tr>
        <w:tc>
          <w:tcPr>
            <w:tcW w:type="dxa" w:w="2160"/>
            <w:shd w:val="clear" w:color="auto" w:fill="FFFFFF"/>
            <w:tcMar>
              <w:top w:w="60" w:type="dxa"/>
              <w:bottom w:w="60" w:type="dxa"/>
              <w:left w:w="80" w:type="dxa"/>
              <w:right w:w="80" w:type="dxa"/>
            </w:tcMar>
          </w:tcPr>
          <w:p>
            <w:pPr>
              <w:spacing w:before="40" w:after="40"/>
            </w:pPr>
            <w:r>
              <w:rPr>
                <w:rFonts w:ascii="Times New Roman" w:hAnsi="Times New Roman"/>
                <w:color w:val="000000"/>
                <w:sz w:val="21"/>
              </w:rPr>
              <w:t>Kruskal MST</w:t>
            </w:r>
          </w:p>
        </w:tc>
        <w:tc>
          <w:tcPr>
            <w:tcW w:type="dxa" w:w="1152"/>
            <w:shd w:val="clear" w:color="auto" w:fill="FFFFFF"/>
            <w:tcMar>
              <w:top w:w="60" w:type="dxa"/>
              <w:bottom w:w="60" w:type="dxa"/>
              <w:left w:w="80" w:type="dxa"/>
              <w:right w:w="80" w:type="dxa"/>
            </w:tcMar>
          </w:tcPr>
          <w:p>
            <w:pPr>
              <w:spacing w:before="40" w:after="40"/>
            </w:pPr>
            <w:r>
              <w:rPr>
                <w:rFonts w:ascii="Times New Roman" w:hAnsi="Times New Roman"/>
                <w:color w:val="000000"/>
                <w:sz w:val="21"/>
              </w:rPr>
              <w:t>200×200</w:t>
            </w:r>
          </w:p>
        </w:tc>
        <w:tc>
          <w:tcPr>
            <w:tcW w:type="dxa" w:w="864"/>
            <w:shd w:val="clear" w:color="auto" w:fill="FFFFFF"/>
            <w:tcMar>
              <w:top w:w="60" w:type="dxa"/>
              <w:bottom w:w="60" w:type="dxa"/>
              <w:left w:w="80" w:type="dxa"/>
              <w:right w:w="80" w:type="dxa"/>
            </w:tcMar>
          </w:tcPr>
          <w:p>
            <w:pPr>
              <w:spacing w:before="40" w:after="40"/>
            </w:pPr>
            <w:r>
              <w:rPr>
                <w:rFonts w:ascii="Times New Roman" w:hAnsi="Times New Roman"/>
                <w:color w:val="000000"/>
                <w:sz w:val="21"/>
              </w:rPr>
              <w:t>5</w:t>
            </w:r>
          </w:p>
        </w:tc>
        <w:tc>
          <w:tcPr>
            <w:tcW w:type="dxa" w:w="1584"/>
            <w:shd w:val="clear" w:color="auto" w:fill="FFFFFF"/>
            <w:tcMar>
              <w:top w:w="60" w:type="dxa"/>
              <w:bottom w:w="60" w:type="dxa"/>
              <w:left w:w="80" w:type="dxa"/>
              <w:right w:w="80" w:type="dxa"/>
            </w:tcMar>
          </w:tcPr>
          <w:p>
            <w:pPr>
              <w:spacing w:before="40" w:after="40"/>
            </w:pPr>
            <w:r>
              <w:rPr>
                <w:rFonts w:ascii="Times New Roman" w:hAnsi="Times New Roman"/>
                <w:color w:val="000000"/>
                <w:sz w:val="21"/>
              </w:rPr>
              <w:t>61.2</w:t>
            </w:r>
          </w:p>
        </w:tc>
        <w:tc>
          <w:tcPr>
            <w:tcW w:type="dxa" w:w="1152"/>
            <w:shd w:val="clear" w:color="auto" w:fill="FFFFFF"/>
            <w:tcMar>
              <w:top w:w="60" w:type="dxa"/>
              <w:bottom w:w="60" w:type="dxa"/>
              <w:left w:w="80" w:type="dxa"/>
              <w:right w:w="80" w:type="dxa"/>
            </w:tcMar>
          </w:tcPr>
          <w:p>
            <w:pPr>
              <w:spacing w:before="40" w:after="40"/>
            </w:pPr>
            <w:r>
              <w:rPr>
                <w:rFonts w:ascii="Times New Roman" w:hAnsi="Times New Roman"/>
                <w:color w:val="000000"/>
                <w:sz w:val="21"/>
              </w:rPr>
              <w:t>12.8</w:t>
            </w:r>
          </w:p>
        </w:tc>
        <w:tc>
          <w:tcPr>
            <w:tcW w:type="dxa" w:w="2016"/>
            <w:shd w:val="clear" w:color="auto" w:fill="FFFFFF"/>
            <w:tcMar>
              <w:top w:w="60" w:type="dxa"/>
              <w:bottom w:w="60" w:type="dxa"/>
              <w:left w:w="80" w:type="dxa"/>
              <w:right w:w="80" w:type="dxa"/>
            </w:tcMar>
          </w:tcPr>
          <w:p>
            <w:pPr>
              <w:spacing w:before="40" w:after="40"/>
            </w:pPr>
            <w:r>
              <w:rPr>
                <w:rFonts w:ascii="Times New Roman" w:hAnsi="Times New Roman"/>
                <w:color w:val="000000"/>
                <w:sz w:val="21"/>
              </w:rPr>
              <w:t>74.0</w:t>
            </w:r>
          </w:p>
        </w:tc>
      </w:tr>
    </w:tbl>
    <w:p>
      <w:pPr>
        <w:spacing w:before="40" w:after="240"/>
        <w:jc w:val="center"/>
      </w:pPr>
      <w:r>
        <w:rPr>
          <w:rFonts w:ascii="Times New Roman" w:hAnsi="Times New Roman"/>
          <w:b/>
          <w:color w:val="000000"/>
          <w:sz w:val="20"/>
        </w:rPr>
        <w:t>Table 10: C++ Algorithm Performance Benchmarks (Intel Core i7-11th Gen, g++ -O3)</w:t>
      </w:r>
    </w:p>
    <w:p>
      <w:pPr>
        <w:spacing w:before="200" w:after="60"/>
        <w:jc w:val="left"/>
      </w:pPr>
      <w:r>
        <w:rPr>
          <w:rFonts w:ascii="Times New Roman" w:hAnsi="Times New Roman"/>
          <w:b/>
          <w:color w:val="000000"/>
          <w:sz w:val="24"/>
        </w:rPr>
        <w:t>4.3 Bill of Materials &amp; Cost Analysis</w:t>
      </w:r>
    </w:p>
    <w:tbl>
      <w:tblPr>
        <w:tblStyle w:val="TableGrid"/>
        <w:tblW w:type="auto" w:w="0"/>
        <w:jc w:val="center"/>
        <w:tblLook w:firstColumn="1" w:firstRow="1" w:lastColumn="0" w:lastRow="0" w:noHBand="0" w:noVBand="1" w:val="04A0"/>
      </w:tblPr>
      <w:tblGrid>
        <w:gridCol w:w="1128"/>
        <w:gridCol w:w="1128"/>
        <w:gridCol w:w="1128"/>
        <w:gridCol w:w="1128"/>
        <w:gridCol w:w="1128"/>
        <w:gridCol w:w="1128"/>
        <w:gridCol w:w="1128"/>
        <w:gridCol w:w="1128"/>
      </w:tblGrid>
      <w:tr>
        <w:tc>
          <w:tcPr>
            <w:tcW w:type="dxa" w:w="1584"/>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Scenario</w:t>
            </w:r>
          </w:p>
        </w:tc>
        <w:tc>
          <w:tcPr>
            <w:tcW w:type="dxa" w:w="1152"/>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A* Length (m)</w:t>
            </w:r>
          </w:p>
        </w:tc>
        <w:tc>
          <w:tcPr>
            <w:tcW w:type="dxa" w:w="1152"/>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MST Length (m)</w:t>
            </w:r>
          </w:p>
        </w:tc>
        <w:tc>
          <w:tcPr>
            <w:tcW w:type="dxa" w:w="1152"/>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Reduction (m)</w:t>
            </w:r>
          </w:p>
        </w:tc>
        <w:tc>
          <w:tcPr>
            <w:tcW w:type="dxa" w:w="1296"/>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A* CapEx (INR)</w:t>
            </w:r>
          </w:p>
        </w:tc>
        <w:tc>
          <w:tcPr>
            <w:tcW w:type="dxa" w:w="1296"/>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MST CapEx (INR)</w:t>
            </w:r>
          </w:p>
        </w:tc>
        <w:tc>
          <w:tcPr>
            <w:tcW w:type="dxa" w:w="1152"/>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Savings (₹)</w:t>
            </w:r>
          </w:p>
        </w:tc>
        <w:tc>
          <w:tcPr>
            <w:tcW w:type="dxa" w:w="1008"/>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Savings (%)</w:t>
            </w:r>
          </w:p>
        </w:tc>
      </w:tr>
      <w:tr>
        <w:tc>
          <w:tcPr>
            <w:tcW w:type="dxa" w:w="1584"/>
            <w:shd w:val="clear" w:color="auto" w:fill="F5F5F5"/>
            <w:tcMar>
              <w:top w:w="60" w:type="dxa"/>
              <w:bottom w:w="60" w:type="dxa"/>
              <w:left w:w="80" w:type="dxa"/>
              <w:right w:w="80" w:type="dxa"/>
            </w:tcMar>
          </w:tcPr>
          <w:p>
            <w:pPr>
              <w:spacing w:before="40" w:after="40"/>
            </w:pPr>
            <w:r>
              <w:rPr>
                <w:rFonts w:ascii="Times New Roman" w:hAnsi="Times New Roman"/>
                <w:color w:val="000000"/>
                <w:sz w:val="21"/>
              </w:rPr>
              <w:t>S-1 Dense Urban (5n)</w:t>
            </w:r>
          </w:p>
        </w:tc>
        <w:tc>
          <w:tcPr>
            <w:tcW w:type="dxa" w:w="1152"/>
            <w:shd w:val="clear" w:color="auto" w:fill="F5F5F5"/>
            <w:tcMar>
              <w:top w:w="60" w:type="dxa"/>
              <w:bottom w:w="60" w:type="dxa"/>
              <w:left w:w="80" w:type="dxa"/>
              <w:right w:w="80" w:type="dxa"/>
            </w:tcMar>
          </w:tcPr>
          <w:p>
            <w:pPr>
              <w:spacing w:before="40" w:after="40"/>
            </w:pPr>
            <w:r>
              <w:rPr>
                <w:rFonts w:ascii="Times New Roman" w:hAnsi="Times New Roman"/>
                <w:color w:val="000000"/>
                <w:sz w:val="21"/>
              </w:rPr>
              <w:t>1,840</w:t>
            </w:r>
          </w:p>
        </w:tc>
        <w:tc>
          <w:tcPr>
            <w:tcW w:type="dxa" w:w="1152"/>
            <w:shd w:val="clear" w:color="auto" w:fill="F5F5F5"/>
            <w:tcMar>
              <w:top w:w="60" w:type="dxa"/>
              <w:bottom w:w="60" w:type="dxa"/>
              <w:left w:w="80" w:type="dxa"/>
              <w:right w:w="80" w:type="dxa"/>
            </w:tcMar>
          </w:tcPr>
          <w:p>
            <w:pPr>
              <w:spacing w:before="40" w:after="40"/>
            </w:pPr>
            <w:r>
              <w:rPr>
                <w:rFonts w:ascii="Times New Roman" w:hAnsi="Times New Roman"/>
                <w:color w:val="000000"/>
                <w:sz w:val="21"/>
              </w:rPr>
              <w:t>1,060</w:t>
            </w:r>
          </w:p>
        </w:tc>
        <w:tc>
          <w:tcPr>
            <w:tcW w:type="dxa" w:w="1152"/>
            <w:shd w:val="clear" w:color="auto" w:fill="F5F5F5"/>
            <w:tcMar>
              <w:top w:w="60" w:type="dxa"/>
              <w:bottom w:w="60" w:type="dxa"/>
              <w:left w:w="80" w:type="dxa"/>
              <w:right w:w="80" w:type="dxa"/>
            </w:tcMar>
          </w:tcPr>
          <w:p>
            <w:pPr>
              <w:spacing w:before="40" w:after="40"/>
            </w:pPr>
            <w:r>
              <w:rPr>
                <w:rFonts w:ascii="Times New Roman" w:hAnsi="Times New Roman"/>
                <w:color w:val="000000"/>
                <w:sz w:val="21"/>
              </w:rPr>
              <w:t>780</w:t>
            </w:r>
          </w:p>
        </w:tc>
        <w:tc>
          <w:tcPr>
            <w:tcW w:type="dxa" w:w="1296"/>
            <w:shd w:val="clear" w:color="auto" w:fill="F5F5F5"/>
            <w:tcMar>
              <w:top w:w="60" w:type="dxa"/>
              <w:bottom w:w="60" w:type="dxa"/>
              <w:left w:w="80" w:type="dxa"/>
              <w:right w:w="80" w:type="dxa"/>
            </w:tcMar>
          </w:tcPr>
          <w:p>
            <w:pPr>
              <w:spacing w:before="40" w:after="40"/>
            </w:pPr>
            <w:r>
              <w:rPr>
                <w:rFonts w:ascii="Times New Roman" w:hAnsi="Times New Roman"/>
                <w:color w:val="000000"/>
                <w:sz w:val="21"/>
              </w:rPr>
              <w:t>₹46,000</w:t>
            </w:r>
          </w:p>
        </w:tc>
        <w:tc>
          <w:tcPr>
            <w:tcW w:type="dxa" w:w="1296"/>
            <w:shd w:val="clear" w:color="auto" w:fill="F5F5F5"/>
            <w:tcMar>
              <w:top w:w="60" w:type="dxa"/>
              <w:bottom w:w="60" w:type="dxa"/>
              <w:left w:w="80" w:type="dxa"/>
              <w:right w:w="80" w:type="dxa"/>
            </w:tcMar>
          </w:tcPr>
          <w:p>
            <w:pPr>
              <w:spacing w:before="40" w:after="40"/>
            </w:pPr>
            <w:r>
              <w:rPr>
                <w:rFonts w:ascii="Times New Roman" w:hAnsi="Times New Roman"/>
                <w:color w:val="000000"/>
                <w:sz w:val="21"/>
              </w:rPr>
              <w:t>₹26,500</w:t>
            </w:r>
          </w:p>
        </w:tc>
        <w:tc>
          <w:tcPr>
            <w:tcW w:type="dxa" w:w="1152"/>
            <w:shd w:val="clear" w:color="auto" w:fill="F5F5F5"/>
            <w:tcMar>
              <w:top w:w="60" w:type="dxa"/>
              <w:bottom w:w="60" w:type="dxa"/>
              <w:left w:w="80" w:type="dxa"/>
              <w:right w:w="80" w:type="dxa"/>
            </w:tcMar>
          </w:tcPr>
          <w:p>
            <w:pPr>
              <w:spacing w:before="40" w:after="40"/>
            </w:pPr>
            <w:r>
              <w:rPr>
                <w:rFonts w:ascii="Times New Roman" w:hAnsi="Times New Roman"/>
                <w:color w:val="000000"/>
                <w:sz w:val="21"/>
              </w:rPr>
              <w:t>₹19,500</w:t>
            </w:r>
          </w:p>
        </w:tc>
        <w:tc>
          <w:tcPr>
            <w:tcW w:type="dxa" w:w="1008"/>
            <w:shd w:val="clear" w:color="auto" w:fill="F5F5F5"/>
            <w:tcMar>
              <w:top w:w="60" w:type="dxa"/>
              <w:bottom w:w="60" w:type="dxa"/>
              <w:left w:w="80" w:type="dxa"/>
              <w:right w:w="80" w:type="dxa"/>
            </w:tcMar>
          </w:tcPr>
          <w:p>
            <w:pPr>
              <w:spacing w:before="40" w:after="40"/>
            </w:pPr>
            <w:r>
              <w:rPr>
                <w:rFonts w:ascii="Times New Roman" w:hAnsi="Times New Roman"/>
                <w:color w:val="000000"/>
                <w:sz w:val="21"/>
              </w:rPr>
              <w:t>42.4%</w:t>
            </w:r>
          </w:p>
        </w:tc>
      </w:tr>
      <w:tr>
        <w:tc>
          <w:tcPr>
            <w:tcW w:type="dxa" w:w="1584"/>
            <w:shd w:val="clear" w:color="auto" w:fill="FFFFFF"/>
            <w:tcMar>
              <w:top w:w="60" w:type="dxa"/>
              <w:bottom w:w="60" w:type="dxa"/>
              <w:left w:w="80" w:type="dxa"/>
              <w:right w:w="80" w:type="dxa"/>
            </w:tcMar>
          </w:tcPr>
          <w:p>
            <w:pPr>
              <w:spacing w:before="40" w:after="40"/>
            </w:pPr>
            <w:r>
              <w:rPr>
                <w:rFonts w:ascii="Times New Roman" w:hAnsi="Times New Roman"/>
                <w:color w:val="000000"/>
                <w:sz w:val="21"/>
              </w:rPr>
              <w:t>S-2 Suburban (4n)</w:t>
            </w:r>
          </w:p>
        </w:tc>
        <w:tc>
          <w:tcPr>
            <w:tcW w:type="dxa" w:w="1152"/>
            <w:shd w:val="clear" w:color="auto" w:fill="FFFFFF"/>
            <w:tcMar>
              <w:top w:w="60" w:type="dxa"/>
              <w:bottom w:w="60" w:type="dxa"/>
              <w:left w:w="80" w:type="dxa"/>
              <w:right w:w="80" w:type="dxa"/>
            </w:tcMar>
          </w:tcPr>
          <w:p>
            <w:pPr>
              <w:spacing w:before="40" w:after="40"/>
            </w:pPr>
            <w:r>
              <w:rPr>
                <w:rFonts w:ascii="Times New Roman" w:hAnsi="Times New Roman"/>
                <w:color w:val="000000"/>
                <w:sz w:val="21"/>
              </w:rPr>
              <w:t>1,320</w:t>
            </w:r>
          </w:p>
        </w:tc>
        <w:tc>
          <w:tcPr>
            <w:tcW w:type="dxa" w:w="1152"/>
            <w:shd w:val="clear" w:color="auto" w:fill="FFFFFF"/>
            <w:tcMar>
              <w:top w:w="60" w:type="dxa"/>
              <w:bottom w:w="60" w:type="dxa"/>
              <w:left w:w="80" w:type="dxa"/>
              <w:right w:w="80" w:type="dxa"/>
            </w:tcMar>
          </w:tcPr>
          <w:p>
            <w:pPr>
              <w:spacing w:before="40" w:after="40"/>
            </w:pPr>
            <w:r>
              <w:rPr>
                <w:rFonts w:ascii="Times New Roman" w:hAnsi="Times New Roman"/>
                <w:color w:val="000000"/>
                <w:sz w:val="21"/>
              </w:rPr>
              <w:t>820</w:t>
            </w:r>
          </w:p>
        </w:tc>
        <w:tc>
          <w:tcPr>
            <w:tcW w:type="dxa" w:w="1152"/>
            <w:shd w:val="clear" w:color="auto" w:fill="FFFFFF"/>
            <w:tcMar>
              <w:top w:w="60" w:type="dxa"/>
              <w:bottom w:w="60" w:type="dxa"/>
              <w:left w:w="80" w:type="dxa"/>
              <w:right w:w="80" w:type="dxa"/>
            </w:tcMar>
          </w:tcPr>
          <w:p>
            <w:pPr>
              <w:spacing w:before="40" w:after="40"/>
            </w:pPr>
            <w:r>
              <w:rPr>
                <w:rFonts w:ascii="Times New Roman" w:hAnsi="Times New Roman"/>
                <w:color w:val="000000"/>
                <w:sz w:val="21"/>
              </w:rPr>
              <w:t>500</w:t>
            </w:r>
          </w:p>
        </w:tc>
        <w:tc>
          <w:tcPr>
            <w:tcW w:type="dxa" w:w="1296"/>
            <w:shd w:val="clear" w:color="auto" w:fill="FFFFFF"/>
            <w:tcMar>
              <w:top w:w="60" w:type="dxa"/>
              <w:bottom w:w="60" w:type="dxa"/>
              <w:left w:w="80" w:type="dxa"/>
              <w:right w:w="80" w:type="dxa"/>
            </w:tcMar>
          </w:tcPr>
          <w:p>
            <w:pPr>
              <w:spacing w:before="40" w:after="40"/>
            </w:pPr>
            <w:r>
              <w:rPr>
                <w:rFonts w:ascii="Times New Roman" w:hAnsi="Times New Roman"/>
                <w:color w:val="000000"/>
                <w:sz w:val="21"/>
              </w:rPr>
              <w:t>₹33,000</w:t>
            </w:r>
          </w:p>
        </w:tc>
        <w:tc>
          <w:tcPr>
            <w:tcW w:type="dxa" w:w="1296"/>
            <w:shd w:val="clear" w:color="auto" w:fill="FFFFFF"/>
            <w:tcMar>
              <w:top w:w="60" w:type="dxa"/>
              <w:bottom w:w="60" w:type="dxa"/>
              <w:left w:w="80" w:type="dxa"/>
              <w:right w:w="80" w:type="dxa"/>
            </w:tcMar>
          </w:tcPr>
          <w:p>
            <w:pPr>
              <w:spacing w:before="40" w:after="40"/>
            </w:pPr>
            <w:r>
              <w:rPr>
                <w:rFonts w:ascii="Times New Roman" w:hAnsi="Times New Roman"/>
                <w:color w:val="000000"/>
                <w:sz w:val="21"/>
              </w:rPr>
              <w:t>₹20,500</w:t>
            </w:r>
          </w:p>
        </w:tc>
        <w:tc>
          <w:tcPr>
            <w:tcW w:type="dxa" w:w="1152"/>
            <w:shd w:val="clear" w:color="auto" w:fill="FFFFFF"/>
            <w:tcMar>
              <w:top w:w="60" w:type="dxa"/>
              <w:bottom w:w="60" w:type="dxa"/>
              <w:left w:w="80" w:type="dxa"/>
              <w:right w:w="80" w:type="dxa"/>
            </w:tcMar>
          </w:tcPr>
          <w:p>
            <w:pPr>
              <w:spacing w:before="40" w:after="40"/>
            </w:pPr>
            <w:r>
              <w:rPr>
                <w:rFonts w:ascii="Times New Roman" w:hAnsi="Times New Roman"/>
                <w:color w:val="000000"/>
                <w:sz w:val="21"/>
              </w:rPr>
              <w:t>₹12,500</w:t>
            </w:r>
          </w:p>
        </w:tc>
        <w:tc>
          <w:tcPr>
            <w:tcW w:type="dxa" w:w="1008"/>
            <w:shd w:val="clear" w:color="auto" w:fill="FFFFFF"/>
            <w:tcMar>
              <w:top w:w="60" w:type="dxa"/>
              <w:bottom w:w="60" w:type="dxa"/>
              <w:left w:w="80" w:type="dxa"/>
              <w:right w:w="80" w:type="dxa"/>
            </w:tcMar>
          </w:tcPr>
          <w:p>
            <w:pPr>
              <w:spacing w:before="40" w:after="40"/>
            </w:pPr>
            <w:r>
              <w:rPr>
                <w:rFonts w:ascii="Times New Roman" w:hAnsi="Times New Roman"/>
                <w:color w:val="000000"/>
                <w:sz w:val="21"/>
              </w:rPr>
              <w:t>37.9%</w:t>
            </w:r>
          </w:p>
        </w:tc>
      </w:tr>
      <w:tr>
        <w:tc>
          <w:tcPr>
            <w:tcW w:type="dxa" w:w="1584"/>
            <w:shd w:val="clear" w:color="auto" w:fill="F5F5F5"/>
            <w:tcMar>
              <w:top w:w="60" w:type="dxa"/>
              <w:bottom w:w="60" w:type="dxa"/>
              <w:left w:w="80" w:type="dxa"/>
              <w:right w:w="80" w:type="dxa"/>
            </w:tcMar>
          </w:tcPr>
          <w:p>
            <w:pPr>
              <w:spacing w:before="40" w:after="40"/>
            </w:pPr>
            <w:r>
              <w:rPr>
                <w:rFonts w:ascii="Times New Roman" w:hAnsi="Times New Roman"/>
                <w:color w:val="000000"/>
                <w:sz w:val="21"/>
              </w:rPr>
              <w:t>S-3 River Zone (6n)</w:t>
            </w:r>
          </w:p>
        </w:tc>
        <w:tc>
          <w:tcPr>
            <w:tcW w:type="dxa" w:w="1152"/>
            <w:shd w:val="clear" w:color="auto" w:fill="F5F5F5"/>
            <w:tcMar>
              <w:top w:w="60" w:type="dxa"/>
              <w:bottom w:w="60" w:type="dxa"/>
              <w:left w:w="80" w:type="dxa"/>
              <w:right w:w="80" w:type="dxa"/>
            </w:tcMar>
          </w:tcPr>
          <w:p>
            <w:pPr>
              <w:spacing w:before="40" w:after="40"/>
            </w:pPr>
            <w:r>
              <w:rPr>
                <w:rFonts w:ascii="Times New Roman" w:hAnsi="Times New Roman"/>
                <w:color w:val="000000"/>
                <w:sz w:val="21"/>
              </w:rPr>
              <w:t>2,580</w:t>
            </w:r>
          </w:p>
        </w:tc>
        <w:tc>
          <w:tcPr>
            <w:tcW w:type="dxa" w:w="1152"/>
            <w:shd w:val="clear" w:color="auto" w:fill="F5F5F5"/>
            <w:tcMar>
              <w:top w:w="60" w:type="dxa"/>
              <w:bottom w:w="60" w:type="dxa"/>
              <w:left w:w="80" w:type="dxa"/>
              <w:right w:w="80" w:type="dxa"/>
            </w:tcMar>
          </w:tcPr>
          <w:p>
            <w:pPr>
              <w:spacing w:before="40" w:after="40"/>
            </w:pPr>
            <w:r>
              <w:rPr>
                <w:rFonts w:ascii="Times New Roman" w:hAnsi="Times New Roman"/>
                <w:color w:val="000000"/>
                <w:sz w:val="21"/>
              </w:rPr>
              <w:t>1,540</w:t>
            </w:r>
          </w:p>
        </w:tc>
        <w:tc>
          <w:tcPr>
            <w:tcW w:type="dxa" w:w="1152"/>
            <w:shd w:val="clear" w:color="auto" w:fill="F5F5F5"/>
            <w:tcMar>
              <w:top w:w="60" w:type="dxa"/>
              <w:bottom w:w="60" w:type="dxa"/>
              <w:left w:w="80" w:type="dxa"/>
              <w:right w:w="80" w:type="dxa"/>
            </w:tcMar>
          </w:tcPr>
          <w:p>
            <w:pPr>
              <w:spacing w:before="40" w:after="40"/>
            </w:pPr>
            <w:r>
              <w:rPr>
                <w:rFonts w:ascii="Times New Roman" w:hAnsi="Times New Roman"/>
                <w:color w:val="000000"/>
                <w:sz w:val="21"/>
              </w:rPr>
              <w:t>1,040</w:t>
            </w:r>
          </w:p>
        </w:tc>
        <w:tc>
          <w:tcPr>
            <w:tcW w:type="dxa" w:w="1296"/>
            <w:shd w:val="clear" w:color="auto" w:fill="F5F5F5"/>
            <w:tcMar>
              <w:top w:w="60" w:type="dxa"/>
              <w:bottom w:w="60" w:type="dxa"/>
              <w:left w:w="80" w:type="dxa"/>
              <w:right w:w="80" w:type="dxa"/>
            </w:tcMar>
          </w:tcPr>
          <w:p>
            <w:pPr>
              <w:spacing w:before="40" w:after="40"/>
            </w:pPr>
            <w:r>
              <w:rPr>
                <w:rFonts w:ascii="Times New Roman" w:hAnsi="Times New Roman"/>
                <w:color w:val="000000"/>
                <w:sz w:val="21"/>
              </w:rPr>
              <w:t>₹64,500</w:t>
            </w:r>
          </w:p>
        </w:tc>
        <w:tc>
          <w:tcPr>
            <w:tcW w:type="dxa" w:w="1296"/>
            <w:shd w:val="clear" w:color="auto" w:fill="F5F5F5"/>
            <w:tcMar>
              <w:top w:w="60" w:type="dxa"/>
              <w:bottom w:w="60" w:type="dxa"/>
              <w:left w:w="80" w:type="dxa"/>
              <w:right w:w="80" w:type="dxa"/>
            </w:tcMar>
          </w:tcPr>
          <w:p>
            <w:pPr>
              <w:spacing w:before="40" w:after="40"/>
            </w:pPr>
            <w:r>
              <w:rPr>
                <w:rFonts w:ascii="Times New Roman" w:hAnsi="Times New Roman"/>
                <w:color w:val="000000"/>
                <w:sz w:val="21"/>
              </w:rPr>
              <w:t>₹38,500</w:t>
            </w:r>
          </w:p>
        </w:tc>
        <w:tc>
          <w:tcPr>
            <w:tcW w:type="dxa" w:w="1152"/>
            <w:shd w:val="clear" w:color="auto" w:fill="F5F5F5"/>
            <w:tcMar>
              <w:top w:w="60" w:type="dxa"/>
              <w:bottom w:w="60" w:type="dxa"/>
              <w:left w:w="80" w:type="dxa"/>
              <w:right w:w="80" w:type="dxa"/>
            </w:tcMar>
          </w:tcPr>
          <w:p>
            <w:pPr>
              <w:spacing w:before="40" w:after="40"/>
            </w:pPr>
            <w:r>
              <w:rPr>
                <w:rFonts w:ascii="Times New Roman" w:hAnsi="Times New Roman"/>
                <w:color w:val="000000"/>
                <w:sz w:val="21"/>
              </w:rPr>
              <w:t>₹26,000</w:t>
            </w:r>
          </w:p>
        </w:tc>
        <w:tc>
          <w:tcPr>
            <w:tcW w:type="dxa" w:w="1008"/>
            <w:shd w:val="clear" w:color="auto" w:fill="F5F5F5"/>
            <w:tcMar>
              <w:top w:w="60" w:type="dxa"/>
              <w:bottom w:w="60" w:type="dxa"/>
              <w:left w:w="80" w:type="dxa"/>
              <w:right w:w="80" w:type="dxa"/>
            </w:tcMar>
          </w:tcPr>
          <w:p>
            <w:pPr>
              <w:spacing w:before="40" w:after="40"/>
            </w:pPr>
            <w:r>
              <w:rPr>
                <w:rFonts w:ascii="Times New Roman" w:hAnsi="Times New Roman"/>
                <w:color w:val="000000"/>
                <w:sz w:val="21"/>
              </w:rPr>
              <w:t>40.3%</w:t>
            </w:r>
          </w:p>
        </w:tc>
      </w:tr>
      <w:tr>
        <w:tc>
          <w:tcPr>
            <w:tcW w:type="dxa" w:w="1584"/>
            <w:shd w:val="clear" w:color="auto" w:fill="FFFFFF"/>
            <w:tcMar>
              <w:top w:w="60" w:type="dxa"/>
              <w:bottom w:w="60" w:type="dxa"/>
              <w:left w:w="80" w:type="dxa"/>
              <w:right w:w="80" w:type="dxa"/>
            </w:tcMar>
          </w:tcPr>
          <w:p>
            <w:pPr>
              <w:spacing w:before="40" w:after="40"/>
            </w:pPr>
            <w:r>
              <w:rPr>
                <w:rFonts w:ascii="Times New Roman" w:hAnsi="Times New Roman"/>
                <w:color w:val="000000"/>
                <w:sz w:val="21"/>
              </w:rPr>
              <w:t>S-4 Industrial (3n)</w:t>
            </w:r>
          </w:p>
        </w:tc>
        <w:tc>
          <w:tcPr>
            <w:tcW w:type="dxa" w:w="1152"/>
            <w:shd w:val="clear" w:color="auto" w:fill="FFFFFF"/>
            <w:tcMar>
              <w:top w:w="60" w:type="dxa"/>
              <w:bottom w:w="60" w:type="dxa"/>
              <w:left w:w="80" w:type="dxa"/>
              <w:right w:w="80" w:type="dxa"/>
            </w:tcMar>
          </w:tcPr>
          <w:p>
            <w:pPr>
              <w:spacing w:before="40" w:after="40"/>
            </w:pPr>
            <w:r>
              <w:rPr>
                <w:rFonts w:ascii="Times New Roman" w:hAnsi="Times New Roman"/>
                <w:color w:val="000000"/>
                <w:sz w:val="21"/>
              </w:rPr>
              <w:t>920</w:t>
            </w:r>
          </w:p>
        </w:tc>
        <w:tc>
          <w:tcPr>
            <w:tcW w:type="dxa" w:w="1152"/>
            <w:shd w:val="clear" w:color="auto" w:fill="FFFFFF"/>
            <w:tcMar>
              <w:top w:w="60" w:type="dxa"/>
              <w:bottom w:w="60" w:type="dxa"/>
              <w:left w:w="80" w:type="dxa"/>
              <w:right w:w="80" w:type="dxa"/>
            </w:tcMar>
          </w:tcPr>
          <w:p>
            <w:pPr>
              <w:spacing w:before="40" w:after="40"/>
            </w:pPr>
            <w:r>
              <w:rPr>
                <w:rFonts w:ascii="Times New Roman" w:hAnsi="Times New Roman"/>
                <w:color w:val="000000"/>
                <w:sz w:val="21"/>
              </w:rPr>
              <w:t>610</w:t>
            </w:r>
          </w:p>
        </w:tc>
        <w:tc>
          <w:tcPr>
            <w:tcW w:type="dxa" w:w="1152"/>
            <w:shd w:val="clear" w:color="auto" w:fill="FFFFFF"/>
            <w:tcMar>
              <w:top w:w="60" w:type="dxa"/>
              <w:bottom w:w="60" w:type="dxa"/>
              <w:left w:w="80" w:type="dxa"/>
              <w:right w:w="80" w:type="dxa"/>
            </w:tcMar>
          </w:tcPr>
          <w:p>
            <w:pPr>
              <w:spacing w:before="40" w:after="40"/>
            </w:pPr>
            <w:r>
              <w:rPr>
                <w:rFonts w:ascii="Times New Roman" w:hAnsi="Times New Roman"/>
                <w:color w:val="000000"/>
                <w:sz w:val="21"/>
              </w:rPr>
              <w:t>310</w:t>
            </w:r>
          </w:p>
        </w:tc>
        <w:tc>
          <w:tcPr>
            <w:tcW w:type="dxa" w:w="1296"/>
            <w:shd w:val="clear" w:color="auto" w:fill="FFFFFF"/>
            <w:tcMar>
              <w:top w:w="60" w:type="dxa"/>
              <w:bottom w:w="60" w:type="dxa"/>
              <w:left w:w="80" w:type="dxa"/>
              <w:right w:w="80" w:type="dxa"/>
            </w:tcMar>
          </w:tcPr>
          <w:p>
            <w:pPr>
              <w:spacing w:before="40" w:after="40"/>
            </w:pPr>
            <w:r>
              <w:rPr>
                <w:rFonts w:ascii="Times New Roman" w:hAnsi="Times New Roman"/>
                <w:color w:val="000000"/>
                <w:sz w:val="21"/>
              </w:rPr>
              <w:t>₹23,000</w:t>
            </w:r>
          </w:p>
        </w:tc>
        <w:tc>
          <w:tcPr>
            <w:tcW w:type="dxa" w:w="1296"/>
            <w:shd w:val="clear" w:color="auto" w:fill="FFFFFF"/>
            <w:tcMar>
              <w:top w:w="60" w:type="dxa"/>
              <w:bottom w:w="60" w:type="dxa"/>
              <w:left w:w="80" w:type="dxa"/>
              <w:right w:w="80" w:type="dxa"/>
            </w:tcMar>
          </w:tcPr>
          <w:p>
            <w:pPr>
              <w:spacing w:before="40" w:after="40"/>
            </w:pPr>
            <w:r>
              <w:rPr>
                <w:rFonts w:ascii="Times New Roman" w:hAnsi="Times New Roman"/>
                <w:color w:val="000000"/>
                <w:sz w:val="21"/>
              </w:rPr>
              <w:t>₹15,250</w:t>
            </w:r>
          </w:p>
        </w:tc>
        <w:tc>
          <w:tcPr>
            <w:tcW w:type="dxa" w:w="1152"/>
            <w:shd w:val="clear" w:color="auto" w:fill="FFFFFF"/>
            <w:tcMar>
              <w:top w:w="60" w:type="dxa"/>
              <w:bottom w:w="60" w:type="dxa"/>
              <w:left w:w="80" w:type="dxa"/>
              <w:right w:w="80" w:type="dxa"/>
            </w:tcMar>
          </w:tcPr>
          <w:p>
            <w:pPr>
              <w:spacing w:before="40" w:after="40"/>
            </w:pPr>
            <w:r>
              <w:rPr>
                <w:rFonts w:ascii="Times New Roman" w:hAnsi="Times New Roman"/>
                <w:color w:val="000000"/>
                <w:sz w:val="21"/>
              </w:rPr>
              <w:t>₹7,750</w:t>
            </w:r>
          </w:p>
        </w:tc>
        <w:tc>
          <w:tcPr>
            <w:tcW w:type="dxa" w:w="1008"/>
            <w:shd w:val="clear" w:color="auto" w:fill="FFFFFF"/>
            <w:tcMar>
              <w:top w:w="60" w:type="dxa"/>
              <w:bottom w:w="60" w:type="dxa"/>
              <w:left w:w="80" w:type="dxa"/>
              <w:right w:w="80" w:type="dxa"/>
            </w:tcMar>
          </w:tcPr>
          <w:p>
            <w:pPr>
              <w:spacing w:before="40" w:after="40"/>
            </w:pPr>
            <w:r>
              <w:rPr>
                <w:rFonts w:ascii="Times New Roman" w:hAnsi="Times New Roman"/>
                <w:color w:val="000000"/>
                <w:sz w:val="21"/>
              </w:rPr>
              <w:t>33.7%</w:t>
            </w:r>
          </w:p>
        </w:tc>
      </w:tr>
      <w:tr>
        <w:tc>
          <w:tcPr>
            <w:tcW w:type="dxa" w:w="1584"/>
            <w:shd w:val="clear" w:color="auto" w:fill="F5F5F5"/>
            <w:tcMar>
              <w:top w:w="60" w:type="dxa"/>
              <w:bottom w:w="60" w:type="dxa"/>
              <w:left w:w="80" w:type="dxa"/>
              <w:right w:w="80" w:type="dxa"/>
            </w:tcMar>
          </w:tcPr>
          <w:p>
            <w:pPr>
              <w:spacing w:before="40" w:after="40"/>
            </w:pPr>
            <w:r>
              <w:rPr>
                <w:rFonts w:ascii="Times New Roman" w:hAnsi="Times New Roman"/>
                <w:color w:val="000000"/>
                <w:sz w:val="21"/>
              </w:rPr>
              <w:t>S-5 Mixed (7n)</w:t>
            </w:r>
          </w:p>
        </w:tc>
        <w:tc>
          <w:tcPr>
            <w:tcW w:type="dxa" w:w="1152"/>
            <w:shd w:val="clear" w:color="auto" w:fill="F5F5F5"/>
            <w:tcMar>
              <w:top w:w="60" w:type="dxa"/>
              <w:bottom w:w="60" w:type="dxa"/>
              <w:left w:w="80" w:type="dxa"/>
              <w:right w:w="80" w:type="dxa"/>
            </w:tcMar>
          </w:tcPr>
          <w:p>
            <w:pPr>
              <w:spacing w:before="40" w:after="40"/>
            </w:pPr>
            <w:r>
              <w:rPr>
                <w:rFonts w:ascii="Times New Roman" w:hAnsi="Times New Roman"/>
                <w:color w:val="000000"/>
                <w:sz w:val="21"/>
              </w:rPr>
              <w:t>3,410</w:t>
            </w:r>
          </w:p>
        </w:tc>
        <w:tc>
          <w:tcPr>
            <w:tcW w:type="dxa" w:w="1152"/>
            <w:shd w:val="clear" w:color="auto" w:fill="F5F5F5"/>
            <w:tcMar>
              <w:top w:w="60" w:type="dxa"/>
              <w:bottom w:w="60" w:type="dxa"/>
              <w:left w:w="80" w:type="dxa"/>
              <w:right w:w="80" w:type="dxa"/>
            </w:tcMar>
          </w:tcPr>
          <w:p>
            <w:pPr>
              <w:spacing w:before="40" w:after="40"/>
            </w:pPr>
            <w:r>
              <w:rPr>
                <w:rFonts w:ascii="Times New Roman" w:hAnsi="Times New Roman"/>
                <w:color w:val="000000"/>
                <w:sz w:val="21"/>
              </w:rPr>
              <w:t>1,980</w:t>
            </w:r>
          </w:p>
        </w:tc>
        <w:tc>
          <w:tcPr>
            <w:tcW w:type="dxa" w:w="1152"/>
            <w:shd w:val="clear" w:color="auto" w:fill="F5F5F5"/>
            <w:tcMar>
              <w:top w:w="60" w:type="dxa"/>
              <w:bottom w:w="60" w:type="dxa"/>
              <w:left w:w="80" w:type="dxa"/>
              <w:right w:w="80" w:type="dxa"/>
            </w:tcMar>
          </w:tcPr>
          <w:p>
            <w:pPr>
              <w:spacing w:before="40" w:after="40"/>
            </w:pPr>
            <w:r>
              <w:rPr>
                <w:rFonts w:ascii="Times New Roman" w:hAnsi="Times New Roman"/>
                <w:color w:val="000000"/>
                <w:sz w:val="21"/>
              </w:rPr>
              <w:t>1,430</w:t>
            </w:r>
          </w:p>
        </w:tc>
        <w:tc>
          <w:tcPr>
            <w:tcW w:type="dxa" w:w="1296"/>
            <w:shd w:val="clear" w:color="auto" w:fill="F5F5F5"/>
            <w:tcMar>
              <w:top w:w="60" w:type="dxa"/>
              <w:bottom w:w="60" w:type="dxa"/>
              <w:left w:w="80" w:type="dxa"/>
              <w:right w:w="80" w:type="dxa"/>
            </w:tcMar>
          </w:tcPr>
          <w:p>
            <w:pPr>
              <w:spacing w:before="40" w:after="40"/>
            </w:pPr>
            <w:r>
              <w:rPr>
                <w:rFonts w:ascii="Times New Roman" w:hAnsi="Times New Roman"/>
                <w:color w:val="000000"/>
                <w:sz w:val="21"/>
              </w:rPr>
              <w:t>₹85,250</w:t>
            </w:r>
          </w:p>
        </w:tc>
        <w:tc>
          <w:tcPr>
            <w:tcW w:type="dxa" w:w="1296"/>
            <w:shd w:val="clear" w:color="auto" w:fill="F5F5F5"/>
            <w:tcMar>
              <w:top w:w="60" w:type="dxa"/>
              <w:bottom w:w="60" w:type="dxa"/>
              <w:left w:w="80" w:type="dxa"/>
              <w:right w:w="80" w:type="dxa"/>
            </w:tcMar>
          </w:tcPr>
          <w:p>
            <w:pPr>
              <w:spacing w:before="40" w:after="40"/>
            </w:pPr>
            <w:r>
              <w:rPr>
                <w:rFonts w:ascii="Times New Roman" w:hAnsi="Times New Roman"/>
                <w:color w:val="000000"/>
                <w:sz w:val="21"/>
              </w:rPr>
              <w:t>₹49,500</w:t>
            </w:r>
          </w:p>
        </w:tc>
        <w:tc>
          <w:tcPr>
            <w:tcW w:type="dxa" w:w="1152"/>
            <w:shd w:val="clear" w:color="auto" w:fill="F5F5F5"/>
            <w:tcMar>
              <w:top w:w="60" w:type="dxa"/>
              <w:bottom w:w="60" w:type="dxa"/>
              <w:left w:w="80" w:type="dxa"/>
              <w:right w:w="80" w:type="dxa"/>
            </w:tcMar>
          </w:tcPr>
          <w:p>
            <w:pPr>
              <w:spacing w:before="40" w:after="40"/>
            </w:pPr>
            <w:r>
              <w:rPr>
                <w:rFonts w:ascii="Times New Roman" w:hAnsi="Times New Roman"/>
                <w:color w:val="000000"/>
                <w:sz w:val="21"/>
              </w:rPr>
              <w:t>₹35,750</w:t>
            </w:r>
          </w:p>
        </w:tc>
        <w:tc>
          <w:tcPr>
            <w:tcW w:type="dxa" w:w="1008"/>
            <w:shd w:val="clear" w:color="auto" w:fill="F5F5F5"/>
            <w:tcMar>
              <w:top w:w="60" w:type="dxa"/>
              <w:bottom w:w="60" w:type="dxa"/>
              <w:left w:w="80" w:type="dxa"/>
              <w:right w:w="80" w:type="dxa"/>
            </w:tcMar>
          </w:tcPr>
          <w:p>
            <w:pPr>
              <w:spacing w:before="40" w:after="40"/>
            </w:pPr>
            <w:r>
              <w:rPr>
                <w:rFonts w:ascii="Times New Roman" w:hAnsi="Times New Roman"/>
                <w:color w:val="000000"/>
                <w:sz w:val="21"/>
              </w:rPr>
              <w:t>41.9%</w:t>
            </w:r>
          </w:p>
        </w:tc>
      </w:tr>
      <w:tr>
        <w:tc>
          <w:tcPr>
            <w:tcW w:type="dxa" w:w="1584"/>
            <w:shd w:val="clear" w:color="auto" w:fill="FFFFFF"/>
            <w:tcMar>
              <w:top w:w="60" w:type="dxa"/>
              <w:bottom w:w="60" w:type="dxa"/>
              <w:left w:w="80" w:type="dxa"/>
              <w:right w:w="80" w:type="dxa"/>
            </w:tcMar>
          </w:tcPr>
          <w:p>
            <w:pPr>
              <w:spacing w:before="40" w:after="40"/>
            </w:pPr>
            <w:r>
              <w:rPr>
                <w:rFonts w:ascii="Times New Roman" w:hAnsi="Times New Roman"/>
                <w:color w:val="000000"/>
                <w:sz w:val="21"/>
              </w:rPr>
              <w:t>AVERAGE</w:t>
            </w:r>
          </w:p>
        </w:tc>
        <w:tc>
          <w:tcPr>
            <w:tcW w:type="dxa" w:w="1152"/>
            <w:shd w:val="clear" w:color="auto" w:fill="FFFFFF"/>
            <w:tcMar>
              <w:top w:w="60" w:type="dxa"/>
              <w:bottom w:w="60" w:type="dxa"/>
              <w:left w:w="80" w:type="dxa"/>
              <w:right w:w="80" w:type="dxa"/>
            </w:tcMar>
          </w:tcPr>
          <w:p>
            <w:pPr>
              <w:spacing w:before="40" w:after="40"/>
            </w:pPr>
            <w:r>
              <w:rPr>
                <w:rFonts w:ascii="Times New Roman" w:hAnsi="Times New Roman"/>
                <w:color w:val="000000"/>
                <w:sz w:val="21"/>
              </w:rPr>
              <w:t>2,014</w:t>
            </w:r>
          </w:p>
        </w:tc>
        <w:tc>
          <w:tcPr>
            <w:tcW w:type="dxa" w:w="1152"/>
            <w:shd w:val="clear" w:color="auto" w:fill="FFFFFF"/>
            <w:tcMar>
              <w:top w:w="60" w:type="dxa"/>
              <w:bottom w:w="60" w:type="dxa"/>
              <w:left w:w="80" w:type="dxa"/>
              <w:right w:w="80" w:type="dxa"/>
            </w:tcMar>
          </w:tcPr>
          <w:p>
            <w:pPr>
              <w:spacing w:before="40" w:after="40"/>
            </w:pPr>
            <w:r>
              <w:rPr>
                <w:rFonts w:ascii="Times New Roman" w:hAnsi="Times New Roman"/>
                <w:color w:val="000000"/>
                <w:sz w:val="21"/>
              </w:rPr>
              <w:t>1,202</w:t>
            </w:r>
          </w:p>
        </w:tc>
        <w:tc>
          <w:tcPr>
            <w:tcW w:type="dxa" w:w="1152"/>
            <w:shd w:val="clear" w:color="auto" w:fill="FFFFFF"/>
            <w:tcMar>
              <w:top w:w="60" w:type="dxa"/>
              <w:bottom w:w="60" w:type="dxa"/>
              <w:left w:w="80" w:type="dxa"/>
              <w:right w:w="80" w:type="dxa"/>
            </w:tcMar>
          </w:tcPr>
          <w:p>
            <w:pPr>
              <w:spacing w:before="40" w:after="40"/>
            </w:pPr>
            <w:r>
              <w:rPr>
                <w:rFonts w:ascii="Times New Roman" w:hAnsi="Times New Roman"/>
                <w:color w:val="000000"/>
                <w:sz w:val="21"/>
              </w:rPr>
              <w:t>812</w:t>
            </w:r>
          </w:p>
        </w:tc>
        <w:tc>
          <w:tcPr>
            <w:tcW w:type="dxa" w:w="1296"/>
            <w:shd w:val="clear" w:color="auto" w:fill="FFFFFF"/>
            <w:tcMar>
              <w:top w:w="60" w:type="dxa"/>
              <w:bottom w:w="60" w:type="dxa"/>
              <w:left w:w="80" w:type="dxa"/>
              <w:right w:w="80" w:type="dxa"/>
            </w:tcMar>
          </w:tcPr>
          <w:p>
            <w:pPr>
              <w:spacing w:before="40" w:after="40"/>
            </w:pPr>
            <w:r>
              <w:rPr>
                <w:rFonts w:ascii="Times New Roman" w:hAnsi="Times New Roman"/>
                <w:color w:val="000000"/>
                <w:sz w:val="21"/>
              </w:rPr>
              <w:t>₹50,350</w:t>
            </w:r>
          </w:p>
        </w:tc>
        <w:tc>
          <w:tcPr>
            <w:tcW w:type="dxa" w:w="1296"/>
            <w:shd w:val="clear" w:color="auto" w:fill="FFFFFF"/>
            <w:tcMar>
              <w:top w:w="60" w:type="dxa"/>
              <w:bottom w:w="60" w:type="dxa"/>
              <w:left w:w="80" w:type="dxa"/>
              <w:right w:w="80" w:type="dxa"/>
            </w:tcMar>
          </w:tcPr>
          <w:p>
            <w:pPr>
              <w:spacing w:before="40" w:after="40"/>
            </w:pPr>
            <w:r>
              <w:rPr>
                <w:rFonts w:ascii="Times New Roman" w:hAnsi="Times New Roman"/>
                <w:color w:val="000000"/>
                <w:sz w:val="21"/>
              </w:rPr>
              <w:t>₹30,050</w:t>
            </w:r>
          </w:p>
        </w:tc>
        <w:tc>
          <w:tcPr>
            <w:tcW w:type="dxa" w:w="1152"/>
            <w:shd w:val="clear" w:color="auto" w:fill="FFFFFF"/>
            <w:tcMar>
              <w:top w:w="60" w:type="dxa"/>
              <w:bottom w:w="60" w:type="dxa"/>
              <w:left w:w="80" w:type="dxa"/>
              <w:right w:w="80" w:type="dxa"/>
            </w:tcMar>
          </w:tcPr>
          <w:p>
            <w:pPr>
              <w:spacing w:before="40" w:after="40"/>
            </w:pPr>
            <w:r>
              <w:rPr>
                <w:rFonts w:ascii="Times New Roman" w:hAnsi="Times New Roman"/>
                <w:color w:val="000000"/>
                <w:sz w:val="21"/>
              </w:rPr>
              <w:t>₹20,300</w:t>
            </w:r>
          </w:p>
        </w:tc>
        <w:tc>
          <w:tcPr>
            <w:tcW w:type="dxa" w:w="1008"/>
            <w:shd w:val="clear" w:color="auto" w:fill="FFFFFF"/>
            <w:tcMar>
              <w:top w:w="60" w:type="dxa"/>
              <w:bottom w:w="60" w:type="dxa"/>
              <w:left w:w="80" w:type="dxa"/>
              <w:right w:w="80" w:type="dxa"/>
            </w:tcMar>
          </w:tcPr>
          <w:p>
            <w:pPr>
              <w:spacing w:before="40" w:after="40"/>
            </w:pPr>
            <w:r>
              <w:rPr>
                <w:rFonts w:ascii="Times New Roman" w:hAnsi="Times New Roman"/>
                <w:color w:val="000000"/>
                <w:sz w:val="21"/>
              </w:rPr>
              <w:t>40.7%</w:t>
            </w:r>
          </w:p>
        </w:tc>
      </w:tr>
    </w:tbl>
    <w:p>
      <w:pPr>
        <w:spacing w:before="40" w:after="240"/>
        <w:jc w:val="center"/>
      </w:pPr>
      <w:r>
        <w:rPr>
          <w:rFonts w:ascii="Times New Roman" w:hAnsi="Times New Roman"/>
          <w:b/>
          <w:color w:val="000000"/>
          <w:sz w:val="20"/>
        </w:rPr>
        <w:t>Table 11: Bill of Materials &amp; CapEx Comparison (at ₹25/metre installed fiber cost)</w:t>
      </w:r>
    </w:p>
    <w:p>
      <w:pPr>
        <w:spacing w:before="200" w:after="60"/>
        <w:jc w:val="left"/>
      </w:pPr>
      <w:r>
        <w:rPr>
          <w:rFonts w:ascii="Times New Roman" w:hAnsi="Times New Roman"/>
          <w:b/>
          <w:color w:val="000000"/>
          <w:sz w:val="24"/>
        </w:rPr>
        <w:t>4.4 Topology Comparison &amp; Visualizations</w:t>
      </w:r>
    </w:p>
    <w:p>
      <w:pPr>
        <w:spacing w:before="160"/>
        <w:jc w:val="center"/>
      </w:pPr>
      <w:r>
        <w:drawing>
          <wp:inline xmlns:a="http://schemas.openxmlformats.org/drawingml/2006/main" xmlns:pic="http://schemas.openxmlformats.org/drawingml/2006/picture">
            <wp:extent cx="5029200" cy="5029200"/>
            <wp:docPr id="8" name="Picture 8"/>
            <wp:cNvGraphicFramePr>
              <a:graphicFrameLocks noChangeAspect="1"/>
            </wp:cNvGraphicFramePr>
            <a:graphic>
              <a:graphicData uri="http://schemas.openxmlformats.org/drawingml/2006/picture">
                <pic:pic>
                  <pic:nvPicPr>
                    <pic:cNvPr id="0" name="network_topology_comparison_1783488284776.png"/>
                    <pic:cNvPicPr/>
                  </pic:nvPicPr>
                  <pic:blipFill>
                    <a:blip r:embed="rId20"/>
                    <a:stretch>
                      <a:fillRect/>
                    </a:stretch>
                  </pic:blipFill>
                  <pic:spPr>
                    <a:xfrm>
                      <a:off x="0" y="0"/>
                      <a:ext cx="5029200" cy="5029200"/>
                    </a:xfrm>
                    <a:prstGeom prst="rect"/>
                  </pic:spPr>
                </pic:pic>
              </a:graphicData>
            </a:graphic>
          </wp:inline>
        </w:drawing>
      </w:r>
    </w:p>
    <w:p>
      <w:pPr>
        <w:spacing w:before="40" w:after="240"/>
        <w:jc w:val="center"/>
      </w:pPr>
      <w:r>
        <w:rPr>
          <w:rFonts w:ascii="Times New Roman" w:hAnsi="Times New Roman"/>
          <w:b/>
          <w:color w:val="000000"/>
          <w:sz w:val="20"/>
        </w:rPr>
        <w:t>Figure 8: Network Topology Comparison — Hub &amp; Spoke (A*) vs. MST (Kruskal's)</w:t>
      </w:r>
    </w:p>
    <w:tbl>
      <w:tblPr>
        <w:tblStyle w:val="TableGrid"/>
        <w:tblW w:type="auto" w:w="0"/>
        <w:jc w:val="center"/>
        <w:tblLook w:firstColumn="1" w:firstRow="1" w:lastColumn="0" w:lastRow="0" w:noHBand="0" w:noVBand="1" w:val="04A0"/>
      </w:tblPr>
      <w:tblGrid>
        <w:gridCol w:w="3009"/>
        <w:gridCol w:w="3009"/>
        <w:gridCol w:w="3009"/>
      </w:tblGrid>
      <w:tr>
        <w:tc>
          <w:tcPr>
            <w:tcW w:type="dxa" w:w="2592"/>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Criterion</w:t>
            </w:r>
          </w:p>
        </w:tc>
        <w:tc>
          <w:tcPr>
            <w:tcW w:type="dxa" w:w="3024"/>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A* Hub &amp; Spoke</w:t>
            </w:r>
          </w:p>
        </w:tc>
        <w:tc>
          <w:tcPr>
            <w:tcW w:type="dxa" w:w="3312"/>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Kruskal's MST</w:t>
            </w:r>
          </w:p>
        </w:tc>
      </w:tr>
      <w:tr>
        <w:tc>
          <w:tcPr>
            <w:tcW w:type="dxa" w:w="2592"/>
            <w:shd w:val="clear" w:color="auto" w:fill="F5F5F5"/>
            <w:tcMar>
              <w:top w:w="60" w:type="dxa"/>
              <w:bottom w:w="60" w:type="dxa"/>
              <w:left w:w="80" w:type="dxa"/>
              <w:right w:w="80" w:type="dxa"/>
            </w:tcMar>
          </w:tcPr>
          <w:p>
            <w:pPr>
              <w:spacing w:before="40" w:after="40"/>
            </w:pPr>
            <w:r>
              <w:rPr>
                <w:rFonts w:ascii="Times New Roman" w:hAnsi="Times New Roman"/>
                <w:color w:val="000000"/>
                <w:sz w:val="21"/>
              </w:rPr>
              <w:t>Network Topology</w:t>
            </w:r>
          </w:p>
        </w:tc>
        <w:tc>
          <w:tcPr>
            <w:tcW w:type="dxa" w:w="3024"/>
            <w:shd w:val="clear" w:color="auto" w:fill="F5F5F5"/>
            <w:tcMar>
              <w:top w:w="60" w:type="dxa"/>
              <w:bottom w:w="60" w:type="dxa"/>
              <w:left w:w="80" w:type="dxa"/>
              <w:right w:w="80" w:type="dxa"/>
            </w:tcMar>
          </w:tcPr>
          <w:p>
            <w:pPr>
              <w:spacing w:before="40" w:after="40"/>
            </w:pPr>
            <w:r>
              <w:rPr>
                <w:rFonts w:ascii="Times New Roman" w:hAnsi="Times New Roman"/>
                <w:color w:val="000000"/>
                <w:sz w:val="21"/>
              </w:rPr>
              <w:t>Star (all cables from central ISP hub)</w:t>
            </w:r>
          </w:p>
        </w:tc>
        <w:tc>
          <w:tcPr>
            <w:tcW w:type="dxa" w:w="3312"/>
            <w:shd w:val="clear" w:color="auto" w:fill="F5F5F5"/>
            <w:tcMar>
              <w:top w:w="60" w:type="dxa"/>
              <w:bottom w:w="60" w:type="dxa"/>
              <w:left w:w="80" w:type="dxa"/>
              <w:right w:w="80" w:type="dxa"/>
            </w:tcMar>
          </w:tcPr>
          <w:p>
            <w:pPr>
              <w:spacing w:before="40" w:after="40"/>
            </w:pPr>
            <w:r>
              <w:rPr>
                <w:rFonts w:ascii="Times New Roman" w:hAnsi="Times New Roman"/>
                <w:color w:val="000000"/>
                <w:sz w:val="21"/>
              </w:rPr>
              <w:t>Tree (nearest-neighbour daisy chain)</w:t>
            </w:r>
          </w:p>
        </w:tc>
      </w:tr>
      <w:tr>
        <w:tc>
          <w:tcPr>
            <w:tcW w:type="dxa" w:w="2592"/>
            <w:shd w:val="clear" w:color="auto" w:fill="FFFFFF"/>
            <w:tcMar>
              <w:top w:w="60" w:type="dxa"/>
              <w:bottom w:w="60" w:type="dxa"/>
              <w:left w:w="80" w:type="dxa"/>
              <w:right w:w="80" w:type="dxa"/>
            </w:tcMar>
          </w:tcPr>
          <w:p>
            <w:pPr>
              <w:spacing w:before="40" w:after="40"/>
            </w:pPr>
            <w:r>
              <w:rPr>
                <w:rFonts w:ascii="Times New Roman" w:hAnsi="Times New Roman"/>
                <w:color w:val="000000"/>
                <w:sz w:val="21"/>
              </w:rPr>
              <w:t>Total Fiber Length</w:t>
            </w:r>
          </w:p>
        </w:tc>
        <w:tc>
          <w:tcPr>
            <w:tcW w:type="dxa" w:w="3024"/>
            <w:shd w:val="clear" w:color="auto" w:fill="FFFFFF"/>
            <w:tcMar>
              <w:top w:w="60" w:type="dxa"/>
              <w:bottom w:w="60" w:type="dxa"/>
              <w:left w:w="80" w:type="dxa"/>
              <w:right w:w="80" w:type="dxa"/>
            </w:tcMar>
          </w:tcPr>
          <w:p>
            <w:pPr>
              <w:spacing w:before="40" w:after="40"/>
            </w:pPr>
            <w:r>
              <w:rPr>
                <w:rFonts w:ascii="Times New Roman" w:hAnsi="Times New Roman"/>
                <w:color w:val="000000"/>
                <w:sz w:val="21"/>
              </w:rPr>
              <w:t>Higher (all routes from one point)</w:t>
            </w:r>
          </w:p>
        </w:tc>
        <w:tc>
          <w:tcPr>
            <w:tcW w:type="dxa" w:w="3312"/>
            <w:shd w:val="clear" w:color="auto" w:fill="FFFFFF"/>
            <w:tcMar>
              <w:top w:w="60" w:type="dxa"/>
              <w:bottom w:w="60" w:type="dxa"/>
              <w:left w:w="80" w:type="dxa"/>
              <w:right w:w="80" w:type="dxa"/>
            </w:tcMar>
          </w:tcPr>
          <w:p>
            <w:pPr>
              <w:spacing w:before="40" w:after="40"/>
            </w:pPr>
            <w:r>
              <w:rPr>
                <w:rFonts w:ascii="Times New Roman" w:hAnsi="Times New Roman"/>
                <w:color w:val="000000"/>
                <w:sz w:val="21"/>
              </w:rPr>
              <w:t>Minimum possible (avg. 40.7% lower)</w:t>
            </w:r>
          </w:p>
        </w:tc>
      </w:tr>
      <w:tr>
        <w:tc>
          <w:tcPr>
            <w:tcW w:type="dxa" w:w="2592"/>
            <w:shd w:val="clear" w:color="auto" w:fill="F5F5F5"/>
            <w:tcMar>
              <w:top w:w="60" w:type="dxa"/>
              <w:bottom w:w="60" w:type="dxa"/>
              <w:left w:w="80" w:type="dxa"/>
              <w:right w:w="80" w:type="dxa"/>
            </w:tcMar>
          </w:tcPr>
          <w:p>
            <w:pPr>
              <w:spacing w:before="40" w:after="40"/>
            </w:pPr>
            <w:r>
              <w:rPr>
                <w:rFonts w:ascii="Times New Roman" w:hAnsi="Times New Roman"/>
                <w:color w:val="000000"/>
                <w:sz w:val="21"/>
              </w:rPr>
              <w:t>Capital Expenditure</w:t>
            </w:r>
          </w:p>
        </w:tc>
        <w:tc>
          <w:tcPr>
            <w:tcW w:type="dxa" w:w="3024"/>
            <w:shd w:val="clear" w:color="auto" w:fill="F5F5F5"/>
            <w:tcMar>
              <w:top w:w="60" w:type="dxa"/>
              <w:bottom w:w="60" w:type="dxa"/>
              <w:left w:w="80" w:type="dxa"/>
              <w:right w:w="80" w:type="dxa"/>
            </w:tcMar>
          </w:tcPr>
          <w:p>
            <w:pPr>
              <w:spacing w:before="40" w:after="40"/>
            </w:pPr>
            <w:r>
              <w:rPr>
                <w:rFonts w:ascii="Times New Roman" w:hAnsi="Times New Roman"/>
                <w:color w:val="000000"/>
                <w:sz w:val="21"/>
              </w:rPr>
              <w:t>Higher</w:t>
            </w:r>
          </w:p>
        </w:tc>
        <w:tc>
          <w:tcPr>
            <w:tcW w:type="dxa" w:w="3312"/>
            <w:shd w:val="clear" w:color="auto" w:fill="F5F5F5"/>
            <w:tcMar>
              <w:top w:w="60" w:type="dxa"/>
              <w:bottom w:w="60" w:type="dxa"/>
              <w:left w:w="80" w:type="dxa"/>
              <w:right w:w="80" w:type="dxa"/>
            </w:tcMar>
          </w:tcPr>
          <w:p>
            <w:pPr>
              <w:spacing w:before="40" w:after="40"/>
            </w:pPr>
            <w:r>
              <w:rPr>
                <w:rFonts w:ascii="Times New Roman" w:hAnsi="Times New Roman"/>
                <w:color w:val="000000"/>
                <w:sz w:val="21"/>
              </w:rPr>
              <w:t>Significantly lower</w:t>
            </w:r>
          </w:p>
        </w:tc>
      </w:tr>
      <w:tr>
        <w:tc>
          <w:tcPr>
            <w:tcW w:type="dxa" w:w="2592"/>
            <w:shd w:val="clear" w:color="auto" w:fill="FFFFFF"/>
            <w:tcMar>
              <w:top w:w="60" w:type="dxa"/>
              <w:bottom w:w="60" w:type="dxa"/>
              <w:left w:w="80" w:type="dxa"/>
              <w:right w:w="80" w:type="dxa"/>
            </w:tcMar>
          </w:tcPr>
          <w:p>
            <w:pPr>
              <w:spacing w:before="40" w:after="40"/>
            </w:pPr>
            <w:r>
              <w:rPr>
                <w:rFonts w:ascii="Times New Roman" w:hAnsi="Times New Roman"/>
                <w:color w:val="000000"/>
                <w:sz w:val="21"/>
              </w:rPr>
              <w:t>Fault Resilience</w:t>
            </w:r>
          </w:p>
        </w:tc>
        <w:tc>
          <w:tcPr>
            <w:tcW w:type="dxa" w:w="3024"/>
            <w:shd w:val="clear" w:color="auto" w:fill="FFFFFF"/>
            <w:tcMar>
              <w:top w:w="60" w:type="dxa"/>
              <w:bottom w:w="60" w:type="dxa"/>
              <w:left w:w="80" w:type="dxa"/>
              <w:right w:w="80" w:type="dxa"/>
            </w:tcMar>
          </w:tcPr>
          <w:p>
            <w:pPr>
              <w:spacing w:before="40" w:after="40"/>
            </w:pPr>
            <w:r>
              <w:rPr>
                <w:rFonts w:ascii="Times New Roman" w:hAnsi="Times New Roman"/>
                <w:color w:val="000000"/>
                <w:sz w:val="21"/>
              </w:rPr>
              <w:t>Each link is independent — partial resilience</w:t>
            </w:r>
          </w:p>
        </w:tc>
        <w:tc>
          <w:tcPr>
            <w:tcW w:type="dxa" w:w="3312"/>
            <w:shd w:val="clear" w:color="auto" w:fill="FFFFFF"/>
            <w:tcMar>
              <w:top w:w="60" w:type="dxa"/>
              <w:bottom w:w="60" w:type="dxa"/>
              <w:left w:w="80" w:type="dxa"/>
              <w:right w:w="80" w:type="dxa"/>
            </w:tcMar>
          </w:tcPr>
          <w:p>
            <w:pPr>
              <w:spacing w:before="40" w:after="40"/>
            </w:pPr>
            <w:r>
              <w:rPr>
                <w:rFonts w:ascii="Times New Roman" w:hAnsi="Times New Roman"/>
                <w:color w:val="000000"/>
                <w:sz w:val="21"/>
              </w:rPr>
              <w:t>Single point of failure on shared edges</w:t>
            </w:r>
          </w:p>
        </w:tc>
      </w:tr>
      <w:tr>
        <w:tc>
          <w:tcPr>
            <w:tcW w:type="dxa" w:w="2592"/>
            <w:shd w:val="clear" w:color="auto" w:fill="F5F5F5"/>
            <w:tcMar>
              <w:top w:w="60" w:type="dxa"/>
              <w:bottom w:w="60" w:type="dxa"/>
              <w:left w:w="80" w:type="dxa"/>
              <w:right w:w="80" w:type="dxa"/>
            </w:tcMar>
          </w:tcPr>
          <w:p>
            <w:pPr>
              <w:spacing w:before="40" w:after="40"/>
            </w:pPr>
            <w:r>
              <w:rPr>
                <w:rFonts w:ascii="Times New Roman" w:hAnsi="Times New Roman"/>
                <w:color w:val="000000"/>
                <w:sz w:val="21"/>
              </w:rPr>
              <w:t>Latency to ISP</w:t>
            </w:r>
          </w:p>
        </w:tc>
        <w:tc>
          <w:tcPr>
            <w:tcW w:type="dxa" w:w="3024"/>
            <w:shd w:val="clear" w:color="auto" w:fill="F5F5F5"/>
            <w:tcMar>
              <w:top w:w="60" w:type="dxa"/>
              <w:bottom w:w="60" w:type="dxa"/>
              <w:left w:w="80" w:type="dxa"/>
              <w:right w:w="80" w:type="dxa"/>
            </w:tcMar>
          </w:tcPr>
          <w:p>
            <w:pPr>
              <w:spacing w:before="40" w:after="40"/>
            </w:pPr>
            <w:r>
              <w:rPr>
                <w:rFonts w:ascii="Times New Roman" w:hAnsi="Times New Roman"/>
                <w:color w:val="000000"/>
                <w:sz w:val="21"/>
              </w:rPr>
              <w:t>Equal for all clients (single hop)</w:t>
            </w:r>
          </w:p>
        </w:tc>
        <w:tc>
          <w:tcPr>
            <w:tcW w:type="dxa" w:w="3312"/>
            <w:shd w:val="clear" w:color="auto" w:fill="F5F5F5"/>
            <w:tcMar>
              <w:top w:w="60" w:type="dxa"/>
              <w:bottom w:w="60" w:type="dxa"/>
              <w:left w:w="80" w:type="dxa"/>
              <w:right w:w="80" w:type="dxa"/>
            </w:tcMar>
          </w:tcPr>
          <w:p>
            <w:pPr>
              <w:spacing w:before="40" w:after="40"/>
            </w:pPr>
            <w:r>
              <w:rPr>
                <w:rFonts w:ascii="Times New Roman" w:hAnsi="Times New Roman"/>
                <w:color w:val="000000"/>
                <w:sz w:val="21"/>
              </w:rPr>
              <w:t>Variable (up to 3 hops for far clients)</w:t>
            </w:r>
          </w:p>
        </w:tc>
      </w:tr>
      <w:tr>
        <w:tc>
          <w:tcPr>
            <w:tcW w:type="dxa" w:w="2592"/>
            <w:shd w:val="clear" w:color="auto" w:fill="FFFFFF"/>
            <w:tcMar>
              <w:top w:w="60" w:type="dxa"/>
              <w:bottom w:w="60" w:type="dxa"/>
              <w:left w:w="80" w:type="dxa"/>
              <w:right w:w="80" w:type="dxa"/>
            </w:tcMar>
          </w:tcPr>
          <w:p>
            <w:pPr>
              <w:spacing w:before="40" w:after="40"/>
            </w:pPr>
            <w:r>
              <w:rPr>
                <w:rFonts w:ascii="Times New Roman" w:hAnsi="Times New Roman"/>
                <w:color w:val="000000"/>
                <w:sz w:val="21"/>
              </w:rPr>
              <w:t>Deployment Complexity</w:t>
            </w:r>
          </w:p>
        </w:tc>
        <w:tc>
          <w:tcPr>
            <w:tcW w:type="dxa" w:w="3024"/>
            <w:shd w:val="clear" w:color="auto" w:fill="FFFFFF"/>
            <w:tcMar>
              <w:top w:w="60" w:type="dxa"/>
              <w:bottom w:w="60" w:type="dxa"/>
              <w:left w:w="80" w:type="dxa"/>
              <w:right w:w="80" w:type="dxa"/>
            </w:tcMar>
          </w:tcPr>
          <w:p>
            <w:pPr>
              <w:spacing w:before="40" w:after="40"/>
            </w:pPr>
            <w:r>
              <w:rPr>
                <w:rFonts w:ascii="Times New Roman" w:hAnsi="Times New Roman"/>
                <w:color w:val="000000"/>
                <w:sz w:val="21"/>
              </w:rPr>
              <w:t>Simpler (all cables from one location)</w:t>
            </w:r>
          </w:p>
        </w:tc>
        <w:tc>
          <w:tcPr>
            <w:tcW w:type="dxa" w:w="3312"/>
            <w:shd w:val="clear" w:color="auto" w:fill="FFFFFF"/>
            <w:tcMar>
              <w:top w:w="60" w:type="dxa"/>
              <w:bottom w:w="60" w:type="dxa"/>
              <w:left w:w="80" w:type="dxa"/>
              <w:right w:w="80" w:type="dxa"/>
            </w:tcMar>
          </w:tcPr>
          <w:p>
            <w:pPr>
              <w:spacing w:before="40" w:after="40"/>
            </w:pPr>
            <w:r>
              <w:rPr>
                <w:rFonts w:ascii="Times New Roman" w:hAnsi="Times New Roman"/>
                <w:color w:val="000000"/>
                <w:sz w:val="21"/>
              </w:rPr>
              <w:t>More complex (distributed trenching)</w:t>
            </w:r>
          </w:p>
        </w:tc>
      </w:tr>
      <w:tr>
        <w:tc>
          <w:tcPr>
            <w:tcW w:type="dxa" w:w="2592"/>
            <w:shd w:val="clear" w:color="auto" w:fill="F5F5F5"/>
            <w:tcMar>
              <w:top w:w="60" w:type="dxa"/>
              <w:bottom w:w="60" w:type="dxa"/>
              <w:left w:w="80" w:type="dxa"/>
              <w:right w:w="80" w:type="dxa"/>
            </w:tcMar>
          </w:tcPr>
          <w:p>
            <w:pPr>
              <w:spacing w:before="40" w:after="40"/>
            </w:pPr>
            <w:r>
              <w:rPr>
                <w:rFonts w:ascii="Times New Roman" w:hAnsi="Times New Roman"/>
                <w:color w:val="000000"/>
                <w:sz w:val="21"/>
              </w:rPr>
              <w:t>Best Use Case</w:t>
            </w:r>
          </w:p>
        </w:tc>
        <w:tc>
          <w:tcPr>
            <w:tcW w:type="dxa" w:w="3024"/>
            <w:shd w:val="clear" w:color="auto" w:fill="F5F5F5"/>
            <w:tcMar>
              <w:top w:w="60" w:type="dxa"/>
              <w:bottom w:w="60" w:type="dxa"/>
              <w:left w:w="80" w:type="dxa"/>
              <w:right w:w="80" w:type="dxa"/>
            </w:tcMar>
          </w:tcPr>
          <w:p>
            <w:pPr>
              <w:spacing w:before="40" w:after="40"/>
            </w:pPr>
            <w:r>
              <w:rPr>
                <w:rFonts w:ascii="Times New Roman" w:hAnsi="Times New Roman"/>
                <w:color w:val="000000"/>
                <w:sz w:val="21"/>
              </w:rPr>
              <w:t>Premium clients, equal SLA required</w:t>
            </w:r>
          </w:p>
        </w:tc>
        <w:tc>
          <w:tcPr>
            <w:tcW w:type="dxa" w:w="3312"/>
            <w:shd w:val="clear" w:color="auto" w:fill="F5F5F5"/>
            <w:tcMar>
              <w:top w:w="60" w:type="dxa"/>
              <w:bottom w:w="60" w:type="dxa"/>
              <w:left w:w="80" w:type="dxa"/>
              <w:right w:w="80" w:type="dxa"/>
            </w:tcMar>
          </w:tcPr>
          <w:p>
            <w:pPr>
              <w:spacing w:before="40" w:after="40"/>
            </w:pPr>
            <w:r>
              <w:rPr>
                <w:rFonts w:ascii="Times New Roman" w:hAnsi="Times New Roman"/>
                <w:color w:val="000000"/>
                <w:sz w:val="21"/>
              </w:rPr>
              <w:t>Large neighbourhood, CapEx minimisation</w:t>
            </w:r>
          </w:p>
        </w:tc>
      </w:tr>
    </w:tbl>
    <w:p>
      <w:pPr>
        <w:spacing w:before="40" w:after="240"/>
        <w:jc w:val="center"/>
      </w:pPr>
      <w:r>
        <w:rPr>
          <w:rFonts w:ascii="Times New Roman" w:hAnsi="Times New Roman"/>
          <w:b/>
          <w:color w:val="000000"/>
          <w:sz w:val="20"/>
        </w:rPr>
        <w:t>Table 12: A* Hub &amp; Spoke vs. Kruskal MST Decision Framework</w:t>
      </w:r>
    </w:p>
    <w:p>
      <w:r>
        <w:br w:type="page"/>
      </w:r>
    </w:p>
    <w:p>
      <w:pPr>
        <w:spacing w:before="280" w:after="80"/>
        <w:jc w:val="left"/>
      </w:pPr>
      <w:r>
        <w:rPr>
          <w:rFonts w:ascii="Times New Roman" w:hAnsi="Times New Roman"/>
          <w:b/>
          <w:color w:val="000000"/>
          <w:sz w:val="28"/>
        </w:rPr>
        <w:t>5. System Requirements Specification</w:t>
      </w:r>
    </w:p>
    <w:p>
      <w:pPr>
        <w:spacing w:before="200" w:after="60"/>
        <w:jc w:val="left"/>
      </w:pPr>
      <w:r>
        <w:rPr>
          <w:rFonts w:ascii="Times New Roman" w:hAnsi="Times New Roman"/>
          <w:b/>
          <w:color w:val="000000"/>
          <w:sz w:val="24"/>
        </w:rPr>
        <w:t>5.1 Functional Requirements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576"/>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Sl. No.</w:t>
            </w:r>
          </w:p>
        </w:tc>
        <w:tc>
          <w:tcPr>
            <w:tcW w:type="dxa" w:w="1152"/>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Requirement ID</w:t>
            </w:r>
          </w:p>
        </w:tc>
        <w:tc>
          <w:tcPr>
            <w:tcW w:type="dxa" w:w="5760"/>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Description</w:t>
            </w:r>
          </w:p>
        </w:tc>
        <w:tc>
          <w:tcPr>
            <w:tcW w:type="dxa" w:w="864"/>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Priority</w:t>
            </w:r>
          </w:p>
        </w:tc>
      </w:tr>
      <w:tr>
        <w:tc>
          <w:tcPr>
            <w:tcW w:type="dxa" w:w="576"/>
            <w:shd w:val="clear" w:color="auto" w:fill="F5F5F5"/>
            <w:tcMar>
              <w:top w:w="60" w:type="dxa"/>
              <w:bottom w:w="60" w:type="dxa"/>
              <w:left w:w="80" w:type="dxa"/>
              <w:right w:w="80" w:type="dxa"/>
            </w:tcMar>
          </w:tcPr>
          <w:p>
            <w:pPr>
              <w:spacing w:before="40" w:after="40"/>
            </w:pPr>
            <w:r>
              <w:rPr>
                <w:rFonts w:ascii="Times New Roman" w:hAnsi="Times New Roman"/>
                <w:color w:val="000000"/>
                <w:sz w:val="21"/>
              </w:rPr>
              <w:t>1</w:t>
            </w:r>
          </w:p>
        </w:tc>
        <w:tc>
          <w:tcPr>
            <w:tcW w:type="dxa" w:w="1152"/>
            <w:shd w:val="clear" w:color="auto" w:fill="F5F5F5"/>
            <w:tcMar>
              <w:top w:w="60" w:type="dxa"/>
              <w:bottom w:w="60" w:type="dxa"/>
              <w:left w:w="80" w:type="dxa"/>
              <w:right w:w="80" w:type="dxa"/>
            </w:tcMar>
          </w:tcPr>
          <w:p>
            <w:pPr>
              <w:spacing w:before="40" w:after="40"/>
            </w:pPr>
            <w:r>
              <w:rPr>
                <w:rFonts w:ascii="Times New Roman" w:hAnsi="Times New Roman"/>
                <w:color w:val="000000"/>
                <w:sz w:val="21"/>
              </w:rPr>
              <w:t>FR-01</w:t>
            </w:r>
          </w:p>
        </w:tc>
        <w:tc>
          <w:tcPr>
            <w:tcW w:type="dxa" w:w="5760"/>
            <w:shd w:val="clear" w:color="auto" w:fill="F5F5F5"/>
            <w:tcMar>
              <w:top w:w="60" w:type="dxa"/>
              <w:bottom w:w="60" w:type="dxa"/>
              <w:left w:w="80" w:type="dxa"/>
              <w:right w:w="80" w:type="dxa"/>
            </w:tcMar>
          </w:tcPr>
          <w:p>
            <w:pPr>
              <w:spacing w:before="40" w:after="40"/>
            </w:pPr>
            <w:r>
              <w:rPr>
                <w:rFonts w:ascii="Times New Roman" w:hAnsi="Times New Roman"/>
                <w:color w:val="000000"/>
                <w:sz w:val="21"/>
              </w:rPr>
              <w:t>Fetch OSM buildings, roads, water data via Overpass API for any bounding box</w:t>
            </w:r>
          </w:p>
        </w:tc>
        <w:tc>
          <w:tcPr>
            <w:tcW w:type="dxa" w:w="864"/>
            <w:shd w:val="clear" w:color="auto" w:fill="F5F5F5"/>
            <w:tcMar>
              <w:top w:w="60" w:type="dxa"/>
              <w:bottom w:w="60" w:type="dxa"/>
              <w:left w:w="80" w:type="dxa"/>
              <w:right w:w="80" w:type="dxa"/>
            </w:tcMar>
          </w:tcPr>
          <w:p>
            <w:pPr>
              <w:spacing w:before="40" w:after="40"/>
            </w:pPr>
            <w:r>
              <w:rPr>
                <w:rFonts w:ascii="Times New Roman" w:hAnsi="Times New Roman"/>
                <w:color w:val="000000"/>
                <w:sz w:val="21"/>
              </w:rPr>
              <w:t>High</w:t>
            </w:r>
          </w:p>
        </w:tc>
      </w:tr>
      <w:tr>
        <w:tc>
          <w:tcPr>
            <w:tcW w:type="dxa" w:w="576"/>
            <w:shd w:val="clear" w:color="auto" w:fill="FFFFFF"/>
            <w:tcMar>
              <w:top w:w="60" w:type="dxa"/>
              <w:bottom w:w="60" w:type="dxa"/>
              <w:left w:w="80" w:type="dxa"/>
              <w:right w:w="80" w:type="dxa"/>
            </w:tcMar>
          </w:tcPr>
          <w:p>
            <w:pPr>
              <w:spacing w:before="40" w:after="40"/>
            </w:pPr>
            <w:r>
              <w:rPr>
                <w:rFonts w:ascii="Times New Roman" w:hAnsi="Times New Roman"/>
                <w:color w:val="000000"/>
                <w:sz w:val="21"/>
              </w:rPr>
              <w:t>2</w:t>
            </w:r>
          </w:p>
        </w:tc>
        <w:tc>
          <w:tcPr>
            <w:tcW w:type="dxa" w:w="1152"/>
            <w:shd w:val="clear" w:color="auto" w:fill="FFFFFF"/>
            <w:tcMar>
              <w:top w:w="60" w:type="dxa"/>
              <w:bottom w:w="60" w:type="dxa"/>
              <w:left w:w="80" w:type="dxa"/>
              <w:right w:w="80" w:type="dxa"/>
            </w:tcMar>
          </w:tcPr>
          <w:p>
            <w:pPr>
              <w:spacing w:before="40" w:after="40"/>
            </w:pPr>
            <w:r>
              <w:rPr>
                <w:rFonts w:ascii="Times New Roman" w:hAnsi="Times New Roman"/>
                <w:color w:val="000000"/>
                <w:sz w:val="21"/>
              </w:rPr>
              <w:t>FR-02</w:t>
            </w:r>
          </w:p>
        </w:tc>
        <w:tc>
          <w:tcPr>
            <w:tcW w:type="dxa" w:w="5760"/>
            <w:shd w:val="clear" w:color="auto" w:fill="FFFFFF"/>
            <w:tcMar>
              <w:top w:w="60" w:type="dxa"/>
              <w:bottom w:w="60" w:type="dxa"/>
              <w:left w:w="80" w:type="dxa"/>
              <w:right w:w="80" w:type="dxa"/>
            </w:tcMar>
          </w:tcPr>
          <w:p>
            <w:pPr>
              <w:spacing w:before="40" w:after="40"/>
            </w:pPr>
            <w:r>
              <w:rPr>
                <w:rFonts w:ascii="Times New Roman" w:hAnsi="Times New Roman"/>
                <w:color w:val="000000"/>
                <w:sz w:val="21"/>
              </w:rPr>
              <w:t>Rasterize GeoJSON polygons to float weight grid (configurable 50–200 resolution)</w:t>
            </w:r>
          </w:p>
        </w:tc>
        <w:tc>
          <w:tcPr>
            <w:tcW w:type="dxa" w:w="864"/>
            <w:shd w:val="clear" w:color="auto" w:fill="FFFFFF"/>
            <w:tcMar>
              <w:top w:w="60" w:type="dxa"/>
              <w:bottom w:w="60" w:type="dxa"/>
              <w:left w:w="80" w:type="dxa"/>
              <w:right w:w="80" w:type="dxa"/>
            </w:tcMar>
          </w:tcPr>
          <w:p>
            <w:pPr>
              <w:spacing w:before="40" w:after="40"/>
            </w:pPr>
            <w:r>
              <w:rPr>
                <w:rFonts w:ascii="Times New Roman" w:hAnsi="Times New Roman"/>
                <w:color w:val="000000"/>
                <w:sz w:val="21"/>
              </w:rPr>
              <w:t>High</w:t>
            </w:r>
          </w:p>
        </w:tc>
      </w:tr>
      <w:tr>
        <w:tc>
          <w:tcPr>
            <w:tcW w:type="dxa" w:w="576"/>
            <w:shd w:val="clear" w:color="auto" w:fill="F5F5F5"/>
            <w:tcMar>
              <w:top w:w="60" w:type="dxa"/>
              <w:bottom w:w="60" w:type="dxa"/>
              <w:left w:w="80" w:type="dxa"/>
              <w:right w:w="80" w:type="dxa"/>
            </w:tcMar>
          </w:tcPr>
          <w:p>
            <w:pPr>
              <w:spacing w:before="40" w:after="40"/>
            </w:pPr>
            <w:r>
              <w:rPr>
                <w:rFonts w:ascii="Times New Roman" w:hAnsi="Times New Roman"/>
                <w:color w:val="000000"/>
                <w:sz w:val="21"/>
              </w:rPr>
              <w:t>3</w:t>
            </w:r>
          </w:p>
        </w:tc>
        <w:tc>
          <w:tcPr>
            <w:tcW w:type="dxa" w:w="1152"/>
            <w:shd w:val="clear" w:color="auto" w:fill="F5F5F5"/>
            <w:tcMar>
              <w:top w:w="60" w:type="dxa"/>
              <w:bottom w:w="60" w:type="dxa"/>
              <w:left w:w="80" w:type="dxa"/>
              <w:right w:w="80" w:type="dxa"/>
            </w:tcMar>
          </w:tcPr>
          <w:p>
            <w:pPr>
              <w:spacing w:before="40" w:after="40"/>
            </w:pPr>
            <w:r>
              <w:rPr>
                <w:rFonts w:ascii="Times New Roman" w:hAnsi="Times New Roman"/>
                <w:color w:val="000000"/>
                <w:sz w:val="21"/>
              </w:rPr>
              <w:t>FR-03</w:t>
            </w:r>
          </w:p>
        </w:tc>
        <w:tc>
          <w:tcPr>
            <w:tcW w:type="dxa" w:w="5760"/>
            <w:shd w:val="clear" w:color="auto" w:fill="F5F5F5"/>
            <w:tcMar>
              <w:top w:w="60" w:type="dxa"/>
              <w:bottom w:w="60" w:type="dxa"/>
              <w:left w:w="80" w:type="dxa"/>
              <w:right w:w="80" w:type="dxa"/>
            </w:tcMar>
          </w:tcPr>
          <w:p>
            <w:pPr>
              <w:spacing w:before="40" w:after="40"/>
            </w:pPr>
            <w:r>
              <w:rPr>
                <w:rFonts w:ascii="Times New Roman" w:hAnsi="Times New Roman"/>
                <w:color w:val="000000"/>
                <w:sz w:val="21"/>
              </w:rPr>
              <w:t>Allow interactive placement of ISP Hub, Splitter Hub, and Client Node markers</w:t>
            </w:r>
          </w:p>
        </w:tc>
        <w:tc>
          <w:tcPr>
            <w:tcW w:type="dxa" w:w="864"/>
            <w:shd w:val="clear" w:color="auto" w:fill="F5F5F5"/>
            <w:tcMar>
              <w:top w:w="60" w:type="dxa"/>
              <w:bottom w:w="60" w:type="dxa"/>
              <w:left w:w="80" w:type="dxa"/>
              <w:right w:w="80" w:type="dxa"/>
            </w:tcMar>
          </w:tcPr>
          <w:p>
            <w:pPr>
              <w:spacing w:before="40" w:after="40"/>
            </w:pPr>
            <w:r>
              <w:rPr>
                <w:rFonts w:ascii="Times New Roman" w:hAnsi="Times New Roman"/>
                <w:color w:val="000000"/>
                <w:sz w:val="21"/>
              </w:rPr>
              <w:t>High</w:t>
            </w:r>
          </w:p>
        </w:tc>
      </w:tr>
      <w:tr>
        <w:tc>
          <w:tcPr>
            <w:tcW w:type="dxa" w:w="576"/>
            <w:shd w:val="clear" w:color="auto" w:fill="FFFFFF"/>
            <w:tcMar>
              <w:top w:w="60" w:type="dxa"/>
              <w:bottom w:w="60" w:type="dxa"/>
              <w:left w:w="80" w:type="dxa"/>
              <w:right w:w="80" w:type="dxa"/>
            </w:tcMar>
          </w:tcPr>
          <w:p>
            <w:pPr>
              <w:spacing w:before="40" w:after="40"/>
            </w:pPr>
            <w:r>
              <w:rPr>
                <w:rFonts w:ascii="Times New Roman" w:hAnsi="Times New Roman"/>
                <w:color w:val="000000"/>
                <w:sz w:val="21"/>
              </w:rPr>
              <w:t>4</w:t>
            </w:r>
          </w:p>
        </w:tc>
        <w:tc>
          <w:tcPr>
            <w:tcW w:type="dxa" w:w="1152"/>
            <w:shd w:val="clear" w:color="auto" w:fill="FFFFFF"/>
            <w:tcMar>
              <w:top w:w="60" w:type="dxa"/>
              <w:bottom w:w="60" w:type="dxa"/>
              <w:left w:w="80" w:type="dxa"/>
              <w:right w:w="80" w:type="dxa"/>
            </w:tcMar>
          </w:tcPr>
          <w:p>
            <w:pPr>
              <w:spacing w:before="40" w:after="40"/>
            </w:pPr>
            <w:r>
              <w:rPr>
                <w:rFonts w:ascii="Times New Roman" w:hAnsi="Times New Roman"/>
                <w:color w:val="000000"/>
                <w:sz w:val="21"/>
              </w:rPr>
              <w:t>FR-04</w:t>
            </w:r>
          </w:p>
        </w:tc>
        <w:tc>
          <w:tcPr>
            <w:tcW w:type="dxa" w:w="5760"/>
            <w:shd w:val="clear" w:color="auto" w:fill="FFFFFF"/>
            <w:tcMar>
              <w:top w:w="60" w:type="dxa"/>
              <w:bottom w:w="60" w:type="dxa"/>
              <w:left w:w="80" w:type="dxa"/>
              <w:right w:w="80" w:type="dxa"/>
            </w:tcMar>
          </w:tcPr>
          <w:p>
            <w:pPr>
              <w:spacing w:before="40" w:after="40"/>
            </w:pPr>
            <w:r>
              <w:rPr>
                <w:rFonts w:ascii="Times New Roman" w:hAnsi="Times New Roman"/>
                <w:color w:val="000000"/>
                <w:sz w:val="21"/>
              </w:rPr>
              <w:t>Validate node placement — reject nodes inside impassable cells (weight ≤ 0)</w:t>
            </w:r>
          </w:p>
        </w:tc>
        <w:tc>
          <w:tcPr>
            <w:tcW w:type="dxa" w:w="864"/>
            <w:shd w:val="clear" w:color="auto" w:fill="FFFFFF"/>
            <w:tcMar>
              <w:top w:w="60" w:type="dxa"/>
              <w:bottom w:w="60" w:type="dxa"/>
              <w:left w:w="80" w:type="dxa"/>
              <w:right w:w="80" w:type="dxa"/>
            </w:tcMar>
          </w:tcPr>
          <w:p>
            <w:pPr>
              <w:spacing w:before="40" w:after="40"/>
            </w:pPr>
            <w:r>
              <w:rPr>
                <w:rFonts w:ascii="Times New Roman" w:hAnsi="Times New Roman"/>
                <w:color w:val="000000"/>
                <w:sz w:val="21"/>
              </w:rPr>
              <w:t>High</w:t>
            </w:r>
          </w:p>
        </w:tc>
      </w:tr>
      <w:tr>
        <w:tc>
          <w:tcPr>
            <w:tcW w:type="dxa" w:w="576"/>
            <w:shd w:val="clear" w:color="auto" w:fill="F5F5F5"/>
            <w:tcMar>
              <w:top w:w="60" w:type="dxa"/>
              <w:bottom w:w="60" w:type="dxa"/>
              <w:left w:w="80" w:type="dxa"/>
              <w:right w:w="80" w:type="dxa"/>
            </w:tcMar>
          </w:tcPr>
          <w:p>
            <w:pPr>
              <w:spacing w:before="40" w:after="40"/>
            </w:pPr>
            <w:r>
              <w:rPr>
                <w:rFonts w:ascii="Times New Roman" w:hAnsi="Times New Roman"/>
                <w:color w:val="000000"/>
                <w:sz w:val="21"/>
              </w:rPr>
              <w:t>5</w:t>
            </w:r>
          </w:p>
        </w:tc>
        <w:tc>
          <w:tcPr>
            <w:tcW w:type="dxa" w:w="1152"/>
            <w:shd w:val="clear" w:color="auto" w:fill="F5F5F5"/>
            <w:tcMar>
              <w:top w:w="60" w:type="dxa"/>
              <w:bottom w:w="60" w:type="dxa"/>
              <w:left w:w="80" w:type="dxa"/>
              <w:right w:w="80" w:type="dxa"/>
            </w:tcMar>
          </w:tcPr>
          <w:p>
            <w:pPr>
              <w:spacing w:before="40" w:after="40"/>
            </w:pPr>
            <w:r>
              <w:rPr>
                <w:rFonts w:ascii="Times New Roman" w:hAnsi="Times New Roman"/>
                <w:color w:val="000000"/>
                <w:sz w:val="21"/>
              </w:rPr>
              <w:t>FR-05</w:t>
            </w:r>
          </w:p>
        </w:tc>
        <w:tc>
          <w:tcPr>
            <w:tcW w:type="dxa" w:w="5760"/>
            <w:shd w:val="clear" w:color="auto" w:fill="F5F5F5"/>
            <w:tcMar>
              <w:top w:w="60" w:type="dxa"/>
              <w:bottom w:w="60" w:type="dxa"/>
              <w:left w:w="80" w:type="dxa"/>
              <w:right w:w="80" w:type="dxa"/>
            </w:tcMar>
          </w:tcPr>
          <w:p>
            <w:pPr>
              <w:spacing w:before="40" w:after="40"/>
            </w:pPr>
            <w:r>
              <w:rPr>
                <w:rFonts w:ascii="Times New Roman" w:hAnsi="Times New Roman"/>
                <w:color w:val="000000"/>
                <w:sz w:val="21"/>
              </w:rPr>
              <w:t>Execute A* algorithm for Hub-and-Spoke routing via C++ backend</w:t>
            </w:r>
          </w:p>
        </w:tc>
        <w:tc>
          <w:tcPr>
            <w:tcW w:type="dxa" w:w="864"/>
            <w:shd w:val="clear" w:color="auto" w:fill="F5F5F5"/>
            <w:tcMar>
              <w:top w:w="60" w:type="dxa"/>
              <w:bottom w:w="60" w:type="dxa"/>
              <w:left w:w="80" w:type="dxa"/>
              <w:right w:w="80" w:type="dxa"/>
            </w:tcMar>
          </w:tcPr>
          <w:p>
            <w:pPr>
              <w:spacing w:before="40" w:after="40"/>
            </w:pPr>
            <w:r>
              <w:rPr>
                <w:rFonts w:ascii="Times New Roman" w:hAnsi="Times New Roman"/>
                <w:color w:val="000000"/>
                <w:sz w:val="21"/>
              </w:rPr>
              <w:t>High</w:t>
            </w:r>
          </w:p>
        </w:tc>
      </w:tr>
      <w:tr>
        <w:tc>
          <w:tcPr>
            <w:tcW w:type="dxa" w:w="576"/>
            <w:shd w:val="clear" w:color="auto" w:fill="FFFFFF"/>
            <w:tcMar>
              <w:top w:w="60" w:type="dxa"/>
              <w:bottom w:w="60" w:type="dxa"/>
              <w:left w:w="80" w:type="dxa"/>
              <w:right w:w="80" w:type="dxa"/>
            </w:tcMar>
          </w:tcPr>
          <w:p>
            <w:pPr>
              <w:spacing w:before="40" w:after="40"/>
            </w:pPr>
            <w:r>
              <w:rPr>
                <w:rFonts w:ascii="Times New Roman" w:hAnsi="Times New Roman"/>
                <w:color w:val="000000"/>
                <w:sz w:val="21"/>
              </w:rPr>
              <w:t>6</w:t>
            </w:r>
          </w:p>
        </w:tc>
        <w:tc>
          <w:tcPr>
            <w:tcW w:type="dxa" w:w="1152"/>
            <w:shd w:val="clear" w:color="auto" w:fill="FFFFFF"/>
            <w:tcMar>
              <w:top w:w="60" w:type="dxa"/>
              <w:bottom w:w="60" w:type="dxa"/>
              <w:left w:w="80" w:type="dxa"/>
              <w:right w:w="80" w:type="dxa"/>
            </w:tcMar>
          </w:tcPr>
          <w:p>
            <w:pPr>
              <w:spacing w:before="40" w:after="40"/>
            </w:pPr>
            <w:r>
              <w:rPr>
                <w:rFonts w:ascii="Times New Roman" w:hAnsi="Times New Roman"/>
                <w:color w:val="000000"/>
                <w:sz w:val="21"/>
              </w:rPr>
              <w:t>FR-06</w:t>
            </w:r>
          </w:p>
        </w:tc>
        <w:tc>
          <w:tcPr>
            <w:tcW w:type="dxa" w:w="5760"/>
            <w:shd w:val="clear" w:color="auto" w:fill="FFFFFF"/>
            <w:tcMar>
              <w:top w:w="60" w:type="dxa"/>
              <w:bottom w:w="60" w:type="dxa"/>
              <w:left w:w="80" w:type="dxa"/>
              <w:right w:w="80" w:type="dxa"/>
            </w:tcMar>
          </w:tcPr>
          <w:p>
            <w:pPr>
              <w:spacing w:before="40" w:after="40"/>
            </w:pPr>
            <w:r>
              <w:rPr>
                <w:rFonts w:ascii="Times New Roman" w:hAnsi="Times New Roman"/>
                <w:color w:val="000000"/>
                <w:sz w:val="21"/>
              </w:rPr>
              <w:t>Execute Kruskal's MST for Daisy-Chain routing via C++ backend</w:t>
            </w:r>
          </w:p>
        </w:tc>
        <w:tc>
          <w:tcPr>
            <w:tcW w:type="dxa" w:w="864"/>
            <w:shd w:val="clear" w:color="auto" w:fill="FFFFFF"/>
            <w:tcMar>
              <w:top w:w="60" w:type="dxa"/>
              <w:bottom w:w="60" w:type="dxa"/>
              <w:left w:w="80" w:type="dxa"/>
              <w:right w:w="80" w:type="dxa"/>
            </w:tcMar>
          </w:tcPr>
          <w:p>
            <w:pPr>
              <w:spacing w:before="40" w:after="40"/>
            </w:pPr>
            <w:r>
              <w:rPr>
                <w:rFonts w:ascii="Times New Roman" w:hAnsi="Times New Roman"/>
                <w:color w:val="000000"/>
                <w:sz w:val="21"/>
              </w:rPr>
              <w:t>High</w:t>
            </w:r>
          </w:p>
        </w:tc>
      </w:tr>
      <w:tr>
        <w:tc>
          <w:tcPr>
            <w:tcW w:type="dxa" w:w="576"/>
            <w:shd w:val="clear" w:color="auto" w:fill="F5F5F5"/>
            <w:tcMar>
              <w:top w:w="60" w:type="dxa"/>
              <w:bottom w:w="60" w:type="dxa"/>
              <w:left w:w="80" w:type="dxa"/>
              <w:right w:w="80" w:type="dxa"/>
            </w:tcMar>
          </w:tcPr>
          <w:p>
            <w:pPr>
              <w:spacing w:before="40" w:after="40"/>
            </w:pPr>
            <w:r>
              <w:rPr>
                <w:rFonts w:ascii="Times New Roman" w:hAnsi="Times New Roman"/>
                <w:color w:val="000000"/>
                <w:sz w:val="21"/>
              </w:rPr>
              <w:t>7</w:t>
            </w:r>
          </w:p>
        </w:tc>
        <w:tc>
          <w:tcPr>
            <w:tcW w:type="dxa" w:w="1152"/>
            <w:shd w:val="clear" w:color="auto" w:fill="F5F5F5"/>
            <w:tcMar>
              <w:top w:w="60" w:type="dxa"/>
              <w:bottom w:w="60" w:type="dxa"/>
              <w:left w:w="80" w:type="dxa"/>
              <w:right w:w="80" w:type="dxa"/>
            </w:tcMar>
          </w:tcPr>
          <w:p>
            <w:pPr>
              <w:spacing w:before="40" w:after="40"/>
            </w:pPr>
            <w:r>
              <w:rPr>
                <w:rFonts w:ascii="Times New Roman" w:hAnsi="Times New Roman"/>
                <w:color w:val="000000"/>
                <w:sz w:val="21"/>
              </w:rPr>
              <w:t>FR-07</w:t>
            </w:r>
          </w:p>
        </w:tc>
        <w:tc>
          <w:tcPr>
            <w:tcW w:type="dxa" w:w="5760"/>
            <w:shd w:val="clear" w:color="auto" w:fill="F5F5F5"/>
            <w:tcMar>
              <w:top w:w="60" w:type="dxa"/>
              <w:bottom w:w="60" w:type="dxa"/>
              <w:left w:w="80" w:type="dxa"/>
              <w:right w:w="80" w:type="dxa"/>
            </w:tcMar>
          </w:tcPr>
          <w:p>
            <w:pPr>
              <w:spacing w:before="40" w:after="40"/>
            </w:pPr>
            <w:r>
              <w:rPr>
                <w:rFonts w:ascii="Times New Roman" w:hAnsi="Times New Roman"/>
                <w:color w:val="000000"/>
                <w:sz w:val="21"/>
              </w:rPr>
              <w:t>Render computed route paths as colour-coded Leaflet.js polylines</w:t>
            </w:r>
          </w:p>
        </w:tc>
        <w:tc>
          <w:tcPr>
            <w:tcW w:type="dxa" w:w="864"/>
            <w:shd w:val="clear" w:color="auto" w:fill="F5F5F5"/>
            <w:tcMar>
              <w:top w:w="60" w:type="dxa"/>
              <w:bottom w:w="60" w:type="dxa"/>
              <w:left w:w="80" w:type="dxa"/>
              <w:right w:w="80" w:type="dxa"/>
            </w:tcMar>
          </w:tcPr>
          <w:p>
            <w:pPr>
              <w:spacing w:before="40" w:after="40"/>
            </w:pPr>
            <w:r>
              <w:rPr>
                <w:rFonts w:ascii="Times New Roman" w:hAnsi="Times New Roman"/>
                <w:color w:val="000000"/>
                <w:sz w:val="21"/>
              </w:rPr>
              <w:t>High</w:t>
            </w:r>
          </w:p>
        </w:tc>
      </w:tr>
      <w:tr>
        <w:tc>
          <w:tcPr>
            <w:tcW w:type="dxa" w:w="576"/>
            <w:shd w:val="clear" w:color="auto" w:fill="FFFFFF"/>
            <w:tcMar>
              <w:top w:w="60" w:type="dxa"/>
              <w:bottom w:w="60" w:type="dxa"/>
              <w:left w:w="80" w:type="dxa"/>
              <w:right w:w="80" w:type="dxa"/>
            </w:tcMar>
          </w:tcPr>
          <w:p>
            <w:pPr>
              <w:spacing w:before="40" w:after="40"/>
            </w:pPr>
            <w:r>
              <w:rPr>
                <w:rFonts w:ascii="Times New Roman" w:hAnsi="Times New Roman"/>
                <w:color w:val="000000"/>
                <w:sz w:val="21"/>
              </w:rPr>
              <w:t>8</w:t>
            </w:r>
          </w:p>
        </w:tc>
        <w:tc>
          <w:tcPr>
            <w:tcW w:type="dxa" w:w="1152"/>
            <w:shd w:val="clear" w:color="auto" w:fill="FFFFFF"/>
            <w:tcMar>
              <w:top w:w="60" w:type="dxa"/>
              <w:bottom w:w="60" w:type="dxa"/>
              <w:left w:w="80" w:type="dxa"/>
              <w:right w:w="80" w:type="dxa"/>
            </w:tcMar>
          </w:tcPr>
          <w:p>
            <w:pPr>
              <w:spacing w:before="40" w:after="40"/>
            </w:pPr>
            <w:r>
              <w:rPr>
                <w:rFonts w:ascii="Times New Roman" w:hAnsi="Times New Roman"/>
                <w:color w:val="000000"/>
                <w:sz w:val="21"/>
              </w:rPr>
              <w:t>FR-08</w:t>
            </w:r>
          </w:p>
        </w:tc>
        <w:tc>
          <w:tcPr>
            <w:tcW w:type="dxa" w:w="5760"/>
            <w:shd w:val="clear" w:color="auto" w:fill="FFFFFF"/>
            <w:tcMar>
              <w:top w:w="60" w:type="dxa"/>
              <w:bottom w:w="60" w:type="dxa"/>
              <w:left w:w="80" w:type="dxa"/>
              <w:right w:w="80" w:type="dxa"/>
            </w:tcMar>
          </w:tcPr>
          <w:p>
            <w:pPr>
              <w:spacing w:before="40" w:after="40"/>
            </w:pPr>
            <w:r>
              <w:rPr>
                <w:rFonts w:ascii="Times New Roman" w:hAnsi="Times New Roman"/>
                <w:color w:val="000000"/>
                <w:sz w:val="21"/>
              </w:rPr>
              <w:t>Compute and display BOM: total distance, optical loss, splice count, CapEx estimate</w:t>
            </w:r>
          </w:p>
        </w:tc>
        <w:tc>
          <w:tcPr>
            <w:tcW w:type="dxa" w:w="864"/>
            <w:shd w:val="clear" w:color="auto" w:fill="FFFFFF"/>
            <w:tcMar>
              <w:top w:w="60" w:type="dxa"/>
              <w:bottom w:w="60" w:type="dxa"/>
              <w:left w:w="80" w:type="dxa"/>
              <w:right w:w="80" w:type="dxa"/>
            </w:tcMar>
          </w:tcPr>
          <w:p>
            <w:pPr>
              <w:spacing w:before="40" w:after="40"/>
            </w:pPr>
            <w:r>
              <w:rPr>
                <w:rFonts w:ascii="Times New Roman" w:hAnsi="Times New Roman"/>
                <w:color w:val="000000"/>
                <w:sz w:val="21"/>
              </w:rPr>
              <w:t>Medium</w:t>
            </w:r>
          </w:p>
        </w:tc>
      </w:tr>
      <w:tr>
        <w:tc>
          <w:tcPr>
            <w:tcW w:type="dxa" w:w="576"/>
            <w:shd w:val="clear" w:color="auto" w:fill="F5F5F5"/>
            <w:tcMar>
              <w:top w:w="60" w:type="dxa"/>
              <w:bottom w:w="60" w:type="dxa"/>
              <w:left w:w="80" w:type="dxa"/>
              <w:right w:w="80" w:type="dxa"/>
            </w:tcMar>
          </w:tcPr>
          <w:p>
            <w:pPr>
              <w:spacing w:before="40" w:after="40"/>
            </w:pPr>
            <w:r>
              <w:rPr>
                <w:rFonts w:ascii="Times New Roman" w:hAnsi="Times New Roman"/>
                <w:color w:val="000000"/>
                <w:sz w:val="21"/>
              </w:rPr>
              <w:t>9</w:t>
            </w:r>
          </w:p>
        </w:tc>
        <w:tc>
          <w:tcPr>
            <w:tcW w:type="dxa" w:w="1152"/>
            <w:shd w:val="clear" w:color="auto" w:fill="F5F5F5"/>
            <w:tcMar>
              <w:top w:w="60" w:type="dxa"/>
              <w:bottom w:w="60" w:type="dxa"/>
              <w:left w:w="80" w:type="dxa"/>
              <w:right w:w="80" w:type="dxa"/>
            </w:tcMar>
          </w:tcPr>
          <w:p>
            <w:pPr>
              <w:spacing w:before="40" w:after="40"/>
            </w:pPr>
            <w:r>
              <w:rPr>
                <w:rFonts w:ascii="Times New Roman" w:hAnsi="Times New Roman"/>
                <w:color w:val="000000"/>
                <w:sz w:val="21"/>
              </w:rPr>
              <w:t>FR-09</w:t>
            </w:r>
          </w:p>
        </w:tc>
        <w:tc>
          <w:tcPr>
            <w:tcW w:type="dxa" w:w="5760"/>
            <w:shd w:val="clear" w:color="auto" w:fill="F5F5F5"/>
            <w:tcMar>
              <w:top w:w="60" w:type="dxa"/>
              <w:bottom w:w="60" w:type="dxa"/>
              <w:left w:w="80" w:type="dxa"/>
              <w:right w:w="80" w:type="dxa"/>
            </w:tcMar>
          </w:tcPr>
          <w:p>
            <w:pPr>
              <w:spacing w:before="40" w:after="40"/>
            </w:pPr>
            <w:r>
              <w:rPr>
                <w:rFonts w:ascii="Times New Roman" w:hAnsi="Times New Roman"/>
                <w:color w:val="000000"/>
                <w:sz w:val="21"/>
              </w:rPr>
              <w:t>Persist route history and BOM data to SQLite database via DBManager</w:t>
            </w:r>
          </w:p>
        </w:tc>
        <w:tc>
          <w:tcPr>
            <w:tcW w:type="dxa" w:w="864"/>
            <w:shd w:val="clear" w:color="auto" w:fill="F5F5F5"/>
            <w:tcMar>
              <w:top w:w="60" w:type="dxa"/>
              <w:bottom w:w="60" w:type="dxa"/>
              <w:left w:w="80" w:type="dxa"/>
              <w:right w:w="80" w:type="dxa"/>
            </w:tcMar>
          </w:tcPr>
          <w:p>
            <w:pPr>
              <w:spacing w:before="40" w:after="40"/>
            </w:pPr>
            <w:r>
              <w:rPr>
                <w:rFonts w:ascii="Times New Roman" w:hAnsi="Times New Roman"/>
                <w:color w:val="000000"/>
                <w:sz w:val="21"/>
              </w:rPr>
              <w:t>Medium</w:t>
            </w:r>
          </w:p>
        </w:tc>
      </w:tr>
      <w:tr>
        <w:tc>
          <w:tcPr>
            <w:tcW w:type="dxa" w:w="576"/>
            <w:shd w:val="clear" w:color="auto" w:fill="FFFFFF"/>
            <w:tcMar>
              <w:top w:w="60" w:type="dxa"/>
              <w:bottom w:w="60" w:type="dxa"/>
              <w:left w:w="80" w:type="dxa"/>
              <w:right w:w="80" w:type="dxa"/>
            </w:tcMar>
          </w:tcPr>
          <w:p>
            <w:pPr>
              <w:spacing w:before="40" w:after="40"/>
            </w:pPr>
            <w:r>
              <w:rPr>
                <w:rFonts w:ascii="Times New Roman" w:hAnsi="Times New Roman"/>
                <w:color w:val="000000"/>
                <w:sz w:val="21"/>
              </w:rPr>
              <w:t>10</w:t>
            </w:r>
          </w:p>
        </w:tc>
        <w:tc>
          <w:tcPr>
            <w:tcW w:type="dxa" w:w="1152"/>
            <w:shd w:val="clear" w:color="auto" w:fill="FFFFFF"/>
            <w:tcMar>
              <w:top w:w="60" w:type="dxa"/>
              <w:bottom w:w="60" w:type="dxa"/>
              <w:left w:w="80" w:type="dxa"/>
              <w:right w:w="80" w:type="dxa"/>
            </w:tcMar>
          </w:tcPr>
          <w:p>
            <w:pPr>
              <w:spacing w:before="40" w:after="40"/>
            </w:pPr>
            <w:r>
              <w:rPr>
                <w:rFonts w:ascii="Times New Roman" w:hAnsi="Times New Roman"/>
                <w:color w:val="000000"/>
                <w:sz w:val="21"/>
              </w:rPr>
              <w:t>FR-10</w:t>
            </w:r>
          </w:p>
        </w:tc>
        <w:tc>
          <w:tcPr>
            <w:tcW w:type="dxa" w:w="5760"/>
            <w:shd w:val="clear" w:color="auto" w:fill="FFFFFF"/>
            <w:tcMar>
              <w:top w:w="60" w:type="dxa"/>
              <w:bottom w:w="60" w:type="dxa"/>
              <w:left w:w="80" w:type="dxa"/>
              <w:right w:w="80" w:type="dxa"/>
            </w:tcMar>
          </w:tcPr>
          <w:p>
            <w:pPr>
              <w:spacing w:before="40" w:after="40"/>
            </w:pPr>
            <w:r>
              <w:rPr>
                <w:rFonts w:ascii="Times New Roman" w:hAnsi="Times New Roman"/>
                <w:color w:val="000000"/>
                <w:sz w:val="21"/>
              </w:rPr>
              <w:t>Support A/B visual comparison of both topologies on same map view</w:t>
            </w:r>
          </w:p>
        </w:tc>
        <w:tc>
          <w:tcPr>
            <w:tcW w:type="dxa" w:w="864"/>
            <w:shd w:val="clear" w:color="auto" w:fill="FFFFFF"/>
            <w:tcMar>
              <w:top w:w="60" w:type="dxa"/>
              <w:bottom w:w="60" w:type="dxa"/>
              <w:left w:w="80" w:type="dxa"/>
              <w:right w:w="80" w:type="dxa"/>
            </w:tcMar>
          </w:tcPr>
          <w:p>
            <w:pPr>
              <w:spacing w:before="40" w:after="40"/>
            </w:pPr>
            <w:r>
              <w:rPr>
                <w:rFonts w:ascii="Times New Roman" w:hAnsi="Times New Roman"/>
                <w:color w:val="000000"/>
                <w:sz w:val="21"/>
              </w:rPr>
              <w:t>Medium</w:t>
            </w:r>
          </w:p>
        </w:tc>
      </w:tr>
    </w:tbl>
    <w:p>
      <w:pPr>
        <w:spacing w:before="40" w:after="240"/>
        <w:jc w:val="center"/>
      </w:pPr>
      <w:r>
        <w:rPr>
          <w:rFonts w:ascii="Times New Roman" w:hAnsi="Times New Roman"/>
          <w:b/>
          <w:color w:val="000000"/>
          <w:sz w:val="20"/>
        </w:rPr>
        <w:t>Table 13: Functional Requirements</w:t>
      </w:r>
    </w:p>
    <w:p>
      <w:pPr>
        <w:spacing w:before="200" w:after="60"/>
        <w:jc w:val="left"/>
      </w:pPr>
      <w:r>
        <w:rPr>
          <w:rFonts w:ascii="Times New Roman" w:hAnsi="Times New Roman"/>
          <w:b/>
          <w:color w:val="000000"/>
          <w:sz w:val="24"/>
        </w:rPr>
        <w:t>5.2 Non-Functional Requirements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576"/>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Sl. No.</w:t>
            </w:r>
          </w:p>
        </w:tc>
        <w:tc>
          <w:tcPr>
            <w:tcW w:type="dxa" w:w="1296"/>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Category</w:t>
            </w:r>
          </w:p>
        </w:tc>
        <w:tc>
          <w:tcPr>
            <w:tcW w:type="dxa" w:w="4608"/>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Requirement</w:t>
            </w:r>
          </w:p>
        </w:tc>
        <w:tc>
          <w:tcPr>
            <w:tcW w:type="dxa" w:w="1872"/>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Target Metric</w:t>
            </w:r>
          </w:p>
        </w:tc>
      </w:tr>
      <w:tr>
        <w:tc>
          <w:tcPr>
            <w:tcW w:type="dxa" w:w="576"/>
            <w:shd w:val="clear" w:color="auto" w:fill="F5F5F5"/>
            <w:tcMar>
              <w:top w:w="60" w:type="dxa"/>
              <w:bottom w:w="60" w:type="dxa"/>
              <w:left w:w="80" w:type="dxa"/>
              <w:right w:w="80" w:type="dxa"/>
            </w:tcMar>
          </w:tcPr>
          <w:p>
            <w:pPr>
              <w:spacing w:before="40" w:after="40"/>
            </w:pPr>
            <w:r>
              <w:rPr>
                <w:rFonts w:ascii="Times New Roman" w:hAnsi="Times New Roman"/>
                <w:color w:val="000000"/>
                <w:sz w:val="21"/>
              </w:rPr>
              <w:t>1</w:t>
            </w:r>
          </w:p>
        </w:tc>
        <w:tc>
          <w:tcPr>
            <w:tcW w:type="dxa" w:w="1296"/>
            <w:shd w:val="clear" w:color="auto" w:fill="F5F5F5"/>
            <w:tcMar>
              <w:top w:w="60" w:type="dxa"/>
              <w:bottom w:w="60" w:type="dxa"/>
              <w:left w:w="80" w:type="dxa"/>
              <w:right w:w="80" w:type="dxa"/>
            </w:tcMar>
          </w:tcPr>
          <w:p>
            <w:pPr>
              <w:spacing w:before="40" w:after="40"/>
            </w:pPr>
            <w:r>
              <w:rPr>
                <w:rFonts w:ascii="Times New Roman" w:hAnsi="Times New Roman"/>
                <w:color w:val="000000"/>
                <w:sz w:val="21"/>
              </w:rPr>
              <w:t>Performance</w:t>
            </w:r>
          </w:p>
        </w:tc>
        <w:tc>
          <w:tcPr>
            <w:tcW w:type="dxa" w:w="4608"/>
            <w:shd w:val="clear" w:color="auto" w:fill="F5F5F5"/>
            <w:tcMar>
              <w:top w:w="60" w:type="dxa"/>
              <w:bottom w:w="60" w:type="dxa"/>
              <w:left w:w="80" w:type="dxa"/>
              <w:right w:w="80" w:type="dxa"/>
            </w:tcMar>
          </w:tcPr>
          <w:p>
            <w:pPr>
              <w:spacing w:before="40" w:after="40"/>
            </w:pPr>
            <w:r>
              <w:rPr>
                <w:rFonts w:ascii="Times New Roman" w:hAnsi="Times New Roman"/>
                <w:color w:val="000000"/>
                <w:sz w:val="21"/>
              </w:rPr>
              <w:t>A* route calculation on 100×100 grid (backend)</w:t>
            </w:r>
          </w:p>
        </w:tc>
        <w:tc>
          <w:tcPr>
            <w:tcW w:type="dxa" w:w="1872"/>
            <w:shd w:val="clear" w:color="auto" w:fill="F5F5F5"/>
            <w:tcMar>
              <w:top w:w="60" w:type="dxa"/>
              <w:bottom w:w="60" w:type="dxa"/>
              <w:left w:w="80" w:type="dxa"/>
              <w:right w:w="80" w:type="dxa"/>
            </w:tcMar>
          </w:tcPr>
          <w:p>
            <w:pPr>
              <w:spacing w:before="40" w:after="40"/>
            </w:pPr>
            <w:r>
              <w:rPr>
                <w:rFonts w:ascii="Times New Roman" w:hAnsi="Times New Roman"/>
                <w:color w:val="000000"/>
                <w:sz w:val="21"/>
              </w:rPr>
              <w:t>&lt; 50ms total</w:t>
            </w:r>
          </w:p>
        </w:tc>
      </w:tr>
      <w:tr>
        <w:tc>
          <w:tcPr>
            <w:tcW w:type="dxa" w:w="576"/>
            <w:shd w:val="clear" w:color="auto" w:fill="FFFFFF"/>
            <w:tcMar>
              <w:top w:w="60" w:type="dxa"/>
              <w:bottom w:w="60" w:type="dxa"/>
              <w:left w:w="80" w:type="dxa"/>
              <w:right w:w="80" w:type="dxa"/>
            </w:tcMar>
          </w:tcPr>
          <w:p>
            <w:pPr>
              <w:spacing w:before="40" w:after="40"/>
            </w:pPr>
            <w:r>
              <w:rPr>
                <w:rFonts w:ascii="Times New Roman" w:hAnsi="Times New Roman"/>
                <w:color w:val="000000"/>
                <w:sz w:val="21"/>
              </w:rPr>
              <w:t>2</w:t>
            </w:r>
          </w:p>
        </w:tc>
        <w:tc>
          <w:tcPr>
            <w:tcW w:type="dxa" w:w="1296"/>
            <w:shd w:val="clear" w:color="auto" w:fill="FFFFFF"/>
            <w:tcMar>
              <w:top w:w="60" w:type="dxa"/>
              <w:bottom w:w="60" w:type="dxa"/>
              <w:left w:w="80" w:type="dxa"/>
              <w:right w:w="80" w:type="dxa"/>
            </w:tcMar>
          </w:tcPr>
          <w:p>
            <w:pPr>
              <w:spacing w:before="40" w:after="40"/>
            </w:pPr>
            <w:r>
              <w:rPr>
                <w:rFonts w:ascii="Times New Roman" w:hAnsi="Times New Roman"/>
                <w:color w:val="000000"/>
                <w:sz w:val="21"/>
              </w:rPr>
              <w:t>Performance</w:t>
            </w:r>
          </w:p>
        </w:tc>
        <w:tc>
          <w:tcPr>
            <w:tcW w:type="dxa" w:w="4608"/>
            <w:shd w:val="clear" w:color="auto" w:fill="FFFFFF"/>
            <w:tcMar>
              <w:top w:w="60" w:type="dxa"/>
              <w:bottom w:w="60" w:type="dxa"/>
              <w:left w:w="80" w:type="dxa"/>
              <w:right w:w="80" w:type="dxa"/>
            </w:tcMar>
          </w:tcPr>
          <w:p>
            <w:pPr>
              <w:spacing w:before="40" w:after="40"/>
            </w:pPr>
            <w:r>
              <w:rPr>
                <w:rFonts w:ascii="Times New Roman" w:hAnsi="Times New Roman"/>
                <w:color w:val="000000"/>
                <w:sz w:val="21"/>
              </w:rPr>
              <w:t>Full UI response from user click to rendered route</w:t>
            </w:r>
          </w:p>
        </w:tc>
        <w:tc>
          <w:tcPr>
            <w:tcW w:type="dxa" w:w="1872"/>
            <w:shd w:val="clear" w:color="auto" w:fill="FFFFFF"/>
            <w:tcMar>
              <w:top w:w="60" w:type="dxa"/>
              <w:bottom w:w="60" w:type="dxa"/>
              <w:left w:w="80" w:type="dxa"/>
              <w:right w:w="80" w:type="dxa"/>
            </w:tcMar>
          </w:tcPr>
          <w:p>
            <w:pPr>
              <w:spacing w:before="40" w:after="40"/>
            </w:pPr>
            <w:r>
              <w:rPr>
                <w:rFonts w:ascii="Times New Roman" w:hAnsi="Times New Roman"/>
                <w:color w:val="000000"/>
                <w:sz w:val="21"/>
              </w:rPr>
              <w:t>&lt; 2 seconds</w:t>
            </w:r>
          </w:p>
        </w:tc>
      </w:tr>
      <w:tr>
        <w:tc>
          <w:tcPr>
            <w:tcW w:type="dxa" w:w="576"/>
            <w:shd w:val="clear" w:color="auto" w:fill="F5F5F5"/>
            <w:tcMar>
              <w:top w:w="60" w:type="dxa"/>
              <w:bottom w:w="60" w:type="dxa"/>
              <w:left w:w="80" w:type="dxa"/>
              <w:right w:w="80" w:type="dxa"/>
            </w:tcMar>
          </w:tcPr>
          <w:p>
            <w:pPr>
              <w:spacing w:before="40" w:after="40"/>
            </w:pPr>
            <w:r>
              <w:rPr>
                <w:rFonts w:ascii="Times New Roman" w:hAnsi="Times New Roman"/>
                <w:color w:val="000000"/>
                <w:sz w:val="21"/>
              </w:rPr>
              <w:t>3</w:t>
            </w:r>
          </w:p>
        </w:tc>
        <w:tc>
          <w:tcPr>
            <w:tcW w:type="dxa" w:w="1296"/>
            <w:shd w:val="clear" w:color="auto" w:fill="F5F5F5"/>
            <w:tcMar>
              <w:top w:w="60" w:type="dxa"/>
              <w:bottom w:w="60" w:type="dxa"/>
              <w:left w:w="80" w:type="dxa"/>
              <w:right w:w="80" w:type="dxa"/>
            </w:tcMar>
          </w:tcPr>
          <w:p>
            <w:pPr>
              <w:spacing w:before="40" w:after="40"/>
            </w:pPr>
            <w:r>
              <w:rPr>
                <w:rFonts w:ascii="Times New Roman" w:hAnsi="Times New Roman"/>
                <w:color w:val="000000"/>
                <w:sz w:val="21"/>
              </w:rPr>
              <w:t>Portability</w:t>
            </w:r>
          </w:p>
        </w:tc>
        <w:tc>
          <w:tcPr>
            <w:tcW w:type="dxa" w:w="4608"/>
            <w:shd w:val="clear" w:color="auto" w:fill="F5F5F5"/>
            <w:tcMar>
              <w:top w:w="60" w:type="dxa"/>
              <w:bottom w:w="60" w:type="dxa"/>
              <w:left w:w="80" w:type="dxa"/>
              <w:right w:w="80" w:type="dxa"/>
            </w:tcMar>
          </w:tcPr>
          <w:p>
            <w:pPr>
              <w:spacing w:before="40" w:after="40"/>
            </w:pPr>
            <w:r>
              <w:rPr>
                <w:rFonts w:ascii="Times New Roman" w:hAnsi="Times New Roman"/>
                <w:color w:val="000000"/>
                <w:sz w:val="21"/>
              </w:rPr>
              <w:t>Run on Windows 10/11, Ubuntu 20.04+, macOS 11+ without code changes</w:t>
            </w:r>
          </w:p>
        </w:tc>
        <w:tc>
          <w:tcPr>
            <w:tcW w:type="dxa" w:w="1872"/>
            <w:shd w:val="clear" w:color="auto" w:fill="F5F5F5"/>
            <w:tcMar>
              <w:top w:w="60" w:type="dxa"/>
              <w:bottom w:w="60" w:type="dxa"/>
              <w:left w:w="80" w:type="dxa"/>
              <w:right w:w="80" w:type="dxa"/>
            </w:tcMar>
          </w:tcPr>
          <w:p>
            <w:pPr>
              <w:spacing w:before="40" w:after="40"/>
            </w:pPr>
            <w:r>
              <w:rPr>
                <w:rFonts w:ascii="Times New Roman" w:hAnsi="Times New Roman"/>
                <w:color w:val="000000"/>
                <w:sz w:val="21"/>
              </w:rPr>
              <w:t>100% compatible</w:t>
            </w:r>
          </w:p>
        </w:tc>
      </w:tr>
      <w:tr>
        <w:tc>
          <w:tcPr>
            <w:tcW w:type="dxa" w:w="576"/>
            <w:shd w:val="clear" w:color="auto" w:fill="FFFFFF"/>
            <w:tcMar>
              <w:top w:w="60" w:type="dxa"/>
              <w:bottom w:w="60" w:type="dxa"/>
              <w:left w:w="80" w:type="dxa"/>
              <w:right w:w="80" w:type="dxa"/>
            </w:tcMar>
          </w:tcPr>
          <w:p>
            <w:pPr>
              <w:spacing w:before="40" w:after="40"/>
            </w:pPr>
            <w:r>
              <w:rPr>
                <w:rFonts w:ascii="Times New Roman" w:hAnsi="Times New Roman"/>
                <w:color w:val="000000"/>
                <w:sz w:val="21"/>
              </w:rPr>
              <w:t>4</w:t>
            </w:r>
          </w:p>
        </w:tc>
        <w:tc>
          <w:tcPr>
            <w:tcW w:type="dxa" w:w="1296"/>
            <w:shd w:val="clear" w:color="auto" w:fill="FFFFFF"/>
            <w:tcMar>
              <w:top w:w="60" w:type="dxa"/>
              <w:bottom w:w="60" w:type="dxa"/>
              <w:left w:w="80" w:type="dxa"/>
              <w:right w:w="80" w:type="dxa"/>
            </w:tcMar>
          </w:tcPr>
          <w:p>
            <w:pPr>
              <w:spacing w:before="40" w:after="40"/>
            </w:pPr>
            <w:r>
              <w:rPr>
                <w:rFonts w:ascii="Times New Roman" w:hAnsi="Times New Roman"/>
                <w:color w:val="000000"/>
                <w:sz w:val="21"/>
              </w:rPr>
              <w:t>Reliability</w:t>
            </w:r>
          </w:p>
        </w:tc>
        <w:tc>
          <w:tcPr>
            <w:tcW w:type="dxa" w:w="4608"/>
            <w:shd w:val="clear" w:color="auto" w:fill="FFFFFF"/>
            <w:tcMar>
              <w:top w:w="60" w:type="dxa"/>
              <w:bottom w:w="60" w:type="dxa"/>
              <w:left w:w="80" w:type="dxa"/>
              <w:right w:w="80" w:type="dxa"/>
            </w:tcMar>
          </w:tcPr>
          <w:p>
            <w:pPr>
              <w:spacing w:before="40" w:after="40"/>
            </w:pPr>
            <w:r>
              <w:rPr>
                <w:rFonts w:ascii="Times New Roman" w:hAnsi="Times New Roman"/>
                <w:color w:val="000000"/>
                <w:sz w:val="21"/>
              </w:rPr>
              <w:t>Overpass API proxy attempts mirrors before reporting failure</w:t>
            </w:r>
          </w:p>
        </w:tc>
        <w:tc>
          <w:tcPr>
            <w:tcW w:type="dxa" w:w="1872"/>
            <w:shd w:val="clear" w:color="auto" w:fill="FFFFFF"/>
            <w:tcMar>
              <w:top w:w="60" w:type="dxa"/>
              <w:bottom w:w="60" w:type="dxa"/>
              <w:left w:w="80" w:type="dxa"/>
              <w:right w:w="80" w:type="dxa"/>
            </w:tcMar>
          </w:tcPr>
          <w:p>
            <w:pPr>
              <w:spacing w:before="40" w:after="40"/>
            </w:pPr>
            <w:r>
              <w:rPr>
                <w:rFonts w:ascii="Times New Roman" w:hAnsi="Times New Roman"/>
                <w:color w:val="000000"/>
                <w:sz w:val="21"/>
              </w:rPr>
              <w:t>Min. 3 mirrors</w:t>
            </w:r>
          </w:p>
        </w:tc>
      </w:tr>
      <w:tr>
        <w:tc>
          <w:tcPr>
            <w:tcW w:type="dxa" w:w="576"/>
            <w:shd w:val="clear" w:color="auto" w:fill="F5F5F5"/>
            <w:tcMar>
              <w:top w:w="60" w:type="dxa"/>
              <w:bottom w:w="60" w:type="dxa"/>
              <w:left w:w="80" w:type="dxa"/>
              <w:right w:w="80" w:type="dxa"/>
            </w:tcMar>
          </w:tcPr>
          <w:p>
            <w:pPr>
              <w:spacing w:before="40" w:after="40"/>
            </w:pPr>
            <w:r>
              <w:rPr>
                <w:rFonts w:ascii="Times New Roman" w:hAnsi="Times New Roman"/>
                <w:color w:val="000000"/>
                <w:sz w:val="21"/>
              </w:rPr>
              <w:t>5</w:t>
            </w:r>
          </w:p>
        </w:tc>
        <w:tc>
          <w:tcPr>
            <w:tcW w:type="dxa" w:w="1296"/>
            <w:shd w:val="clear" w:color="auto" w:fill="F5F5F5"/>
            <w:tcMar>
              <w:top w:w="60" w:type="dxa"/>
              <w:bottom w:w="60" w:type="dxa"/>
              <w:left w:w="80" w:type="dxa"/>
              <w:right w:w="80" w:type="dxa"/>
            </w:tcMar>
          </w:tcPr>
          <w:p>
            <w:pPr>
              <w:spacing w:before="40" w:after="40"/>
            </w:pPr>
            <w:r>
              <w:rPr>
                <w:rFonts w:ascii="Times New Roman" w:hAnsi="Times New Roman"/>
                <w:color w:val="000000"/>
                <w:sz w:val="21"/>
              </w:rPr>
              <w:t>Security</w:t>
            </w:r>
          </w:p>
        </w:tc>
        <w:tc>
          <w:tcPr>
            <w:tcW w:type="dxa" w:w="4608"/>
            <w:shd w:val="clear" w:color="auto" w:fill="F5F5F5"/>
            <w:tcMar>
              <w:top w:w="60" w:type="dxa"/>
              <w:bottom w:w="60" w:type="dxa"/>
              <w:left w:w="80" w:type="dxa"/>
              <w:right w:w="80" w:type="dxa"/>
            </w:tcMar>
          </w:tcPr>
          <w:p>
            <w:pPr>
              <w:spacing w:before="40" w:after="40"/>
            </w:pPr>
            <w:r>
              <w:rPr>
                <w:rFonts w:ascii="Times New Roman" w:hAnsi="Times New Roman"/>
                <w:color w:val="000000"/>
                <w:sz w:val="21"/>
              </w:rPr>
              <w:t>No server filesystem paths exposed in any API error response</w:t>
            </w:r>
          </w:p>
        </w:tc>
        <w:tc>
          <w:tcPr>
            <w:tcW w:type="dxa" w:w="1872"/>
            <w:shd w:val="clear" w:color="auto" w:fill="F5F5F5"/>
            <w:tcMar>
              <w:top w:w="60" w:type="dxa"/>
              <w:bottom w:w="60" w:type="dxa"/>
              <w:left w:w="80" w:type="dxa"/>
              <w:right w:w="80" w:type="dxa"/>
            </w:tcMar>
          </w:tcPr>
          <w:p>
            <w:pPr>
              <w:spacing w:before="40" w:after="40"/>
            </w:pPr>
            <w:r>
              <w:rPr>
                <w:rFonts w:ascii="Times New Roman" w:hAnsi="Times New Roman"/>
                <w:color w:val="000000"/>
                <w:sz w:val="21"/>
              </w:rPr>
              <w:t>Zero leakage</w:t>
            </w:r>
          </w:p>
        </w:tc>
      </w:tr>
      <w:tr>
        <w:tc>
          <w:tcPr>
            <w:tcW w:type="dxa" w:w="576"/>
            <w:shd w:val="clear" w:color="auto" w:fill="FFFFFF"/>
            <w:tcMar>
              <w:top w:w="60" w:type="dxa"/>
              <w:bottom w:w="60" w:type="dxa"/>
              <w:left w:w="80" w:type="dxa"/>
              <w:right w:w="80" w:type="dxa"/>
            </w:tcMar>
          </w:tcPr>
          <w:p>
            <w:pPr>
              <w:spacing w:before="40" w:after="40"/>
            </w:pPr>
            <w:r>
              <w:rPr>
                <w:rFonts w:ascii="Times New Roman" w:hAnsi="Times New Roman"/>
                <w:color w:val="000000"/>
                <w:sz w:val="21"/>
              </w:rPr>
              <w:t>6</w:t>
            </w:r>
          </w:p>
        </w:tc>
        <w:tc>
          <w:tcPr>
            <w:tcW w:type="dxa" w:w="1296"/>
            <w:shd w:val="clear" w:color="auto" w:fill="FFFFFF"/>
            <w:tcMar>
              <w:top w:w="60" w:type="dxa"/>
              <w:bottom w:w="60" w:type="dxa"/>
              <w:left w:w="80" w:type="dxa"/>
              <w:right w:w="80" w:type="dxa"/>
            </w:tcMar>
          </w:tcPr>
          <w:p>
            <w:pPr>
              <w:spacing w:before="40" w:after="40"/>
            </w:pPr>
            <w:r>
              <w:rPr>
                <w:rFonts w:ascii="Times New Roman" w:hAnsi="Times New Roman"/>
                <w:color w:val="000000"/>
                <w:sz w:val="21"/>
              </w:rPr>
              <w:t>Scalability</w:t>
            </w:r>
          </w:p>
        </w:tc>
        <w:tc>
          <w:tcPr>
            <w:tcW w:type="dxa" w:w="4608"/>
            <w:shd w:val="clear" w:color="auto" w:fill="FFFFFF"/>
            <w:tcMar>
              <w:top w:w="60" w:type="dxa"/>
              <w:bottom w:w="60" w:type="dxa"/>
              <w:left w:w="80" w:type="dxa"/>
              <w:right w:w="80" w:type="dxa"/>
            </w:tcMar>
          </w:tcPr>
          <w:p>
            <w:pPr>
              <w:spacing w:before="40" w:after="40"/>
            </w:pPr>
            <w:r>
              <w:rPr>
                <w:rFonts w:ascii="Times New Roman" w:hAnsi="Times New Roman"/>
                <w:color w:val="000000"/>
                <w:sz w:val="21"/>
              </w:rPr>
              <w:t>Handle grids up to 200×200 without HTTP 504 timeout</w:t>
            </w:r>
          </w:p>
        </w:tc>
        <w:tc>
          <w:tcPr>
            <w:tcW w:type="dxa" w:w="1872"/>
            <w:shd w:val="clear" w:color="auto" w:fill="FFFFFF"/>
            <w:tcMar>
              <w:top w:w="60" w:type="dxa"/>
              <w:bottom w:w="60" w:type="dxa"/>
              <w:left w:w="80" w:type="dxa"/>
              <w:right w:w="80" w:type="dxa"/>
            </w:tcMar>
          </w:tcPr>
          <w:p>
            <w:pPr>
              <w:spacing w:before="40" w:after="40"/>
            </w:pPr>
            <w:r>
              <w:rPr>
                <w:rFonts w:ascii="Times New Roman" w:hAnsi="Times New Roman"/>
                <w:color w:val="000000"/>
                <w:sz w:val="21"/>
              </w:rPr>
              <w:t>No timeout</w:t>
            </w:r>
          </w:p>
        </w:tc>
      </w:tr>
    </w:tbl>
    <w:p>
      <w:pPr>
        <w:spacing w:before="40" w:after="240"/>
        <w:jc w:val="center"/>
      </w:pPr>
      <w:r>
        <w:rPr>
          <w:rFonts w:ascii="Times New Roman" w:hAnsi="Times New Roman"/>
          <w:b/>
          <w:color w:val="000000"/>
          <w:sz w:val="20"/>
        </w:rPr>
        <w:t>Table 14: Non-Functional Requirements</w:t>
      </w:r>
    </w:p>
    <w:p>
      <w:pPr>
        <w:spacing w:before="200" w:after="60"/>
        <w:jc w:val="left"/>
      </w:pPr>
      <w:r>
        <w:rPr>
          <w:rFonts w:ascii="Times New Roman" w:hAnsi="Times New Roman"/>
          <w:b/>
          <w:color w:val="000000"/>
          <w:sz w:val="24"/>
        </w:rPr>
        <w:t>5.3 Hardware &amp; Software Requirements</w:t>
      </w:r>
    </w:p>
    <w:tbl>
      <w:tblPr>
        <w:tblStyle w:val="TableGrid"/>
        <w:tblW w:type="auto" w:w="0"/>
        <w:jc w:val="center"/>
        <w:tblLook w:firstColumn="1" w:firstRow="1" w:lastColumn="0" w:lastRow="0" w:noHBand="0" w:noVBand="1" w:val="04A0"/>
      </w:tblPr>
      <w:tblGrid>
        <w:gridCol w:w="3009"/>
        <w:gridCol w:w="3009"/>
        <w:gridCol w:w="3009"/>
      </w:tblGrid>
      <w:tr>
        <w:tc>
          <w:tcPr>
            <w:tcW w:type="dxa" w:w="2016"/>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Component</w:t>
            </w:r>
          </w:p>
        </w:tc>
        <w:tc>
          <w:tcPr>
            <w:tcW w:type="dxa" w:w="3312"/>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Minimum Specification</w:t>
            </w:r>
          </w:p>
        </w:tc>
        <w:tc>
          <w:tcPr>
            <w:tcW w:type="dxa" w:w="3600"/>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Recommended Specification</w:t>
            </w:r>
          </w:p>
        </w:tc>
      </w:tr>
      <w:tr>
        <w:tc>
          <w:tcPr>
            <w:tcW w:type="dxa" w:w="2016"/>
            <w:shd w:val="clear" w:color="auto" w:fill="F5F5F5"/>
            <w:tcMar>
              <w:top w:w="60" w:type="dxa"/>
              <w:bottom w:w="60" w:type="dxa"/>
              <w:left w:w="80" w:type="dxa"/>
              <w:right w:w="80" w:type="dxa"/>
            </w:tcMar>
          </w:tcPr>
          <w:p>
            <w:pPr>
              <w:spacing w:before="40" w:after="40"/>
            </w:pPr>
            <w:r>
              <w:rPr>
                <w:rFonts w:ascii="Times New Roman" w:hAnsi="Times New Roman"/>
                <w:color w:val="000000"/>
                <w:sz w:val="21"/>
              </w:rPr>
              <w:t>Processor</w:t>
            </w:r>
          </w:p>
        </w:tc>
        <w:tc>
          <w:tcPr>
            <w:tcW w:type="dxa" w:w="3312"/>
            <w:shd w:val="clear" w:color="auto" w:fill="F5F5F5"/>
            <w:tcMar>
              <w:top w:w="60" w:type="dxa"/>
              <w:bottom w:w="60" w:type="dxa"/>
              <w:left w:w="80" w:type="dxa"/>
              <w:right w:w="80" w:type="dxa"/>
            </w:tcMar>
          </w:tcPr>
          <w:p>
            <w:pPr>
              <w:spacing w:before="40" w:after="40"/>
            </w:pPr>
            <w:r>
              <w:rPr>
                <w:rFonts w:ascii="Times New Roman" w:hAnsi="Times New Roman"/>
                <w:color w:val="000000"/>
                <w:sz w:val="21"/>
              </w:rPr>
              <w:t>Intel Core i3 / AMD Ryzen 3 (2.0 GHz)</w:t>
            </w:r>
          </w:p>
        </w:tc>
        <w:tc>
          <w:tcPr>
            <w:tcW w:type="dxa" w:w="3600"/>
            <w:shd w:val="clear" w:color="auto" w:fill="F5F5F5"/>
            <w:tcMar>
              <w:top w:w="60" w:type="dxa"/>
              <w:bottom w:w="60" w:type="dxa"/>
              <w:left w:w="80" w:type="dxa"/>
              <w:right w:w="80" w:type="dxa"/>
            </w:tcMar>
          </w:tcPr>
          <w:p>
            <w:pPr>
              <w:spacing w:before="40" w:after="40"/>
            </w:pPr>
            <w:r>
              <w:rPr>
                <w:rFonts w:ascii="Times New Roman" w:hAnsi="Times New Roman"/>
                <w:color w:val="000000"/>
                <w:sz w:val="21"/>
              </w:rPr>
              <w:t>Intel Core i5 / AMD Ryzen 5 (3.0+ GHz)</w:t>
            </w:r>
          </w:p>
        </w:tc>
      </w:tr>
      <w:tr>
        <w:tc>
          <w:tcPr>
            <w:tcW w:type="dxa" w:w="2016"/>
            <w:shd w:val="clear" w:color="auto" w:fill="FFFFFF"/>
            <w:tcMar>
              <w:top w:w="60" w:type="dxa"/>
              <w:bottom w:w="60" w:type="dxa"/>
              <w:left w:w="80" w:type="dxa"/>
              <w:right w:w="80" w:type="dxa"/>
            </w:tcMar>
          </w:tcPr>
          <w:p>
            <w:pPr>
              <w:spacing w:before="40" w:after="40"/>
            </w:pPr>
            <w:r>
              <w:rPr>
                <w:rFonts w:ascii="Times New Roman" w:hAnsi="Times New Roman"/>
                <w:color w:val="000000"/>
                <w:sz w:val="21"/>
              </w:rPr>
              <w:t>RAM</w:t>
            </w:r>
          </w:p>
        </w:tc>
        <w:tc>
          <w:tcPr>
            <w:tcW w:type="dxa" w:w="3312"/>
            <w:shd w:val="clear" w:color="auto" w:fill="FFFFFF"/>
            <w:tcMar>
              <w:top w:w="60" w:type="dxa"/>
              <w:bottom w:w="60" w:type="dxa"/>
              <w:left w:w="80" w:type="dxa"/>
              <w:right w:w="80" w:type="dxa"/>
            </w:tcMar>
          </w:tcPr>
          <w:p>
            <w:pPr>
              <w:spacing w:before="40" w:after="40"/>
            </w:pPr>
            <w:r>
              <w:rPr>
                <w:rFonts w:ascii="Times New Roman" w:hAnsi="Times New Roman"/>
                <w:color w:val="000000"/>
                <w:sz w:val="21"/>
              </w:rPr>
              <w:t>4 GB</w:t>
            </w:r>
          </w:p>
        </w:tc>
        <w:tc>
          <w:tcPr>
            <w:tcW w:type="dxa" w:w="3600"/>
            <w:shd w:val="clear" w:color="auto" w:fill="FFFFFF"/>
            <w:tcMar>
              <w:top w:w="60" w:type="dxa"/>
              <w:bottom w:w="60" w:type="dxa"/>
              <w:left w:w="80" w:type="dxa"/>
              <w:right w:w="80" w:type="dxa"/>
            </w:tcMar>
          </w:tcPr>
          <w:p>
            <w:pPr>
              <w:spacing w:before="40" w:after="40"/>
            </w:pPr>
            <w:r>
              <w:rPr>
                <w:rFonts w:ascii="Times New Roman" w:hAnsi="Times New Roman"/>
                <w:color w:val="000000"/>
                <w:sz w:val="21"/>
              </w:rPr>
              <w:t>8 GB or 16 GB</w:t>
            </w:r>
          </w:p>
        </w:tc>
      </w:tr>
      <w:tr>
        <w:tc>
          <w:tcPr>
            <w:tcW w:type="dxa" w:w="2016"/>
            <w:shd w:val="clear" w:color="auto" w:fill="F5F5F5"/>
            <w:tcMar>
              <w:top w:w="60" w:type="dxa"/>
              <w:bottom w:w="60" w:type="dxa"/>
              <w:left w:w="80" w:type="dxa"/>
              <w:right w:w="80" w:type="dxa"/>
            </w:tcMar>
          </w:tcPr>
          <w:p>
            <w:pPr>
              <w:spacing w:before="40" w:after="40"/>
            </w:pPr>
            <w:r>
              <w:rPr>
                <w:rFonts w:ascii="Times New Roman" w:hAnsi="Times New Roman"/>
                <w:color w:val="000000"/>
                <w:sz w:val="21"/>
              </w:rPr>
              <w:t>Storage</w:t>
            </w:r>
          </w:p>
        </w:tc>
        <w:tc>
          <w:tcPr>
            <w:tcW w:type="dxa" w:w="3312"/>
            <w:shd w:val="clear" w:color="auto" w:fill="F5F5F5"/>
            <w:tcMar>
              <w:top w:w="60" w:type="dxa"/>
              <w:bottom w:w="60" w:type="dxa"/>
              <w:left w:w="80" w:type="dxa"/>
              <w:right w:w="80" w:type="dxa"/>
            </w:tcMar>
          </w:tcPr>
          <w:p>
            <w:pPr>
              <w:spacing w:before="40" w:after="40"/>
            </w:pPr>
            <w:r>
              <w:rPr>
                <w:rFonts w:ascii="Times New Roman" w:hAnsi="Times New Roman"/>
                <w:color w:val="000000"/>
                <w:sz w:val="21"/>
              </w:rPr>
              <w:t>500 MB free disk space</w:t>
            </w:r>
          </w:p>
        </w:tc>
        <w:tc>
          <w:tcPr>
            <w:tcW w:type="dxa" w:w="3600"/>
            <w:shd w:val="clear" w:color="auto" w:fill="F5F5F5"/>
            <w:tcMar>
              <w:top w:w="60" w:type="dxa"/>
              <w:bottom w:w="60" w:type="dxa"/>
              <w:left w:w="80" w:type="dxa"/>
              <w:right w:w="80" w:type="dxa"/>
            </w:tcMar>
          </w:tcPr>
          <w:p>
            <w:pPr>
              <w:spacing w:before="40" w:after="40"/>
            </w:pPr>
            <w:r>
              <w:rPr>
                <w:rFonts w:ascii="Times New Roman" w:hAnsi="Times New Roman"/>
                <w:color w:val="000000"/>
                <w:sz w:val="21"/>
              </w:rPr>
              <w:t>2 GB (OSM tile cache + logs)</w:t>
            </w:r>
          </w:p>
        </w:tc>
      </w:tr>
      <w:tr>
        <w:tc>
          <w:tcPr>
            <w:tcW w:type="dxa" w:w="2016"/>
            <w:shd w:val="clear" w:color="auto" w:fill="FFFFFF"/>
            <w:tcMar>
              <w:top w:w="60" w:type="dxa"/>
              <w:bottom w:w="60" w:type="dxa"/>
              <w:left w:w="80" w:type="dxa"/>
              <w:right w:w="80" w:type="dxa"/>
            </w:tcMar>
          </w:tcPr>
          <w:p>
            <w:pPr>
              <w:spacing w:before="40" w:after="40"/>
            </w:pPr>
            <w:r>
              <w:rPr>
                <w:rFonts w:ascii="Times New Roman" w:hAnsi="Times New Roman"/>
                <w:color w:val="000000"/>
                <w:sz w:val="21"/>
              </w:rPr>
              <w:t>Network</w:t>
            </w:r>
          </w:p>
        </w:tc>
        <w:tc>
          <w:tcPr>
            <w:tcW w:type="dxa" w:w="3312"/>
            <w:shd w:val="clear" w:color="auto" w:fill="FFFFFF"/>
            <w:tcMar>
              <w:top w:w="60" w:type="dxa"/>
              <w:bottom w:w="60" w:type="dxa"/>
              <w:left w:w="80" w:type="dxa"/>
              <w:right w:w="80" w:type="dxa"/>
            </w:tcMar>
          </w:tcPr>
          <w:p>
            <w:pPr>
              <w:spacing w:before="40" w:after="40"/>
            </w:pPr>
            <w:r>
              <w:rPr>
                <w:rFonts w:ascii="Times New Roman" w:hAnsi="Times New Roman"/>
                <w:color w:val="000000"/>
                <w:sz w:val="21"/>
              </w:rPr>
              <w:t>1 Mbps (Overpass API queries)</w:t>
            </w:r>
          </w:p>
        </w:tc>
        <w:tc>
          <w:tcPr>
            <w:tcW w:type="dxa" w:w="3600"/>
            <w:shd w:val="clear" w:color="auto" w:fill="FFFFFF"/>
            <w:tcMar>
              <w:top w:w="60" w:type="dxa"/>
              <w:bottom w:w="60" w:type="dxa"/>
              <w:left w:w="80" w:type="dxa"/>
              <w:right w:w="80" w:type="dxa"/>
            </w:tcMar>
          </w:tcPr>
          <w:p>
            <w:pPr>
              <w:spacing w:before="40" w:after="40"/>
            </w:pPr>
            <w:r>
              <w:rPr>
                <w:rFonts w:ascii="Times New Roman" w:hAnsi="Times New Roman"/>
                <w:color w:val="000000"/>
                <w:sz w:val="21"/>
              </w:rPr>
              <w:t>10+ Mbps (fast map tile loading)</w:t>
            </w:r>
          </w:p>
        </w:tc>
      </w:tr>
      <w:tr>
        <w:tc>
          <w:tcPr>
            <w:tcW w:type="dxa" w:w="2016"/>
            <w:shd w:val="clear" w:color="auto" w:fill="F5F5F5"/>
            <w:tcMar>
              <w:top w:w="60" w:type="dxa"/>
              <w:bottom w:w="60" w:type="dxa"/>
              <w:left w:w="80" w:type="dxa"/>
              <w:right w:w="80" w:type="dxa"/>
            </w:tcMar>
          </w:tcPr>
          <w:p>
            <w:pPr>
              <w:spacing w:before="40" w:after="40"/>
            </w:pPr>
            <w:r>
              <w:rPr>
                <w:rFonts w:ascii="Times New Roman" w:hAnsi="Times New Roman"/>
                <w:color w:val="000000"/>
                <w:sz w:val="21"/>
              </w:rPr>
              <w:t>OS</w:t>
            </w:r>
          </w:p>
        </w:tc>
        <w:tc>
          <w:tcPr>
            <w:tcW w:type="dxa" w:w="3312"/>
            <w:shd w:val="clear" w:color="auto" w:fill="F5F5F5"/>
            <w:tcMar>
              <w:top w:w="60" w:type="dxa"/>
              <w:bottom w:w="60" w:type="dxa"/>
              <w:left w:w="80" w:type="dxa"/>
              <w:right w:w="80" w:type="dxa"/>
            </w:tcMar>
          </w:tcPr>
          <w:p>
            <w:pPr>
              <w:spacing w:before="40" w:after="40"/>
            </w:pPr>
            <w:r>
              <w:rPr>
                <w:rFonts w:ascii="Times New Roman" w:hAnsi="Times New Roman"/>
                <w:color w:val="000000"/>
                <w:sz w:val="21"/>
              </w:rPr>
              <w:t>Windows 10, Ubuntu 20.04, macOS 11</w:t>
            </w:r>
          </w:p>
        </w:tc>
        <w:tc>
          <w:tcPr>
            <w:tcW w:type="dxa" w:w="3600"/>
            <w:shd w:val="clear" w:color="auto" w:fill="F5F5F5"/>
            <w:tcMar>
              <w:top w:w="60" w:type="dxa"/>
              <w:bottom w:w="60" w:type="dxa"/>
              <w:left w:w="80" w:type="dxa"/>
              <w:right w:w="80" w:type="dxa"/>
            </w:tcMar>
          </w:tcPr>
          <w:p>
            <w:pPr>
              <w:spacing w:before="40" w:after="40"/>
            </w:pPr>
            <w:r>
              <w:rPr>
                <w:rFonts w:ascii="Times New Roman" w:hAnsi="Times New Roman"/>
                <w:color w:val="000000"/>
                <w:sz w:val="21"/>
              </w:rPr>
              <w:t>Windows 11, Ubuntu 22.04, macOS 13</w:t>
            </w:r>
          </w:p>
        </w:tc>
      </w:tr>
    </w:tbl>
    <w:p>
      <w:pPr>
        <w:spacing w:before="40" w:after="240"/>
        <w:jc w:val="center"/>
      </w:pPr>
      <w:r>
        <w:rPr>
          <w:rFonts w:ascii="Times New Roman" w:hAnsi="Times New Roman"/>
          <w:b/>
          <w:color w:val="000000"/>
          <w:sz w:val="20"/>
        </w:rPr>
        <w:t>Table 15: Hardware Requirements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576"/>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Sl. No.</w:t>
            </w:r>
          </w:p>
        </w:tc>
        <w:tc>
          <w:tcPr>
            <w:tcW w:type="dxa" w:w="2016"/>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Component</w:t>
            </w:r>
          </w:p>
        </w:tc>
        <w:tc>
          <w:tcPr>
            <w:tcW w:type="dxa" w:w="2592"/>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Technology</w:t>
            </w:r>
          </w:p>
        </w:tc>
        <w:tc>
          <w:tcPr>
            <w:tcW w:type="dxa" w:w="1728"/>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Version</w:t>
            </w:r>
          </w:p>
        </w:tc>
      </w:tr>
      <w:tr>
        <w:tc>
          <w:tcPr>
            <w:tcW w:type="dxa" w:w="576"/>
            <w:shd w:val="clear" w:color="auto" w:fill="F5F5F5"/>
            <w:tcMar>
              <w:top w:w="60" w:type="dxa"/>
              <w:bottom w:w="60" w:type="dxa"/>
              <w:left w:w="80" w:type="dxa"/>
              <w:right w:w="80" w:type="dxa"/>
            </w:tcMar>
          </w:tcPr>
          <w:p>
            <w:pPr>
              <w:spacing w:before="40" w:after="40"/>
            </w:pPr>
            <w:r>
              <w:rPr>
                <w:rFonts w:ascii="Times New Roman" w:hAnsi="Times New Roman"/>
                <w:color w:val="000000"/>
                <w:sz w:val="21"/>
              </w:rPr>
              <w:t>1</w:t>
            </w:r>
          </w:p>
        </w:tc>
        <w:tc>
          <w:tcPr>
            <w:tcW w:type="dxa" w:w="2016"/>
            <w:shd w:val="clear" w:color="auto" w:fill="F5F5F5"/>
            <w:tcMar>
              <w:top w:w="60" w:type="dxa"/>
              <w:bottom w:w="60" w:type="dxa"/>
              <w:left w:w="80" w:type="dxa"/>
              <w:right w:w="80" w:type="dxa"/>
            </w:tcMar>
          </w:tcPr>
          <w:p>
            <w:pPr>
              <w:spacing w:before="40" w:after="40"/>
            </w:pPr>
            <w:r>
              <w:rPr>
                <w:rFonts w:ascii="Times New Roman" w:hAnsi="Times New Roman"/>
                <w:color w:val="000000"/>
                <w:sz w:val="21"/>
              </w:rPr>
              <w:t>Backend Language</w:t>
            </w:r>
          </w:p>
        </w:tc>
        <w:tc>
          <w:tcPr>
            <w:tcW w:type="dxa" w:w="2592"/>
            <w:shd w:val="clear" w:color="auto" w:fill="F5F5F5"/>
            <w:tcMar>
              <w:top w:w="60" w:type="dxa"/>
              <w:bottom w:w="60" w:type="dxa"/>
              <w:left w:w="80" w:type="dxa"/>
              <w:right w:w="80" w:type="dxa"/>
            </w:tcMar>
          </w:tcPr>
          <w:p>
            <w:pPr>
              <w:spacing w:before="40" w:after="40"/>
            </w:pPr>
            <w:r>
              <w:rPr>
                <w:rFonts w:ascii="Times New Roman" w:hAnsi="Times New Roman"/>
                <w:color w:val="000000"/>
                <w:sz w:val="21"/>
              </w:rPr>
              <w:t>Python</w:t>
            </w:r>
          </w:p>
        </w:tc>
        <w:tc>
          <w:tcPr>
            <w:tcW w:type="dxa" w:w="1728"/>
            <w:shd w:val="clear" w:color="auto" w:fill="F5F5F5"/>
            <w:tcMar>
              <w:top w:w="60" w:type="dxa"/>
              <w:bottom w:w="60" w:type="dxa"/>
              <w:left w:w="80" w:type="dxa"/>
              <w:right w:w="80" w:type="dxa"/>
            </w:tcMar>
          </w:tcPr>
          <w:p>
            <w:pPr>
              <w:spacing w:before="40" w:after="40"/>
            </w:pPr>
            <w:r>
              <w:rPr>
                <w:rFonts w:ascii="Times New Roman" w:hAnsi="Times New Roman"/>
                <w:color w:val="000000"/>
                <w:sz w:val="21"/>
              </w:rPr>
              <w:t>3.8+</w:t>
            </w:r>
          </w:p>
        </w:tc>
      </w:tr>
      <w:tr>
        <w:tc>
          <w:tcPr>
            <w:tcW w:type="dxa" w:w="576"/>
            <w:shd w:val="clear" w:color="auto" w:fill="FFFFFF"/>
            <w:tcMar>
              <w:top w:w="60" w:type="dxa"/>
              <w:bottom w:w="60" w:type="dxa"/>
              <w:left w:w="80" w:type="dxa"/>
              <w:right w:w="80" w:type="dxa"/>
            </w:tcMar>
          </w:tcPr>
          <w:p>
            <w:pPr>
              <w:spacing w:before="40" w:after="40"/>
            </w:pPr>
            <w:r>
              <w:rPr>
                <w:rFonts w:ascii="Times New Roman" w:hAnsi="Times New Roman"/>
                <w:color w:val="000000"/>
                <w:sz w:val="21"/>
              </w:rPr>
              <w:t>2</w:t>
            </w:r>
          </w:p>
        </w:tc>
        <w:tc>
          <w:tcPr>
            <w:tcW w:type="dxa" w:w="2016"/>
            <w:shd w:val="clear" w:color="auto" w:fill="FFFFFF"/>
            <w:tcMar>
              <w:top w:w="60" w:type="dxa"/>
              <w:bottom w:w="60" w:type="dxa"/>
              <w:left w:w="80" w:type="dxa"/>
              <w:right w:w="80" w:type="dxa"/>
            </w:tcMar>
          </w:tcPr>
          <w:p>
            <w:pPr>
              <w:spacing w:before="40" w:after="40"/>
            </w:pPr>
            <w:r>
              <w:rPr>
                <w:rFonts w:ascii="Times New Roman" w:hAnsi="Times New Roman"/>
                <w:color w:val="000000"/>
                <w:sz w:val="21"/>
              </w:rPr>
              <w:t>Algorithm Engine</w:t>
            </w:r>
          </w:p>
        </w:tc>
        <w:tc>
          <w:tcPr>
            <w:tcW w:type="dxa" w:w="2592"/>
            <w:shd w:val="clear" w:color="auto" w:fill="FFFFFF"/>
            <w:tcMar>
              <w:top w:w="60" w:type="dxa"/>
              <w:bottom w:w="60" w:type="dxa"/>
              <w:left w:w="80" w:type="dxa"/>
              <w:right w:w="80" w:type="dxa"/>
            </w:tcMar>
          </w:tcPr>
          <w:p>
            <w:pPr>
              <w:spacing w:before="40" w:after="40"/>
            </w:pPr>
            <w:r>
              <w:rPr>
                <w:rFonts w:ascii="Times New Roman" w:hAnsi="Times New Roman"/>
                <w:color w:val="000000"/>
                <w:sz w:val="21"/>
              </w:rPr>
              <w:t>C++17 (GCC / MSVC)</w:t>
            </w:r>
          </w:p>
        </w:tc>
        <w:tc>
          <w:tcPr>
            <w:tcW w:type="dxa" w:w="1728"/>
            <w:shd w:val="clear" w:color="auto" w:fill="FFFFFF"/>
            <w:tcMar>
              <w:top w:w="60" w:type="dxa"/>
              <w:bottom w:w="60" w:type="dxa"/>
              <w:left w:w="80" w:type="dxa"/>
              <w:right w:w="80" w:type="dxa"/>
            </w:tcMar>
          </w:tcPr>
          <w:p>
            <w:pPr>
              <w:spacing w:before="40" w:after="40"/>
            </w:pPr>
            <w:r>
              <w:rPr>
                <w:rFonts w:ascii="Times New Roman" w:hAnsi="Times New Roman"/>
                <w:color w:val="000000"/>
                <w:sz w:val="21"/>
              </w:rPr>
              <w:t>GCC 10+ / MSVC 2019+</w:t>
            </w:r>
          </w:p>
        </w:tc>
      </w:tr>
      <w:tr>
        <w:tc>
          <w:tcPr>
            <w:tcW w:type="dxa" w:w="576"/>
            <w:shd w:val="clear" w:color="auto" w:fill="F5F5F5"/>
            <w:tcMar>
              <w:top w:w="60" w:type="dxa"/>
              <w:bottom w:w="60" w:type="dxa"/>
              <w:left w:w="80" w:type="dxa"/>
              <w:right w:w="80" w:type="dxa"/>
            </w:tcMar>
          </w:tcPr>
          <w:p>
            <w:pPr>
              <w:spacing w:before="40" w:after="40"/>
            </w:pPr>
            <w:r>
              <w:rPr>
                <w:rFonts w:ascii="Times New Roman" w:hAnsi="Times New Roman"/>
                <w:color w:val="000000"/>
                <w:sz w:val="21"/>
              </w:rPr>
              <w:t>3</w:t>
            </w:r>
          </w:p>
        </w:tc>
        <w:tc>
          <w:tcPr>
            <w:tcW w:type="dxa" w:w="2016"/>
            <w:shd w:val="clear" w:color="auto" w:fill="F5F5F5"/>
            <w:tcMar>
              <w:top w:w="60" w:type="dxa"/>
              <w:bottom w:w="60" w:type="dxa"/>
              <w:left w:w="80" w:type="dxa"/>
              <w:right w:w="80" w:type="dxa"/>
            </w:tcMar>
          </w:tcPr>
          <w:p>
            <w:pPr>
              <w:spacing w:before="40" w:after="40"/>
            </w:pPr>
            <w:r>
              <w:rPr>
                <w:rFonts w:ascii="Times New Roman" w:hAnsi="Times New Roman"/>
                <w:color w:val="000000"/>
                <w:sz w:val="21"/>
              </w:rPr>
              <w:t>Frontend</w:t>
            </w:r>
          </w:p>
        </w:tc>
        <w:tc>
          <w:tcPr>
            <w:tcW w:type="dxa" w:w="2592"/>
            <w:shd w:val="clear" w:color="auto" w:fill="F5F5F5"/>
            <w:tcMar>
              <w:top w:w="60" w:type="dxa"/>
              <w:bottom w:w="60" w:type="dxa"/>
              <w:left w:w="80" w:type="dxa"/>
              <w:right w:w="80" w:type="dxa"/>
            </w:tcMar>
          </w:tcPr>
          <w:p>
            <w:pPr>
              <w:spacing w:before="40" w:after="40"/>
            </w:pPr>
            <w:r>
              <w:rPr>
                <w:rFonts w:ascii="Times New Roman" w:hAnsi="Times New Roman"/>
                <w:color w:val="000000"/>
                <w:sz w:val="21"/>
              </w:rPr>
              <w:t>JavaScript ES6, HTML5, CSS3</w:t>
            </w:r>
          </w:p>
        </w:tc>
        <w:tc>
          <w:tcPr>
            <w:tcW w:type="dxa" w:w="1728"/>
            <w:shd w:val="clear" w:color="auto" w:fill="F5F5F5"/>
            <w:tcMar>
              <w:top w:w="60" w:type="dxa"/>
              <w:bottom w:w="60" w:type="dxa"/>
              <w:left w:w="80" w:type="dxa"/>
              <w:right w:w="80" w:type="dxa"/>
            </w:tcMar>
          </w:tcPr>
          <w:p>
            <w:pPr>
              <w:spacing w:before="40" w:after="40"/>
            </w:pPr>
            <w:r>
              <w:rPr>
                <w:rFonts w:ascii="Times New Roman" w:hAnsi="Times New Roman"/>
                <w:color w:val="000000"/>
                <w:sz w:val="21"/>
              </w:rPr>
              <w:t>Modern browser</w:t>
            </w:r>
          </w:p>
        </w:tc>
      </w:tr>
      <w:tr>
        <w:tc>
          <w:tcPr>
            <w:tcW w:type="dxa" w:w="576"/>
            <w:shd w:val="clear" w:color="auto" w:fill="FFFFFF"/>
            <w:tcMar>
              <w:top w:w="60" w:type="dxa"/>
              <w:bottom w:w="60" w:type="dxa"/>
              <w:left w:w="80" w:type="dxa"/>
              <w:right w:w="80" w:type="dxa"/>
            </w:tcMar>
          </w:tcPr>
          <w:p>
            <w:pPr>
              <w:spacing w:before="40" w:after="40"/>
            </w:pPr>
            <w:r>
              <w:rPr>
                <w:rFonts w:ascii="Times New Roman" w:hAnsi="Times New Roman"/>
                <w:color w:val="000000"/>
                <w:sz w:val="21"/>
              </w:rPr>
              <w:t>4</w:t>
            </w:r>
          </w:p>
        </w:tc>
        <w:tc>
          <w:tcPr>
            <w:tcW w:type="dxa" w:w="2016"/>
            <w:shd w:val="clear" w:color="auto" w:fill="FFFFFF"/>
            <w:tcMar>
              <w:top w:w="60" w:type="dxa"/>
              <w:bottom w:w="60" w:type="dxa"/>
              <w:left w:w="80" w:type="dxa"/>
              <w:right w:w="80" w:type="dxa"/>
            </w:tcMar>
          </w:tcPr>
          <w:p>
            <w:pPr>
              <w:spacing w:before="40" w:after="40"/>
            </w:pPr>
            <w:r>
              <w:rPr>
                <w:rFonts w:ascii="Times New Roman" w:hAnsi="Times New Roman"/>
                <w:color w:val="000000"/>
                <w:sz w:val="21"/>
              </w:rPr>
              <w:t>Web Framework</w:t>
            </w:r>
          </w:p>
        </w:tc>
        <w:tc>
          <w:tcPr>
            <w:tcW w:type="dxa" w:w="2592"/>
            <w:shd w:val="clear" w:color="auto" w:fill="FFFFFF"/>
            <w:tcMar>
              <w:top w:w="60" w:type="dxa"/>
              <w:bottom w:w="60" w:type="dxa"/>
              <w:left w:w="80" w:type="dxa"/>
              <w:right w:w="80" w:type="dxa"/>
            </w:tcMar>
          </w:tcPr>
          <w:p>
            <w:pPr>
              <w:spacing w:before="40" w:after="40"/>
            </w:pPr>
            <w:r>
              <w:rPr>
                <w:rFonts w:ascii="Times New Roman" w:hAnsi="Times New Roman"/>
                <w:color w:val="000000"/>
                <w:sz w:val="21"/>
              </w:rPr>
              <w:t>FastAPI + Uvicorn</w:t>
            </w:r>
          </w:p>
        </w:tc>
        <w:tc>
          <w:tcPr>
            <w:tcW w:type="dxa" w:w="1728"/>
            <w:shd w:val="clear" w:color="auto" w:fill="FFFFFF"/>
            <w:tcMar>
              <w:top w:w="60" w:type="dxa"/>
              <w:bottom w:w="60" w:type="dxa"/>
              <w:left w:w="80" w:type="dxa"/>
              <w:right w:w="80" w:type="dxa"/>
            </w:tcMar>
          </w:tcPr>
          <w:p>
            <w:pPr>
              <w:spacing w:before="40" w:after="40"/>
            </w:pPr>
            <w:r>
              <w:rPr>
                <w:rFonts w:ascii="Times New Roman" w:hAnsi="Times New Roman"/>
                <w:color w:val="000000"/>
                <w:sz w:val="21"/>
              </w:rPr>
              <w:t>0.100+ / 0.24+</w:t>
            </w:r>
          </w:p>
        </w:tc>
      </w:tr>
      <w:tr>
        <w:tc>
          <w:tcPr>
            <w:tcW w:type="dxa" w:w="576"/>
            <w:shd w:val="clear" w:color="auto" w:fill="F5F5F5"/>
            <w:tcMar>
              <w:top w:w="60" w:type="dxa"/>
              <w:bottom w:w="60" w:type="dxa"/>
              <w:left w:w="80" w:type="dxa"/>
              <w:right w:w="80" w:type="dxa"/>
            </w:tcMar>
          </w:tcPr>
          <w:p>
            <w:pPr>
              <w:spacing w:before="40" w:after="40"/>
            </w:pPr>
            <w:r>
              <w:rPr>
                <w:rFonts w:ascii="Times New Roman" w:hAnsi="Times New Roman"/>
                <w:color w:val="000000"/>
                <w:sz w:val="21"/>
              </w:rPr>
              <w:t>5</w:t>
            </w:r>
          </w:p>
        </w:tc>
        <w:tc>
          <w:tcPr>
            <w:tcW w:type="dxa" w:w="2016"/>
            <w:shd w:val="clear" w:color="auto" w:fill="F5F5F5"/>
            <w:tcMar>
              <w:top w:w="60" w:type="dxa"/>
              <w:bottom w:w="60" w:type="dxa"/>
              <w:left w:w="80" w:type="dxa"/>
              <w:right w:w="80" w:type="dxa"/>
            </w:tcMar>
          </w:tcPr>
          <w:p>
            <w:pPr>
              <w:spacing w:before="40" w:after="40"/>
            </w:pPr>
            <w:r>
              <w:rPr>
                <w:rFonts w:ascii="Times New Roman" w:hAnsi="Times New Roman"/>
                <w:color w:val="000000"/>
                <w:sz w:val="21"/>
              </w:rPr>
              <w:t>Map Library</w:t>
            </w:r>
          </w:p>
        </w:tc>
        <w:tc>
          <w:tcPr>
            <w:tcW w:type="dxa" w:w="2592"/>
            <w:shd w:val="clear" w:color="auto" w:fill="F5F5F5"/>
            <w:tcMar>
              <w:top w:w="60" w:type="dxa"/>
              <w:bottom w:w="60" w:type="dxa"/>
              <w:left w:w="80" w:type="dxa"/>
              <w:right w:w="80" w:type="dxa"/>
            </w:tcMar>
          </w:tcPr>
          <w:p>
            <w:pPr>
              <w:spacing w:before="40" w:after="40"/>
            </w:pPr>
            <w:r>
              <w:rPr>
                <w:rFonts w:ascii="Times New Roman" w:hAnsi="Times New Roman"/>
                <w:color w:val="000000"/>
                <w:sz w:val="21"/>
              </w:rPr>
              <w:t>Leaflet.js</w:t>
            </w:r>
          </w:p>
        </w:tc>
        <w:tc>
          <w:tcPr>
            <w:tcW w:type="dxa" w:w="1728"/>
            <w:shd w:val="clear" w:color="auto" w:fill="F5F5F5"/>
            <w:tcMar>
              <w:top w:w="60" w:type="dxa"/>
              <w:bottom w:w="60" w:type="dxa"/>
              <w:left w:w="80" w:type="dxa"/>
              <w:right w:w="80" w:type="dxa"/>
            </w:tcMar>
          </w:tcPr>
          <w:p>
            <w:pPr>
              <w:spacing w:before="40" w:after="40"/>
            </w:pPr>
            <w:r>
              <w:rPr>
                <w:rFonts w:ascii="Times New Roman" w:hAnsi="Times New Roman"/>
                <w:color w:val="000000"/>
                <w:sz w:val="21"/>
              </w:rPr>
              <w:t>1.9+</w:t>
            </w:r>
          </w:p>
        </w:tc>
      </w:tr>
      <w:tr>
        <w:tc>
          <w:tcPr>
            <w:tcW w:type="dxa" w:w="576"/>
            <w:shd w:val="clear" w:color="auto" w:fill="FFFFFF"/>
            <w:tcMar>
              <w:top w:w="60" w:type="dxa"/>
              <w:bottom w:w="60" w:type="dxa"/>
              <w:left w:w="80" w:type="dxa"/>
              <w:right w:w="80" w:type="dxa"/>
            </w:tcMar>
          </w:tcPr>
          <w:p>
            <w:pPr>
              <w:spacing w:before="40" w:after="40"/>
            </w:pPr>
            <w:r>
              <w:rPr>
                <w:rFonts w:ascii="Times New Roman" w:hAnsi="Times New Roman"/>
                <w:color w:val="000000"/>
                <w:sz w:val="21"/>
              </w:rPr>
              <w:t>6</w:t>
            </w:r>
          </w:p>
        </w:tc>
        <w:tc>
          <w:tcPr>
            <w:tcW w:type="dxa" w:w="2016"/>
            <w:shd w:val="clear" w:color="auto" w:fill="FFFFFF"/>
            <w:tcMar>
              <w:top w:w="60" w:type="dxa"/>
              <w:bottom w:w="60" w:type="dxa"/>
              <w:left w:w="80" w:type="dxa"/>
              <w:right w:w="80" w:type="dxa"/>
            </w:tcMar>
          </w:tcPr>
          <w:p>
            <w:pPr>
              <w:spacing w:before="40" w:after="40"/>
            </w:pPr>
            <w:r>
              <w:rPr>
                <w:rFonts w:ascii="Times New Roman" w:hAnsi="Times New Roman"/>
                <w:color w:val="000000"/>
                <w:sz w:val="21"/>
              </w:rPr>
              <w:t>Database</w:t>
            </w:r>
          </w:p>
        </w:tc>
        <w:tc>
          <w:tcPr>
            <w:tcW w:type="dxa" w:w="2592"/>
            <w:shd w:val="clear" w:color="auto" w:fill="FFFFFF"/>
            <w:tcMar>
              <w:top w:w="60" w:type="dxa"/>
              <w:bottom w:w="60" w:type="dxa"/>
              <w:left w:w="80" w:type="dxa"/>
              <w:right w:w="80" w:type="dxa"/>
            </w:tcMar>
          </w:tcPr>
          <w:p>
            <w:pPr>
              <w:spacing w:before="40" w:after="40"/>
            </w:pPr>
            <w:r>
              <w:rPr>
                <w:rFonts w:ascii="Times New Roman" w:hAnsi="Times New Roman"/>
                <w:color w:val="000000"/>
                <w:sz w:val="21"/>
              </w:rPr>
              <w:t>SQLite3 (Python stdlib)</w:t>
            </w:r>
          </w:p>
        </w:tc>
        <w:tc>
          <w:tcPr>
            <w:tcW w:type="dxa" w:w="1728"/>
            <w:shd w:val="clear" w:color="auto" w:fill="FFFFFF"/>
            <w:tcMar>
              <w:top w:w="60" w:type="dxa"/>
              <w:bottom w:w="60" w:type="dxa"/>
              <w:left w:w="80" w:type="dxa"/>
              <w:right w:w="80" w:type="dxa"/>
            </w:tcMar>
          </w:tcPr>
          <w:p>
            <w:pPr>
              <w:spacing w:before="40" w:after="40"/>
            </w:pPr>
            <w:r>
              <w:rPr>
                <w:rFonts w:ascii="Times New Roman" w:hAnsi="Times New Roman"/>
                <w:color w:val="000000"/>
                <w:sz w:val="21"/>
              </w:rPr>
              <w:t>3.x</w:t>
            </w:r>
          </w:p>
        </w:tc>
      </w:tr>
      <w:tr>
        <w:tc>
          <w:tcPr>
            <w:tcW w:type="dxa" w:w="576"/>
            <w:shd w:val="clear" w:color="auto" w:fill="F5F5F5"/>
            <w:tcMar>
              <w:top w:w="60" w:type="dxa"/>
              <w:bottom w:w="60" w:type="dxa"/>
              <w:left w:w="80" w:type="dxa"/>
              <w:right w:w="80" w:type="dxa"/>
            </w:tcMar>
          </w:tcPr>
          <w:p>
            <w:pPr>
              <w:spacing w:before="40" w:after="40"/>
            </w:pPr>
            <w:r>
              <w:rPr>
                <w:rFonts w:ascii="Times New Roman" w:hAnsi="Times New Roman"/>
                <w:color w:val="000000"/>
                <w:sz w:val="21"/>
              </w:rPr>
              <w:t>7</w:t>
            </w:r>
          </w:p>
        </w:tc>
        <w:tc>
          <w:tcPr>
            <w:tcW w:type="dxa" w:w="2016"/>
            <w:shd w:val="clear" w:color="auto" w:fill="F5F5F5"/>
            <w:tcMar>
              <w:top w:w="60" w:type="dxa"/>
              <w:bottom w:w="60" w:type="dxa"/>
              <w:left w:w="80" w:type="dxa"/>
              <w:right w:w="80" w:type="dxa"/>
            </w:tcMar>
          </w:tcPr>
          <w:p>
            <w:pPr>
              <w:spacing w:before="40" w:after="40"/>
            </w:pPr>
            <w:r>
              <w:rPr>
                <w:rFonts w:ascii="Times New Roman" w:hAnsi="Times New Roman"/>
                <w:color w:val="000000"/>
                <w:sz w:val="21"/>
              </w:rPr>
              <w:t>HTTP Client</w:t>
            </w:r>
          </w:p>
        </w:tc>
        <w:tc>
          <w:tcPr>
            <w:tcW w:type="dxa" w:w="2592"/>
            <w:shd w:val="clear" w:color="auto" w:fill="F5F5F5"/>
            <w:tcMar>
              <w:top w:w="60" w:type="dxa"/>
              <w:bottom w:w="60" w:type="dxa"/>
              <w:left w:w="80" w:type="dxa"/>
              <w:right w:w="80" w:type="dxa"/>
            </w:tcMar>
          </w:tcPr>
          <w:p>
            <w:pPr>
              <w:spacing w:before="40" w:after="40"/>
            </w:pPr>
            <w:r>
              <w:rPr>
                <w:rFonts w:ascii="Times New Roman" w:hAnsi="Times New Roman"/>
                <w:color w:val="000000"/>
                <w:sz w:val="21"/>
              </w:rPr>
              <w:t>httpx (async)</w:t>
            </w:r>
          </w:p>
        </w:tc>
        <w:tc>
          <w:tcPr>
            <w:tcW w:type="dxa" w:w="1728"/>
            <w:shd w:val="clear" w:color="auto" w:fill="F5F5F5"/>
            <w:tcMar>
              <w:top w:w="60" w:type="dxa"/>
              <w:bottom w:w="60" w:type="dxa"/>
              <w:left w:w="80" w:type="dxa"/>
              <w:right w:w="80" w:type="dxa"/>
            </w:tcMar>
          </w:tcPr>
          <w:p>
            <w:pPr>
              <w:spacing w:before="40" w:after="40"/>
            </w:pPr>
            <w:r>
              <w:rPr>
                <w:rFonts w:ascii="Times New Roman" w:hAnsi="Times New Roman"/>
                <w:color w:val="000000"/>
                <w:sz w:val="21"/>
              </w:rPr>
              <w:t>0.24+</w:t>
            </w:r>
          </w:p>
        </w:tc>
      </w:tr>
    </w:tbl>
    <w:p>
      <w:pPr>
        <w:spacing w:before="40" w:after="240"/>
        <w:jc w:val="center"/>
      </w:pPr>
      <w:r>
        <w:rPr>
          <w:rFonts w:ascii="Times New Roman" w:hAnsi="Times New Roman"/>
          <w:b/>
          <w:color w:val="000000"/>
          <w:sz w:val="20"/>
        </w:rPr>
        <w:t>Table 16: Software Requirements</w:t>
      </w:r>
    </w:p>
    <w:p>
      <w:r>
        <w:br w:type="page"/>
      </w:r>
    </w:p>
    <w:p>
      <w:pPr>
        <w:spacing w:before="280" w:after="80"/>
        <w:jc w:val="left"/>
      </w:pPr>
      <w:r>
        <w:rPr>
          <w:rFonts w:ascii="Times New Roman" w:hAnsi="Times New Roman"/>
          <w:b/>
          <w:color w:val="000000"/>
          <w:sz w:val="28"/>
        </w:rPr>
        <w:t>6. Conclusion &amp; Future Scope</w:t>
      </w:r>
    </w:p>
    <w:p>
      <w:pPr>
        <w:spacing w:before="200" w:after="60"/>
        <w:jc w:val="left"/>
      </w:pPr>
      <w:r>
        <w:rPr>
          <w:rFonts w:ascii="Times New Roman" w:hAnsi="Times New Roman"/>
          <w:b/>
          <w:color w:val="000000"/>
          <w:sz w:val="24"/>
        </w:rPr>
        <w:t>6.1 Summary of Accomplishments</w:t>
      </w:r>
    </w:p>
    <w:p>
      <w:pPr>
        <w:spacing w:before="0" w:after="160" w:line="360" w:lineRule="auto"/>
        <w:jc w:val="both"/>
      </w:pPr>
      <w:r>
        <w:rPr>
          <w:rFonts w:ascii="Times New Roman" w:hAnsi="Times New Roman"/>
          <w:color w:val="000000"/>
          <w:sz w:val="22"/>
        </w:rPr>
        <w:t>FiberPath Pro successfully demonstrates that a lightweight, open-source, web-based application built with commodity technologies can deliver professional-grade optical fiber network planning capability at zero cost. The core accomplishments of this project are:</w:t>
      </w:r>
    </w:p>
    <w:p>
      <w:pPr>
        <w:spacing w:after="80"/>
        <w:ind w:left="425" w:hanging="170"/>
        <w:jc w:val="both"/>
      </w:pPr>
      <w:r>
        <w:rPr>
          <w:rFonts w:ascii="Times New Roman" w:hAnsi="Times New Roman"/>
          <w:color w:val="000000"/>
          <w:sz w:val="22"/>
        </w:rPr>
        <w:t>•  Integrated live OpenStreetMap data via the Overpass API to provide real-world geographic obstacle awareness.</w:t>
      </w:r>
    </w:p>
    <w:p>
      <w:pPr>
        <w:spacing w:after="80"/>
        <w:ind w:left="425" w:hanging="170"/>
        <w:jc w:val="both"/>
      </w:pPr>
      <w:r>
        <w:rPr>
          <w:rFonts w:ascii="Times New Roman" w:hAnsi="Times New Roman"/>
          <w:color w:val="000000"/>
          <w:sz w:val="22"/>
        </w:rPr>
        <w:t>•  Implemented A* Search in C++17 with 8-directional terrain-weighted movement and diagonal corner-cutting prevention.</w:t>
      </w:r>
    </w:p>
    <w:p>
      <w:pPr>
        <w:spacing w:after="80"/>
        <w:ind w:left="425" w:hanging="170"/>
        <w:jc w:val="both"/>
      </w:pPr>
      <w:r>
        <w:rPr>
          <w:rFonts w:ascii="Times New Roman" w:hAnsi="Times New Roman"/>
          <w:color w:val="000000"/>
          <w:sz w:val="22"/>
        </w:rPr>
        <w:t>•  Implemented Kruskal's MST in C++17 using path-compressed Union-Find, with terrain-aware A* edge costs.</w:t>
      </w:r>
    </w:p>
    <w:p>
      <w:pPr>
        <w:spacing w:after="80"/>
        <w:ind w:left="425" w:hanging="170"/>
        <w:jc w:val="both"/>
      </w:pPr>
      <w:r>
        <w:rPr>
          <w:rFonts w:ascii="Times New Roman" w:hAnsi="Times New Roman"/>
          <w:color w:val="000000"/>
          <w:sz w:val="22"/>
        </w:rPr>
        <w:t>•  Achieved sub-10ms algorithm execution for 100×100 grids via C++ subprocess IPC from Python FastAPI.</w:t>
      </w:r>
    </w:p>
    <w:p>
      <w:pPr>
        <w:spacing w:after="80"/>
        <w:ind w:left="425" w:hanging="170"/>
        <w:jc w:val="both"/>
      </w:pPr>
      <w:r>
        <w:rPr>
          <w:rFonts w:ascii="Times New Roman" w:hAnsi="Times New Roman"/>
          <w:color w:val="000000"/>
          <w:sz w:val="22"/>
        </w:rPr>
        <w:t>•  Demonstrated an average 40.7% reduction in fiber length using the MST topology versus Hub-and-Spoke.</w:t>
      </w:r>
    </w:p>
    <w:p>
      <w:pPr>
        <w:spacing w:after="80"/>
        <w:ind w:left="425" w:hanging="170"/>
        <w:jc w:val="both"/>
      </w:pPr>
      <w:r>
        <w:rPr>
          <w:rFonts w:ascii="Times New Roman" w:hAnsi="Times New Roman"/>
          <w:color w:val="000000"/>
          <w:sz w:val="22"/>
        </w:rPr>
        <w:t>•  Built an interactive Leaflet.js SPA for real-time node placement, route visualization, and BOM display.</w:t>
      </w:r>
    </w:p>
    <w:p>
      <w:pPr>
        <w:spacing w:after="80"/>
        <w:ind w:left="425" w:hanging="170"/>
        <w:jc w:val="both"/>
      </w:pPr>
      <w:r>
        <w:rPr>
          <w:rFonts w:ascii="Times New Roman" w:hAnsi="Times New Roman"/>
          <w:color w:val="000000"/>
          <w:sz w:val="22"/>
        </w:rPr>
        <w:t>•  Implemented automatic Bill of Materials generation including optical loss and CapEx estimation.</w:t>
      </w:r>
    </w:p>
    <w:p>
      <w:pPr>
        <w:spacing w:before="200" w:after="60"/>
        <w:jc w:val="left"/>
      </w:pPr>
      <w:r>
        <w:rPr>
          <w:rFonts w:ascii="Times New Roman" w:hAnsi="Times New Roman"/>
          <w:b/>
          <w:color w:val="000000"/>
          <w:sz w:val="24"/>
        </w:rPr>
        <w:t>6.2 Future Scope</w:t>
      </w:r>
    </w:p>
    <w:p>
      <w:pPr>
        <w:spacing w:before="0" w:after="160" w:line="360" w:lineRule="auto"/>
        <w:jc w:val="both"/>
      </w:pPr>
      <w:r>
        <w:rPr>
          <w:rFonts w:ascii="Times New Roman" w:hAnsi="Times New Roman"/>
          <w:color w:val="000000"/>
          <w:sz w:val="22"/>
        </w:rPr>
        <w:t>The following enhancements are identified as high-value extensions to FiberPath Pro:</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160"/>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Enhancement</w:t>
            </w:r>
          </w:p>
        </w:tc>
        <w:tc>
          <w:tcPr>
            <w:tcW w:type="dxa" w:w="3168"/>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Description</w:t>
            </w:r>
          </w:p>
        </w:tc>
        <w:tc>
          <w:tcPr>
            <w:tcW w:type="dxa" w:w="2016"/>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Expected Impact</w:t>
            </w:r>
          </w:p>
        </w:tc>
        <w:tc>
          <w:tcPr>
            <w:tcW w:type="dxa" w:w="1296"/>
            <w:shd w:val="clear" w:color="auto" w:fill="1A1A1A"/>
            <w:tcMar>
              <w:top w:w="60" w:type="dxa"/>
              <w:bottom w:w="60" w:type="dxa"/>
              <w:left w:w="80" w:type="dxa"/>
              <w:right w:w="80" w:type="dxa"/>
            </w:tcMar>
          </w:tcPr>
          <w:p>
            <w:pPr>
              <w:spacing w:before="60" w:after="60"/>
              <w:jc w:val="center"/>
            </w:pPr>
            <w:r>
              <w:rPr>
                <w:rFonts w:ascii="Times New Roman" w:hAnsi="Times New Roman"/>
                <w:b/>
                <w:color w:val="FFFFFF"/>
                <w:sz w:val="21"/>
              </w:rPr>
              <w:t>Est. Effort</w:t>
            </w:r>
          </w:p>
        </w:tc>
      </w:tr>
      <w:tr>
        <w:tc>
          <w:tcPr>
            <w:tcW w:type="dxa" w:w="2160"/>
            <w:shd w:val="clear" w:color="auto" w:fill="F5F5F5"/>
            <w:tcMar>
              <w:top w:w="60" w:type="dxa"/>
              <w:bottom w:w="60" w:type="dxa"/>
              <w:left w:w="80" w:type="dxa"/>
              <w:right w:w="80" w:type="dxa"/>
            </w:tcMar>
          </w:tcPr>
          <w:p>
            <w:pPr>
              <w:spacing w:before="40" w:after="40"/>
            </w:pPr>
            <w:r>
              <w:rPr>
                <w:rFonts w:ascii="Times New Roman" w:hAnsi="Times New Roman"/>
                <w:color w:val="000000"/>
                <w:sz w:val="21"/>
              </w:rPr>
              <w:t>3D Elevation Integration</w:t>
            </w:r>
          </w:p>
        </w:tc>
        <w:tc>
          <w:tcPr>
            <w:tcW w:type="dxa" w:w="3168"/>
            <w:shd w:val="clear" w:color="auto" w:fill="F5F5F5"/>
            <w:tcMar>
              <w:top w:w="60" w:type="dxa"/>
              <w:bottom w:w="60" w:type="dxa"/>
              <w:left w:w="80" w:type="dxa"/>
              <w:right w:w="80" w:type="dxa"/>
            </w:tcMar>
          </w:tcPr>
          <w:p>
            <w:pPr>
              <w:spacing w:before="40" w:after="40"/>
            </w:pPr>
            <w:r>
              <w:rPr>
                <w:rFonts w:ascii="Times New Roman" w:hAnsi="Times New Roman"/>
                <w:color w:val="000000"/>
                <w:sz w:val="21"/>
              </w:rPr>
              <w:t>Incorporate SRTM/DEM raster elevation to weight cells by terrain slope</w:t>
            </w:r>
          </w:p>
        </w:tc>
        <w:tc>
          <w:tcPr>
            <w:tcW w:type="dxa" w:w="2016"/>
            <w:shd w:val="clear" w:color="auto" w:fill="F5F5F5"/>
            <w:tcMar>
              <w:top w:w="60" w:type="dxa"/>
              <w:bottom w:w="60" w:type="dxa"/>
              <w:left w:w="80" w:type="dxa"/>
              <w:right w:w="80" w:type="dxa"/>
            </w:tcMar>
          </w:tcPr>
          <w:p>
            <w:pPr>
              <w:spacing w:before="40" w:after="40"/>
            </w:pPr>
            <w:r>
              <w:rPr>
                <w:rFonts w:ascii="Times New Roman" w:hAnsi="Times New Roman"/>
                <w:color w:val="000000"/>
                <w:sz w:val="21"/>
              </w:rPr>
              <w:t>Improved BOM accuracy in hilly terrain</w:t>
            </w:r>
          </w:p>
        </w:tc>
        <w:tc>
          <w:tcPr>
            <w:tcW w:type="dxa" w:w="1296"/>
            <w:shd w:val="clear" w:color="auto" w:fill="F5F5F5"/>
            <w:tcMar>
              <w:top w:w="60" w:type="dxa"/>
              <w:bottom w:w="60" w:type="dxa"/>
              <w:left w:w="80" w:type="dxa"/>
              <w:right w:w="80" w:type="dxa"/>
            </w:tcMar>
          </w:tcPr>
          <w:p>
            <w:pPr>
              <w:spacing w:before="40" w:after="40"/>
            </w:pPr>
            <w:r>
              <w:rPr>
                <w:rFonts w:ascii="Times New Roman" w:hAnsi="Times New Roman"/>
                <w:color w:val="000000"/>
                <w:sz w:val="21"/>
              </w:rPr>
              <w:t>3–4 weeks</w:t>
            </w:r>
          </w:p>
        </w:tc>
      </w:tr>
      <w:tr>
        <w:tc>
          <w:tcPr>
            <w:tcW w:type="dxa" w:w="2160"/>
            <w:shd w:val="clear" w:color="auto" w:fill="FFFFFF"/>
            <w:tcMar>
              <w:top w:w="60" w:type="dxa"/>
              <w:bottom w:w="60" w:type="dxa"/>
              <w:left w:w="80" w:type="dxa"/>
              <w:right w:w="80" w:type="dxa"/>
            </w:tcMar>
          </w:tcPr>
          <w:p>
            <w:pPr>
              <w:spacing w:before="40" w:after="40"/>
            </w:pPr>
            <w:r>
              <w:rPr>
                <w:rFonts w:ascii="Times New Roman" w:hAnsi="Times New Roman"/>
                <w:color w:val="000000"/>
                <w:sz w:val="21"/>
              </w:rPr>
              <w:t>OTDR Signal Simulation</w:t>
            </w:r>
          </w:p>
        </w:tc>
        <w:tc>
          <w:tcPr>
            <w:tcW w:type="dxa" w:w="3168"/>
            <w:shd w:val="clear" w:color="auto" w:fill="FFFFFF"/>
            <w:tcMar>
              <w:top w:w="60" w:type="dxa"/>
              <w:bottom w:w="60" w:type="dxa"/>
              <w:left w:w="80" w:type="dxa"/>
              <w:right w:w="80" w:type="dxa"/>
            </w:tcMar>
          </w:tcPr>
          <w:p>
            <w:pPr>
              <w:spacing w:before="40" w:after="40"/>
            </w:pPr>
            <w:r>
              <w:rPr>
                <w:rFonts w:ascii="Times New Roman" w:hAnsi="Times New Roman"/>
                <w:color w:val="000000"/>
                <w:sz w:val="21"/>
              </w:rPr>
              <w:t>Model wavelength-specific optical loss using physics-based attenuation</w:t>
            </w:r>
          </w:p>
        </w:tc>
        <w:tc>
          <w:tcPr>
            <w:tcW w:type="dxa" w:w="2016"/>
            <w:shd w:val="clear" w:color="auto" w:fill="FFFFFF"/>
            <w:tcMar>
              <w:top w:w="60" w:type="dxa"/>
              <w:bottom w:w="60" w:type="dxa"/>
              <w:left w:w="80" w:type="dxa"/>
              <w:right w:w="80" w:type="dxa"/>
            </w:tcMar>
          </w:tcPr>
          <w:p>
            <w:pPr>
              <w:spacing w:before="40" w:after="40"/>
            </w:pPr>
            <w:r>
              <w:rPr>
                <w:rFonts w:ascii="Times New Roman" w:hAnsi="Times New Roman"/>
                <w:color w:val="000000"/>
                <w:sz w:val="21"/>
              </w:rPr>
              <w:t>Accurate per-wavelength signal-strength prediction</w:t>
            </w:r>
          </w:p>
        </w:tc>
        <w:tc>
          <w:tcPr>
            <w:tcW w:type="dxa" w:w="1296"/>
            <w:shd w:val="clear" w:color="auto" w:fill="FFFFFF"/>
            <w:tcMar>
              <w:top w:w="60" w:type="dxa"/>
              <w:bottom w:w="60" w:type="dxa"/>
              <w:left w:w="80" w:type="dxa"/>
              <w:right w:w="80" w:type="dxa"/>
            </w:tcMar>
          </w:tcPr>
          <w:p>
            <w:pPr>
              <w:spacing w:before="40" w:after="40"/>
            </w:pPr>
            <w:r>
              <w:rPr>
                <w:rFonts w:ascii="Times New Roman" w:hAnsi="Times New Roman"/>
                <w:color w:val="000000"/>
                <w:sz w:val="21"/>
              </w:rPr>
              <w:t>4–6 weeks</w:t>
            </w:r>
          </w:p>
        </w:tc>
      </w:tr>
      <w:tr>
        <w:tc>
          <w:tcPr>
            <w:tcW w:type="dxa" w:w="2160"/>
            <w:shd w:val="clear" w:color="auto" w:fill="F5F5F5"/>
            <w:tcMar>
              <w:top w:w="60" w:type="dxa"/>
              <w:bottom w:w="60" w:type="dxa"/>
              <w:left w:w="80" w:type="dxa"/>
              <w:right w:w="80" w:type="dxa"/>
            </w:tcMar>
          </w:tcPr>
          <w:p>
            <w:pPr>
              <w:spacing w:before="40" w:after="40"/>
            </w:pPr>
            <w:r>
              <w:rPr>
                <w:rFonts w:ascii="Times New Roman" w:hAnsi="Times New Roman"/>
                <w:color w:val="000000"/>
                <w:sz w:val="21"/>
              </w:rPr>
              <w:t>Parallel A* (OpenMP)</w:t>
            </w:r>
          </w:p>
        </w:tc>
        <w:tc>
          <w:tcPr>
            <w:tcW w:type="dxa" w:w="3168"/>
            <w:shd w:val="clear" w:color="auto" w:fill="F5F5F5"/>
            <w:tcMar>
              <w:top w:w="60" w:type="dxa"/>
              <w:bottom w:w="60" w:type="dxa"/>
              <w:left w:w="80" w:type="dxa"/>
              <w:right w:w="80" w:type="dxa"/>
            </w:tcMar>
          </w:tcPr>
          <w:p>
            <w:pPr>
              <w:spacing w:before="40" w:after="40"/>
            </w:pPr>
            <w:r>
              <w:rPr>
                <w:rFonts w:ascii="Times New Roman" w:hAnsi="Times New Roman"/>
                <w:color w:val="000000"/>
                <w:sz w:val="21"/>
              </w:rPr>
              <w:t>Parallelize C(N,2) A* calls in Kruskal Phase 1 using OpenMP thread pool</w:t>
            </w:r>
          </w:p>
        </w:tc>
        <w:tc>
          <w:tcPr>
            <w:tcW w:type="dxa" w:w="2016"/>
            <w:shd w:val="clear" w:color="auto" w:fill="F5F5F5"/>
            <w:tcMar>
              <w:top w:w="60" w:type="dxa"/>
              <w:bottom w:w="60" w:type="dxa"/>
              <w:left w:w="80" w:type="dxa"/>
              <w:right w:w="80" w:type="dxa"/>
            </w:tcMar>
          </w:tcPr>
          <w:p>
            <w:pPr>
              <w:spacing w:before="40" w:after="40"/>
            </w:pPr>
            <w:r>
              <w:rPr>
                <w:rFonts w:ascii="Times New Roman" w:hAnsi="Times New Roman"/>
                <w:color w:val="000000"/>
                <w:sz w:val="21"/>
              </w:rPr>
              <w:t>Linear speedup with CPU core count</w:t>
            </w:r>
          </w:p>
        </w:tc>
        <w:tc>
          <w:tcPr>
            <w:tcW w:type="dxa" w:w="1296"/>
            <w:shd w:val="clear" w:color="auto" w:fill="F5F5F5"/>
            <w:tcMar>
              <w:top w:w="60" w:type="dxa"/>
              <w:bottom w:w="60" w:type="dxa"/>
              <w:left w:w="80" w:type="dxa"/>
              <w:right w:w="80" w:type="dxa"/>
            </w:tcMar>
          </w:tcPr>
          <w:p>
            <w:pPr>
              <w:spacing w:before="40" w:after="40"/>
            </w:pPr>
            <w:r>
              <w:rPr>
                <w:rFonts w:ascii="Times New Roman" w:hAnsi="Times New Roman"/>
                <w:color w:val="000000"/>
                <w:sz w:val="21"/>
              </w:rPr>
              <w:t>2–3 weeks</w:t>
            </w:r>
          </w:p>
        </w:tc>
      </w:tr>
      <w:tr>
        <w:tc>
          <w:tcPr>
            <w:tcW w:type="dxa" w:w="2160"/>
            <w:shd w:val="clear" w:color="auto" w:fill="FFFFFF"/>
            <w:tcMar>
              <w:top w:w="60" w:type="dxa"/>
              <w:bottom w:w="60" w:type="dxa"/>
              <w:left w:w="80" w:type="dxa"/>
              <w:right w:w="80" w:type="dxa"/>
            </w:tcMar>
          </w:tcPr>
          <w:p>
            <w:pPr>
              <w:spacing w:before="40" w:after="40"/>
            </w:pPr>
            <w:r>
              <w:rPr>
                <w:rFonts w:ascii="Times New Roman" w:hAnsi="Times New Roman"/>
                <w:color w:val="000000"/>
                <w:sz w:val="21"/>
              </w:rPr>
              <w:t>Ring Topology Mode</w:t>
            </w:r>
          </w:p>
        </w:tc>
        <w:tc>
          <w:tcPr>
            <w:tcW w:type="dxa" w:w="3168"/>
            <w:shd w:val="clear" w:color="auto" w:fill="FFFFFF"/>
            <w:tcMar>
              <w:top w:w="60" w:type="dxa"/>
              <w:bottom w:w="60" w:type="dxa"/>
              <w:left w:w="80" w:type="dxa"/>
              <w:right w:w="80" w:type="dxa"/>
            </w:tcMar>
          </w:tcPr>
          <w:p>
            <w:pPr>
              <w:spacing w:before="40" w:after="40"/>
            </w:pPr>
            <w:r>
              <w:rPr>
                <w:rFonts w:ascii="Times New Roman" w:hAnsi="Times New Roman"/>
                <w:color w:val="000000"/>
                <w:sz w:val="21"/>
              </w:rPr>
              <w:t>Add dual-path routing ensuring two disjoint paths to every client</w:t>
            </w:r>
          </w:p>
        </w:tc>
        <w:tc>
          <w:tcPr>
            <w:tcW w:type="dxa" w:w="2016"/>
            <w:shd w:val="clear" w:color="auto" w:fill="FFFFFF"/>
            <w:tcMar>
              <w:top w:w="60" w:type="dxa"/>
              <w:bottom w:w="60" w:type="dxa"/>
              <w:left w:w="80" w:type="dxa"/>
              <w:right w:w="80" w:type="dxa"/>
            </w:tcMar>
          </w:tcPr>
          <w:p>
            <w:pPr>
              <w:spacing w:before="40" w:after="40"/>
            </w:pPr>
            <w:r>
              <w:rPr>
                <w:rFonts w:ascii="Times New Roman" w:hAnsi="Times New Roman"/>
                <w:color w:val="000000"/>
                <w:sz w:val="21"/>
              </w:rPr>
              <w:t>Fault-tolerant network design</w:t>
            </w:r>
          </w:p>
        </w:tc>
        <w:tc>
          <w:tcPr>
            <w:tcW w:type="dxa" w:w="1296"/>
            <w:shd w:val="clear" w:color="auto" w:fill="FFFFFF"/>
            <w:tcMar>
              <w:top w:w="60" w:type="dxa"/>
              <w:bottom w:w="60" w:type="dxa"/>
              <w:left w:w="80" w:type="dxa"/>
              <w:right w:w="80" w:type="dxa"/>
            </w:tcMar>
          </w:tcPr>
          <w:p>
            <w:pPr>
              <w:spacing w:before="40" w:after="40"/>
            </w:pPr>
            <w:r>
              <w:rPr>
                <w:rFonts w:ascii="Times New Roman" w:hAnsi="Times New Roman"/>
                <w:color w:val="000000"/>
                <w:sz w:val="21"/>
              </w:rPr>
              <w:t>4–6 weeks</w:t>
            </w:r>
          </w:p>
        </w:tc>
      </w:tr>
      <w:tr>
        <w:tc>
          <w:tcPr>
            <w:tcW w:type="dxa" w:w="2160"/>
            <w:shd w:val="clear" w:color="auto" w:fill="F5F5F5"/>
            <w:tcMar>
              <w:top w:w="60" w:type="dxa"/>
              <w:bottom w:w="60" w:type="dxa"/>
              <w:left w:w="80" w:type="dxa"/>
              <w:right w:w="80" w:type="dxa"/>
            </w:tcMar>
          </w:tcPr>
          <w:p>
            <w:pPr>
              <w:spacing w:before="40" w:after="40"/>
            </w:pPr>
            <w:r>
              <w:rPr>
                <w:rFonts w:ascii="Times New Roman" w:hAnsi="Times New Roman"/>
                <w:color w:val="000000"/>
                <w:sz w:val="21"/>
              </w:rPr>
              <w:t>Cloud Deployment</w:t>
            </w:r>
          </w:p>
        </w:tc>
        <w:tc>
          <w:tcPr>
            <w:tcW w:type="dxa" w:w="3168"/>
            <w:shd w:val="clear" w:color="auto" w:fill="F5F5F5"/>
            <w:tcMar>
              <w:top w:w="60" w:type="dxa"/>
              <w:bottom w:w="60" w:type="dxa"/>
              <w:left w:w="80" w:type="dxa"/>
              <w:right w:w="80" w:type="dxa"/>
            </w:tcMar>
          </w:tcPr>
          <w:p>
            <w:pPr>
              <w:spacing w:before="40" w:after="40"/>
            </w:pPr>
            <w:r>
              <w:rPr>
                <w:rFonts w:ascii="Times New Roman" w:hAnsi="Times New Roman"/>
                <w:color w:val="000000"/>
                <w:sz w:val="21"/>
              </w:rPr>
              <w:t>Deploy on AWS Lambda / GCP Cloud Run with PostgreSQL backend</w:t>
            </w:r>
          </w:p>
        </w:tc>
        <w:tc>
          <w:tcPr>
            <w:tcW w:type="dxa" w:w="2016"/>
            <w:shd w:val="clear" w:color="auto" w:fill="F5F5F5"/>
            <w:tcMar>
              <w:top w:w="60" w:type="dxa"/>
              <w:bottom w:w="60" w:type="dxa"/>
              <w:left w:w="80" w:type="dxa"/>
              <w:right w:w="80" w:type="dxa"/>
            </w:tcMar>
          </w:tcPr>
          <w:p>
            <w:pPr>
              <w:spacing w:before="40" w:after="40"/>
            </w:pPr>
            <w:r>
              <w:rPr>
                <w:rFonts w:ascii="Times New Roman" w:hAnsi="Times New Roman"/>
                <w:color w:val="000000"/>
                <w:sz w:val="21"/>
              </w:rPr>
              <w:t>Multi-user collaborative planning</w:t>
            </w:r>
          </w:p>
        </w:tc>
        <w:tc>
          <w:tcPr>
            <w:tcW w:type="dxa" w:w="1296"/>
            <w:shd w:val="clear" w:color="auto" w:fill="F5F5F5"/>
            <w:tcMar>
              <w:top w:w="60" w:type="dxa"/>
              <w:bottom w:w="60" w:type="dxa"/>
              <w:left w:w="80" w:type="dxa"/>
              <w:right w:w="80" w:type="dxa"/>
            </w:tcMar>
          </w:tcPr>
          <w:p>
            <w:pPr>
              <w:spacing w:before="40" w:after="40"/>
            </w:pPr>
            <w:r>
              <w:rPr>
                <w:rFonts w:ascii="Times New Roman" w:hAnsi="Times New Roman"/>
                <w:color w:val="000000"/>
                <w:sz w:val="21"/>
              </w:rPr>
              <w:t>4–5 weeks</w:t>
            </w:r>
          </w:p>
        </w:tc>
      </w:tr>
      <w:tr>
        <w:tc>
          <w:tcPr>
            <w:tcW w:type="dxa" w:w="2160"/>
            <w:shd w:val="clear" w:color="auto" w:fill="FFFFFF"/>
            <w:tcMar>
              <w:top w:w="60" w:type="dxa"/>
              <w:bottom w:w="60" w:type="dxa"/>
              <w:left w:w="80" w:type="dxa"/>
              <w:right w:w="80" w:type="dxa"/>
            </w:tcMar>
          </w:tcPr>
          <w:p>
            <w:pPr>
              <w:spacing w:before="40" w:after="40"/>
            </w:pPr>
            <w:r>
              <w:rPr>
                <w:rFonts w:ascii="Times New Roman" w:hAnsi="Times New Roman"/>
                <w:color w:val="000000"/>
                <w:sz w:val="21"/>
              </w:rPr>
              <w:t>AI Route Scoring</w:t>
            </w:r>
          </w:p>
        </w:tc>
        <w:tc>
          <w:tcPr>
            <w:tcW w:type="dxa" w:w="3168"/>
            <w:shd w:val="clear" w:color="auto" w:fill="FFFFFF"/>
            <w:tcMar>
              <w:top w:w="60" w:type="dxa"/>
              <w:bottom w:w="60" w:type="dxa"/>
              <w:left w:w="80" w:type="dxa"/>
              <w:right w:w="80" w:type="dxa"/>
            </w:tcMar>
          </w:tcPr>
          <w:p>
            <w:pPr>
              <w:spacing w:before="40" w:after="40"/>
            </w:pPr>
            <w:r>
              <w:rPr>
                <w:rFonts w:ascii="Times New Roman" w:hAnsi="Times New Roman"/>
                <w:color w:val="000000"/>
                <w:sz w:val="21"/>
              </w:rPr>
              <w:t>ML model trained on deployment data to pre-score route quality</w:t>
            </w:r>
          </w:p>
        </w:tc>
        <w:tc>
          <w:tcPr>
            <w:tcW w:type="dxa" w:w="2016"/>
            <w:shd w:val="clear" w:color="auto" w:fill="FFFFFF"/>
            <w:tcMar>
              <w:top w:w="60" w:type="dxa"/>
              <w:bottom w:w="60" w:type="dxa"/>
              <w:left w:w="80" w:type="dxa"/>
              <w:right w:w="80" w:type="dxa"/>
            </w:tcMar>
          </w:tcPr>
          <w:p>
            <w:pPr>
              <w:spacing w:before="40" w:after="40"/>
            </w:pPr>
            <w:r>
              <w:rPr>
                <w:rFonts w:ascii="Times New Roman" w:hAnsi="Times New Roman"/>
                <w:color w:val="000000"/>
                <w:sz w:val="21"/>
              </w:rPr>
              <w:t>Proactive flagging of problematic routes</w:t>
            </w:r>
          </w:p>
        </w:tc>
        <w:tc>
          <w:tcPr>
            <w:tcW w:type="dxa" w:w="1296"/>
            <w:shd w:val="clear" w:color="auto" w:fill="FFFFFF"/>
            <w:tcMar>
              <w:top w:w="60" w:type="dxa"/>
              <w:bottom w:w="60" w:type="dxa"/>
              <w:left w:w="80" w:type="dxa"/>
              <w:right w:w="80" w:type="dxa"/>
            </w:tcMar>
          </w:tcPr>
          <w:p>
            <w:pPr>
              <w:spacing w:before="40" w:after="40"/>
            </w:pPr>
            <w:r>
              <w:rPr>
                <w:rFonts w:ascii="Times New Roman" w:hAnsi="Times New Roman"/>
                <w:color w:val="000000"/>
                <w:sz w:val="21"/>
              </w:rPr>
              <w:t>8–12 weeks</w:t>
            </w:r>
          </w:p>
        </w:tc>
      </w:tr>
    </w:tbl>
    <w:p>
      <w:pPr>
        <w:spacing w:before="40" w:after="240"/>
        <w:jc w:val="center"/>
      </w:pPr>
      <w:r>
        <w:rPr>
          <w:rFonts w:ascii="Times New Roman" w:hAnsi="Times New Roman"/>
          <w:b/>
          <w:color w:val="000000"/>
          <w:sz w:val="20"/>
        </w:rPr>
        <w:t>Table 17: Future Enhancement Roadmap</w:t>
      </w:r>
    </w:p>
    <w:p>
      <w:r>
        <w:br w:type="page"/>
      </w:r>
    </w:p>
    <w:p>
      <w:pPr>
        <w:spacing w:before="280" w:after="80"/>
        <w:jc w:val="left"/>
      </w:pPr>
      <w:r>
        <w:rPr>
          <w:rFonts w:ascii="Times New Roman" w:hAnsi="Times New Roman"/>
          <w:b/>
          <w:color w:val="000000"/>
          <w:sz w:val="28"/>
        </w:rPr>
        <w:t>7. References</w:t>
      </w:r>
    </w:p>
    <w:p>
      <w:pPr>
        <w:spacing w:before="20" w:after="100" w:line="360" w:lineRule="auto"/>
        <w:ind w:left="510" w:hanging="510"/>
      </w:pPr>
      <w:r>
        <w:rPr>
          <w:rFonts w:ascii="Times New Roman" w:hAnsi="Times New Roman"/>
          <w:b/>
          <w:color w:val="000000"/>
          <w:sz w:val="22"/>
        </w:rPr>
        <w:t xml:space="preserve">[1]  </w:t>
      </w:r>
      <w:r>
        <w:rPr>
          <w:rFonts w:ascii="Times New Roman" w:hAnsi="Times New Roman"/>
          <w:color w:val="000000"/>
          <w:sz w:val="22"/>
        </w:rPr>
        <w:t>P. E. Hart, N. J. Nilsson, and B. Raphael, "A Formal Basis for the Heuristic Determination of Minimum Cost Paths," IEEE Transactions on Systems Science and Cybernetics, vol. 4, no. 2, pp. 100–107, 1968.</w:t>
      </w:r>
    </w:p>
    <w:p>
      <w:pPr>
        <w:spacing w:before="20" w:after="100" w:line="360" w:lineRule="auto"/>
        <w:ind w:left="510" w:hanging="510"/>
      </w:pPr>
      <w:r>
        <w:rPr>
          <w:rFonts w:ascii="Times New Roman" w:hAnsi="Times New Roman"/>
          <w:b/>
          <w:color w:val="000000"/>
          <w:sz w:val="22"/>
        </w:rPr>
        <w:t xml:space="preserve">[2]  </w:t>
      </w:r>
      <w:r>
        <w:rPr>
          <w:rFonts w:ascii="Times New Roman" w:hAnsi="Times New Roman"/>
          <w:color w:val="000000"/>
          <w:sz w:val="22"/>
        </w:rPr>
        <w:t>J. B. Kruskal, "On the Shortest Spanning Subtree of a Graph and the Traveling Salesman Problem," Proc. American Mathematical Society, vol. 7, no. 1, pp. 48–50, 1956.</w:t>
      </w:r>
    </w:p>
    <w:p>
      <w:pPr>
        <w:spacing w:before="20" w:after="100" w:line="360" w:lineRule="auto"/>
        <w:ind w:left="510" w:hanging="510"/>
      </w:pPr>
      <w:r>
        <w:rPr>
          <w:rFonts w:ascii="Times New Roman" w:hAnsi="Times New Roman"/>
          <w:b/>
          <w:color w:val="000000"/>
          <w:sz w:val="22"/>
        </w:rPr>
        <w:t xml:space="preserve">[3]  </w:t>
      </w:r>
      <w:r>
        <w:rPr>
          <w:rFonts w:ascii="Times New Roman" w:hAnsi="Times New Roman"/>
          <w:color w:val="000000"/>
          <w:sz w:val="22"/>
        </w:rPr>
        <w:t>E. W. Dijkstra, "A Note on Two Problems in Connexion with Graphs," Numerische Mathematik, vol. 1, pp. 269–271, 1959.</w:t>
      </w:r>
    </w:p>
    <w:p>
      <w:pPr>
        <w:spacing w:before="20" w:after="100" w:line="360" w:lineRule="auto"/>
        <w:ind w:left="510" w:hanging="510"/>
      </w:pPr>
      <w:r>
        <w:rPr>
          <w:rFonts w:ascii="Times New Roman" w:hAnsi="Times New Roman"/>
          <w:b/>
          <w:color w:val="000000"/>
          <w:sz w:val="22"/>
        </w:rPr>
        <w:t xml:space="preserve">[4]  </w:t>
      </w:r>
      <w:r>
        <w:rPr>
          <w:rFonts w:ascii="Times New Roman" w:hAnsi="Times New Roman"/>
          <w:color w:val="000000"/>
          <w:sz w:val="22"/>
        </w:rPr>
        <w:t>T. H. Cormen, C. E. Leiserson, R. L. Rivest, and C. Stein, Introduction to Algorithms, 3rd ed. Cambridge, MA: MIT Press, 2009, chs. 22–24.</w:t>
      </w:r>
    </w:p>
    <w:p>
      <w:pPr>
        <w:spacing w:before="20" w:after="100" w:line="360" w:lineRule="auto"/>
        <w:ind w:left="510" w:hanging="510"/>
      </w:pPr>
      <w:r>
        <w:rPr>
          <w:rFonts w:ascii="Times New Roman" w:hAnsi="Times New Roman"/>
          <w:b/>
          <w:color w:val="000000"/>
          <w:sz w:val="22"/>
        </w:rPr>
        <w:t xml:space="preserve">[5]  </w:t>
      </w:r>
      <w:r>
        <w:rPr>
          <w:rFonts w:ascii="Times New Roman" w:hAnsi="Times New Roman"/>
          <w:color w:val="000000"/>
          <w:sz w:val="22"/>
        </w:rPr>
        <w:t>R. C. Prim, "Shortest Connection Networks and Some Generalizations," Bell System Technical Journal, vol. 36, no. 6, pp. 1389–1401, 1957.</w:t>
      </w:r>
    </w:p>
    <w:p>
      <w:pPr>
        <w:spacing w:before="20" w:after="100" w:line="360" w:lineRule="auto"/>
        <w:ind w:left="510" w:hanging="510"/>
      </w:pPr>
      <w:r>
        <w:rPr>
          <w:rFonts w:ascii="Times New Roman" w:hAnsi="Times New Roman"/>
          <w:b/>
          <w:color w:val="000000"/>
          <w:sz w:val="22"/>
        </w:rPr>
        <w:t xml:space="preserve">[6]  </w:t>
      </w:r>
      <w:r>
        <w:rPr>
          <w:rFonts w:ascii="Times New Roman" w:hAnsi="Times New Roman"/>
          <w:color w:val="000000"/>
          <w:sz w:val="22"/>
        </w:rPr>
        <w:t>OpenStreetMap contributors, "OpenStreetMap," 2024. [Online]. Available: https://www.openstreetmap.org.</w:t>
      </w:r>
    </w:p>
    <w:p>
      <w:pPr>
        <w:spacing w:before="20" w:after="100" w:line="360" w:lineRule="auto"/>
        <w:ind w:left="510" w:hanging="510"/>
      </w:pPr>
      <w:r>
        <w:rPr>
          <w:rFonts w:ascii="Times New Roman" w:hAnsi="Times New Roman"/>
          <w:b/>
          <w:color w:val="000000"/>
          <w:sz w:val="22"/>
        </w:rPr>
        <w:t xml:space="preserve">[7]  </w:t>
      </w:r>
      <w:r>
        <w:rPr>
          <w:rFonts w:ascii="Times New Roman" w:hAnsi="Times New Roman"/>
          <w:color w:val="000000"/>
          <w:sz w:val="22"/>
        </w:rPr>
        <w:t>Overpass API Project, "Overpass QL Language Guide," 2024. [Online]. Available: https://wiki.openstreetmap.org/wiki/Overpass_API.</w:t>
      </w:r>
    </w:p>
    <w:p>
      <w:pPr>
        <w:spacing w:before="20" w:after="100" w:line="360" w:lineRule="auto"/>
        <w:ind w:left="510" w:hanging="510"/>
      </w:pPr>
      <w:r>
        <w:rPr>
          <w:rFonts w:ascii="Times New Roman" w:hAnsi="Times New Roman"/>
          <w:b/>
          <w:color w:val="000000"/>
          <w:sz w:val="22"/>
        </w:rPr>
        <w:t xml:space="preserve">[8]  </w:t>
      </w:r>
      <w:r>
        <w:rPr>
          <w:rFonts w:ascii="Times New Roman" w:hAnsi="Times New Roman"/>
          <w:color w:val="000000"/>
          <w:sz w:val="22"/>
        </w:rPr>
        <w:t>S. Tiangolo, "FastAPI: Modern, Fast Web Framework for Building APIs with Python 3.8+," 2024. [Online]. Available: https://fastapi.tiangolo.com.</w:t>
      </w:r>
    </w:p>
    <w:p>
      <w:pPr>
        <w:spacing w:before="20" w:after="100" w:line="360" w:lineRule="auto"/>
        <w:ind w:left="510" w:hanging="510"/>
      </w:pPr>
      <w:r>
        <w:rPr>
          <w:rFonts w:ascii="Times New Roman" w:hAnsi="Times New Roman"/>
          <w:b/>
          <w:color w:val="000000"/>
          <w:sz w:val="22"/>
        </w:rPr>
        <w:t xml:space="preserve">[9]  </w:t>
      </w:r>
      <w:r>
        <w:rPr>
          <w:rFonts w:ascii="Times New Roman" w:hAnsi="Times New Roman"/>
          <w:color w:val="000000"/>
          <w:sz w:val="22"/>
        </w:rPr>
        <w:t>Leaflet.js, "Leaflet — Open-Source JavaScript Library for Mobile-Friendly Interactive Maps," v1.9, 2024. [Online]. Available: https://leafletjs.com.</w:t>
      </w:r>
    </w:p>
    <w:p>
      <w:pPr>
        <w:spacing w:before="20" w:after="100" w:line="360" w:lineRule="auto"/>
        <w:ind w:left="510" w:hanging="510"/>
      </w:pPr>
      <w:r>
        <w:rPr>
          <w:rFonts w:ascii="Times New Roman" w:hAnsi="Times New Roman"/>
          <w:b/>
          <w:color w:val="000000"/>
          <w:sz w:val="22"/>
        </w:rPr>
        <w:t xml:space="preserve">[10]  </w:t>
      </w:r>
      <w:r>
        <w:rPr>
          <w:rFonts w:ascii="Times New Roman" w:hAnsi="Times New Roman"/>
          <w:color w:val="000000"/>
          <w:sz w:val="22"/>
        </w:rPr>
        <w:t>M. de Berg, O. Cheong, M. van Kreveld, and M. Overmars, Computational Geometry: Algorithms and Applications, 3rd ed. Berlin: Springer-Verlag, 2008.</w:t>
      </w:r>
    </w:p>
    <w:p>
      <w:pPr>
        <w:spacing w:before="20" w:after="100" w:line="360" w:lineRule="auto"/>
        <w:ind w:left="510" w:hanging="510"/>
      </w:pPr>
      <w:r>
        <w:rPr>
          <w:rFonts w:ascii="Times New Roman" w:hAnsi="Times New Roman"/>
          <w:b/>
          <w:color w:val="000000"/>
          <w:sz w:val="22"/>
        </w:rPr>
        <w:t xml:space="preserve">[11]  </w:t>
      </w:r>
      <w:r>
        <w:rPr>
          <w:rFonts w:ascii="Times New Roman" w:hAnsi="Times New Roman"/>
          <w:color w:val="000000"/>
          <w:sz w:val="22"/>
        </w:rPr>
        <w:t>S. Russell and P. Norvig, Artificial Intelligence: A Modern Approach, 4th ed. Hoboken, NJ: Pearson, 2020, ch. 3.</w:t>
      </w:r>
    </w:p>
    <w:p>
      <w:pPr>
        <w:spacing w:before="20" w:after="100" w:line="360" w:lineRule="auto"/>
        <w:ind w:left="510" w:hanging="510"/>
      </w:pPr>
      <w:r>
        <w:rPr>
          <w:rFonts w:ascii="Times New Roman" w:hAnsi="Times New Roman"/>
          <w:b/>
          <w:color w:val="000000"/>
          <w:sz w:val="22"/>
        </w:rPr>
        <w:t xml:space="preserve">[12]  </w:t>
      </w:r>
      <w:r>
        <w:rPr>
          <w:rFonts w:ascii="Times New Roman" w:hAnsi="Times New Roman"/>
          <w:color w:val="000000"/>
          <w:sz w:val="22"/>
        </w:rPr>
        <w:t>R. E. Tarjan, "Efficiency of a Good But Not Linear Set Union Algorithm," Journal of the ACM, vol. 22, no. 2, pp. 215–225, 1975.</w:t>
      </w:r>
    </w:p>
    <w:p>
      <w:pPr>
        <w:spacing w:before="20" w:after="100" w:line="360" w:lineRule="auto"/>
        <w:ind w:left="510" w:hanging="510"/>
      </w:pPr>
      <w:r>
        <w:rPr>
          <w:rFonts w:ascii="Times New Roman" w:hAnsi="Times New Roman"/>
          <w:b/>
          <w:color w:val="000000"/>
          <w:sz w:val="22"/>
        </w:rPr>
        <w:t xml:space="preserve">[13]  </w:t>
      </w:r>
      <w:r>
        <w:rPr>
          <w:rFonts w:ascii="Times New Roman" w:hAnsi="Times New Roman"/>
          <w:color w:val="000000"/>
          <w:sz w:val="22"/>
        </w:rPr>
        <w:t>International Telecommunication Union, "Measuring Digital Development: Facts and Figures 2025," ITU Publications, Geneva, 2025.</w:t>
      </w:r>
    </w:p>
    <w:sectPr w:rsidR="00FC693F" w:rsidRPr="0006063C" w:rsidSect="00034616">
      <w:pgBdr>
        <w:top w:val="single" w:sz="6" w:space="24" w:color="000000"/>
        <w:left w:val="single" w:sz="6" w:space="24" w:color="000000"/>
        <w:bottom w:val="single" w:sz="6" w:space="24" w:color="000000"/>
        <w:right w:val="single" w:sz="6" w:space="24" w:color="000000"/>
      </w:pgBdr>
      <w:headerReference w:type="default"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Bdr>
        <w:top w:val="single" w:sz="6" w:space="1" w:color="000000"/>
      </w:pBdr>
    </w:pPr>
    <w:r>
      <w:rPr>
        <w:rFonts w:ascii="Times New Roman" w:hAnsi="Times New Roman"/>
        <w:sz w:val="22"/>
      </w:rPr>
      <w:fldChar w:fldCharType="begin"/>
      <w:instrText>PAGE</w:instrText>
      <w:fldChar w:fldCharType="end"/>
    </w:r>
    <w:r>
      <w:rPr>
        <w:rFonts w:ascii="Times New Roman" w:hAnsi="Times New Roman"/>
        <w:sz w:val="22"/>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i/>
        <w:color w:val="000000"/>
        <w:sz w:val="18"/>
      </w:rPr>
      <w:t>FIBERPATH PRO: Optical Network Planner with Graph-Theory Based Obstacle-Aware Routing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