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1977F" w14:textId="4FBF6658" w:rsidR="003B09A0" w:rsidRDefault="00884082">
      <w:pPr>
        <w:rPr>
          <w:b/>
          <w:bCs/>
          <w:sz w:val="32"/>
          <w:szCs w:val="32"/>
          <w:lang w:val="en-US"/>
        </w:rPr>
      </w:pPr>
      <w:r>
        <w:rPr>
          <w:b/>
          <w:bCs/>
          <w:sz w:val="32"/>
          <w:szCs w:val="32"/>
          <w:lang w:eastAsia="ja"/>
        </w:rPr>
        <w:t>卒業論文研究計画書</w:t>
      </w:r>
    </w:p>
    <w:p w14:paraId="51A0480B" w14:textId="7017C84A" w:rsidR="00884082" w:rsidRDefault="00F566B7">
      <w:pPr>
        <w:rPr>
          <w:b/>
          <w:bCs/>
          <w:sz w:val="28"/>
          <w:szCs w:val="28"/>
          <w:lang w:val="en-US"/>
        </w:rPr>
      </w:pPr>
      <w:r>
        <w:rPr>
          <w:b/>
          <w:bCs/>
          <w:sz w:val="28"/>
          <w:szCs w:val="28"/>
          <w:lang w:eastAsia="ja"/>
        </w:rPr>
        <w:t>3D</w:t>
      </w:r>
      <w:r>
        <w:rPr>
          <w:b/>
          <w:bCs/>
          <w:sz w:val="28"/>
          <w:szCs w:val="28"/>
          <w:lang w:eastAsia="ja"/>
        </w:rPr>
        <w:t>印刷に対するさまざまな</w:t>
      </w:r>
      <w:r>
        <w:rPr>
          <w:b/>
          <w:bCs/>
          <w:sz w:val="28"/>
          <w:szCs w:val="28"/>
          <w:lang w:eastAsia="ja"/>
        </w:rPr>
        <w:t>3D</w:t>
      </w:r>
      <w:r w:rsidR="00884082">
        <w:rPr>
          <w:lang w:eastAsia="ja"/>
        </w:rPr>
        <w:t>プリンターノズル材料の</w:t>
      </w:r>
      <w:r w:rsidR="0055027B">
        <w:rPr>
          <w:rFonts w:hint="eastAsia"/>
          <w:lang w:eastAsia="ja"/>
        </w:rPr>
        <w:t>影響</w:t>
      </w:r>
      <w:r w:rsidR="0055027B">
        <w:rPr>
          <w:lang w:eastAsia="ja"/>
        </w:rPr>
        <w:t xml:space="preserve"> </w:t>
      </w:r>
      <w:r w:rsidR="0055027B">
        <w:rPr>
          <w:b/>
          <w:bCs/>
          <w:sz w:val="28"/>
          <w:szCs w:val="28"/>
          <w:lang w:eastAsia="ja"/>
        </w:rPr>
        <w:t>ポリ</w:t>
      </w:r>
      <w:r w:rsidR="00B259F6">
        <w:rPr>
          <w:b/>
          <w:bCs/>
          <w:sz w:val="28"/>
          <w:szCs w:val="28"/>
          <w:lang w:eastAsia="ja"/>
        </w:rPr>
        <w:t>乳酸</w:t>
      </w:r>
      <w:r w:rsidR="00B259F6">
        <w:rPr>
          <w:b/>
          <w:bCs/>
          <w:sz w:val="28"/>
          <w:szCs w:val="28"/>
          <w:lang w:eastAsia="ja"/>
        </w:rPr>
        <w:t>(PLA)</w:t>
      </w:r>
      <w:r w:rsidR="006E0A18">
        <w:rPr>
          <w:b/>
          <w:bCs/>
          <w:sz w:val="28"/>
          <w:szCs w:val="28"/>
          <w:lang w:eastAsia="ja"/>
        </w:rPr>
        <w:t>とその</w:t>
      </w:r>
      <w:r w:rsidR="00740C25" w:rsidRPr="000D2309">
        <w:rPr>
          <w:rStyle w:val="rynqvb"/>
          <w:rFonts w:asciiTheme="minorEastAsia" w:hAnsiTheme="minorEastAsia" w:hint="eastAsia"/>
          <w:b/>
          <w:bCs/>
          <w:sz w:val="28"/>
          <w:szCs w:val="28"/>
        </w:rPr>
        <w:t>研磨剤誘導</w:t>
      </w:r>
      <w:r w:rsidR="00740C25" w:rsidRPr="000D2309">
        <w:rPr>
          <w:rStyle w:val="rynqvb"/>
          <w:rFonts w:asciiTheme="minorEastAsia" w:hAnsiTheme="minorEastAsia" w:cs="MS Mincho" w:hint="eastAsia"/>
          <w:b/>
          <w:bCs/>
          <w:sz w:val="28"/>
          <w:szCs w:val="28"/>
        </w:rPr>
        <w:t>体</w:t>
      </w:r>
    </w:p>
    <w:p w14:paraId="4E6B6A1C" w14:textId="7B4AEAFC" w:rsidR="00884082" w:rsidRDefault="00884082">
      <w:pPr>
        <w:rPr>
          <w:b/>
          <w:bCs/>
          <w:sz w:val="28"/>
          <w:szCs w:val="28"/>
          <w:lang w:val="en-US"/>
        </w:rPr>
      </w:pPr>
      <w:r>
        <w:rPr>
          <w:b/>
          <w:bCs/>
          <w:sz w:val="28"/>
          <w:szCs w:val="28"/>
          <w:lang w:eastAsia="ja"/>
        </w:rPr>
        <w:t>アンディカ</w:t>
      </w:r>
      <w:r>
        <w:rPr>
          <w:b/>
          <w:bCs/>
          <w:sz w:val="28"/>
          <w:szCs w:val="28"/>
          <w:lang w:eastAsia="ja"/>
        </w:rPr>
        <w:t xml:space="preserve"> </w:t>
      </w:r>
      <w:r>
        <w:rPr>
          <w:b/>
          <w:bCs/>
          <w:sz w:val="28"/>
          <w:szCs w:val="28"/>
          <w:lang w:eastAsia="ja"/>
        </w:rPr>
        <w:t>ブラマンティオ</w:t>
      </w:r>
      <w:r>
        <w:rPr>
          <w:b/>
          <w:bCs/>
          <w:sz w:val="28"/>
          <w:szCs w:val="28"/>
          <w:lang w:eastAsia="ja"/>
        </w:rPr>
        <w:t xml:space="preserve"> </w:t>
      </w:r>
      <w:r>
        <w:rPr>
          <w:b/>
          <w:bCs/>
          <w:sz w:val="28"/>
          <w:szCs w:val="28"/>
          <w:lang w:eastAsia="ja"/>
        </w:rPr>
        <w:t>ウィカクソノ</w:t>
      </w:r>
      <w:r>
        <w:rPr>
          <w:b/>
          <w:bCs/>
          <w:sz w:val="28"/>
          <w:szCs w:val="28"/>
          <w:lang w:eastAsia="ja"/>
        </w:rPr>
        <w:t xml:space="preserve"> (11201902005)</w:t>
      </w:r>
    </w:p>
    <w:p w14:paraId="6E771744" w14:textId="0BF9A168" w:rsidR="007C1FD4" w:rsidRDefault="0037214C">
      <w:pPr>
        <w:rPr>
          <w:b/>
          <w:bCs/>
          <w:sz w:val="28"/>
          <w:szCs w:val="28"/>
          <w:lang w:val="en-US"/>
        </w:rPr>
      </w:pPr>
      <w:r>
        <w:rPr>
          <w:b/>
          <w:bCs/>
          <w:sz w:val="28"/>
          <w:szCs w:val="28"/>
          <w:lang w:eastAsia="ja"/>
        </w:rPr>
        <w:t>紹介</w:t>
      </w:r>
    </w:p>
    <w:p w14:paraId="6CFB0221" w14:textId="0D23BEDD" w:rsidR="00884082" w:rsidRPr="00884082" w:rsidRDefault="002E3A63" w:rsidP="00617112">
      <w:pPr>
        <w:ind w:firstLine="720"/>
        <w:rPr>
          <w:sz w:val="24"/>
          <w:szCs w:val="24"/>
          <w:lang w:val="en-US"/>
        </w:rPr>
      </w:pPr>
      <w:r>
        <w:rPr>
          <w:sz w:val="24"/>
          <w:szCs w:val="24"/>
          <w:lang w:eastAsia="ja"/>
        </w:rPr>
        <w:t xml:space="preserve"> </w:t>
      </w:r>
      <w:r w:rsidR="00884082">
        <w:rPr>
          <w:lang w:eastAsia="ja"/>
        </w:rPr>
        <w:t xml:space="preserve"> 3D</w:t>
      </w:r>
      <w:r w:rsidR="00884082">
        <w:rPr>
          <w:lang w:eastAsia="ja"/>
        </w:rPr>
        <w:t>印刷</w:t>
      </w:r>
      <w:r w:rsidR="004955A7">
        <w:rPr>
          <w:sz w:val="24"/>
          <w:szCs w:val="24"/>
          <w:lang w:eastAsia="ja"/>
        </w:rPr>
        <w:t>は、</w:t>
      </w:r>
      <w:r w:rsidR="00884082">
        <w:rPr>
          <w:lang w:eastAsia="ja"/>
        </w:rPr>
        <w:t>3D</w:t>
      </w:r>
      <w:r w:rsidR="00884082">
        <w:rPr>
          <w:lang w:eastAsia="ja"/>
        </w:rPr>
        <w:t>モデルまたはオブジェクトを現実に作成するプロセスであり、</w:t>
      </w:r>
      <w:r>
        <w:rPr>
          <w:sz w:val="24"/>
          <w:szCs w:val="24"/>
          <w:lang w:eastAsia="ja"/>
        </w:rPr>
        <w:t>198 1</w:t>
      </w:r>
      <w:r>
        <w:rPr>
          <w:sz w:val="24"/>
          <w:szCs w:val="24"/>
          <w:lang w:eastAsia="ja"/>
        </w:rPr>
        <w:t>で日本の研究者児玉秀夫によってレイヤーごとの</w:t>
      </w:r>
      <w:r w:rsidR="004955A7">
        <w:rPr>
          <w:sz w:val="24"/>
          <w:szCs w:val="24"/>
          <w:lang w:eastAsia="ja"/>
        </w:rPr>
        <w:t>技術</w:t>
      </w:r>
      <w:r w:rsidR="00884082">
        <w:rPr>
          <w:sz w:val="24"/>
          <w:szCs w:val="24"/>
          <w:lang w:eastAsia="ja"/>
        </w:rPr>
        <w:t>で最初に開発されました</w:t>
      </w:r>
      <w:r w:rsidR="00BD773E">
        <w:rPr>
          <w:sz w:val="24"/>
          <w:szCs w:val="24"/>
          <w:lang w:eastAsia="ja"/>
        </w:rPr>
        <w:t>。これは後に最も一般的に</w:t>
      </w:r>
      <w:r w:rsidR="00884082">
        <w:rPr>
          <w:lang w:eastAsia="ja"/>
        </w:rPr>
        <w:t>は</w:t>
      </w:r>
      <w:r w:rsidR="004955A7">
        <w:rPr>
          <w:sz w:val="24"/>
          <w:szCs w:val="24"/>
          <w:lang w:eastAsia="ja"/>
        </w:rPr>
        <w:t>溶融堆積モデリング</w:t>
      </w:r>
      <w:r w:rsidR="004955A7">
        <w:rPr>
          <w:sz w:val="24"/>
          <w:szCs w:val="24"/>
          <w:lang w:eastAsia="ja"/>
        </w:rPr>
        <w:t>(FDM)</w:t>
      </w:r>
      <w:r w:rsidR="004955A7">
        <w:rPr>
          <w:sz w:val="24"/>
          <w:szCs w:val="24"/>
          <w:lang w:eastAsia="ja"/>
        </w:rPr>
        <w:t>として知られています。これは、材料を追加</w:t>
      </w:r>
      <w:r w:rsidR="004955A7">
        <w:rPr>
          <w:sz w:val="24"/>
          <w:szCs w:val="24"/>
          <w:lang w:eastAsia="ja"/>
        </w:rPr>
        <w:t>/</w:t>
      </w:r>
      <w:r w:rsidR="004955A7">
        <w:rPr>
          <w:sz w:val="24"/>
          <w:szCs w:val="24"/>
          <w:lang w:eastAsia="ja"/>
        </w:rPr>
        <w:t>融合して</w:t>
      </w:r>
      <w:r w:rsidR="004955A7">
        <w:rPr>
          <w:sz w:val="24"/>
          <w:szCs w:val="24"/>
          <w:lang w:eastAsia="ja"/>
        </w:rPr>
        <w:t>PR</w:t>
      </w:r>
      <w:r w:rsidR="004955A7">
        <w:rPr>
          <w:sz w:val="24"/>
          <w:szCs w:val="24"/>
          <w:lang w:eastAsia="ja"/>
        </w:rPr>
        <w:t>オダクトを作成することを含むため、積層造形法として知られるより広い技術の一部です</w:t>
      </w:r>
      <w:r w:rsidR="000337D7">
        <w:rPr>
          <w:sz w:val="24"/>
          <w:szCs w:val="24"/>
          <w:lang w:eastAsia="ja"/>
        </w:rPr>
        <w:t>。</w:t>
      </w:r>
    </w:p>
    <w:p w14:paraId="72334858" w14:textId="22266766" w:rsidR="00884082" w:rsidRDefault="007C1FD4">
      <w:pPr>
        <w:rPr>
          <w:sz w:val="24"/>
          <w:szCs w:val="24"/>
          <w:lang w:val="en-US"/>
        </w:rPr>
      </w:pPr>
      <w:r>
        <w:rPr>
          <w:b/>
          <w:bCs/>
          <w:sz w:val="28"/>
          <w:szCs w:val="28"/>
          <w:lang w:eastAsia="ja"/>
        </w:rPr>
        <w:tab/>
      </w:r>
      <w:r>
        <w:rPr>
          <w:sz w:val="24"/>
          <w:szCs w:val="24"/>
          <w:lang w:eastAsia="ja"/>
        </w:rPr>
        <w:t>今日では、さらに多くの</w:t>
      </w:r>
      <w:r>
        <w:rPr>
          <w:sz w:val="24"/>
          <w:szCs w:val="24"/>
          <w:lang w:eastAsia="ja"/>
        </w:rPr>
        <w:t>3D</w:t>
      </w:r>
      <w:r>
        <w:rPr>
          <w:sz w:val="24"/>
          <w:szCs w:val="24"/>
          <w:lang w:eastAsia="ja"/>
        </w:rPr>
        <w:t>プリンターが市場に参入しており、</w:t>
      </w:r>
      <w:r>
        <w:rPr>
          <w:sz w:val="24"/>
          <w:szCs w:val="24"/>
          <w:lang w:eastAsia="ja"/>
        </w:rPr>
        <w:t>3D</w:t>
      </w:r>
      <w:r>
        <w:rPr>
          <w:sz w:val="24"/>
          <w:szCs w:val="24"/>
          <w:lang w:eastAsia="ja"/>
        </w:rPr>
        <w:t>プリンターの価格は家庭用消費者グレードでも購入できるようになっています。これはまた、多くのタイプの顧客による</w:t>
      </w:r>
      <w:r>
        <w:rPr>
          <w:sz w:val="24"/>
          <w:szCs w:val="24"/>
          <w:lang w:eastAsia="ja"/>
        </w:rPr>
        <w:t>3D</w:t>
      </w:r>
      <w:r>
        <w:rPr>
          <w:sz w:val="24"/>
          <w:szCs w:val="24"/>
          <w:lang w:eastAsia="ja"/>
        </w:rPr>
        <w:t>印刷の要件を満たす</w:t>
      </w:r>
      <w:r w:rsidR="008F0FCA">
        <w:rPr>
          <w:sz w:val="24"/>
          <w:szCs w:val="24"/>
          <w:lang w:eastAsia="ja"/>
        </w:rPr>
        <w:t>ために</w:t>
      </w:r>
      <w:r>
        <w:rPr>
          <w:lang w:eastAsia="ja"/>
        </w:rPr>
        <w:t>ますます多くの材料が開発されているという事実とともに来ました。</w:t>
      </w:r>
    </w:p>
    <w:p w14:paraId="10FDB188" w14:textId="46CA4F13" w:rsidR="00884082" w:rsidRDefault="008F0FCA">
      <w:pPr>
        <w:rPr>
          <w:sz w:val="24"/>
          <w:szCs w:val="24"/>
          <w:lang w:val="en-US"/>
        </w:rPr>
      </w:pPr>
      <w:r>
        <w:rPr>
          <w:sz w:val="24"/>
          <w:szCs w:val="24"/>
          <w:lang w:eastAsia="ja"/>
        </w:rPr>
        <w:tab/>
      </w:r>
      <w:r>
        <w:rPr>
          <w:sz w:val="24"/>
          <w:szCs w:val="24"/>
          <w:lang w:eastAsia="ja"/>
        </w:rPr>
        <w:t>溶融堆積モデリングによる</w:t>
      </w:r>
      <w:r>
        <w:rPr>
          <w:sz w:val="24"/>
          <w:szCs w:val="24"/>
          <w:lang w:eastAsia="ja"/>
        </w:rPr>
        <w:t>3D</w:t>
      </w:r>
      <w:r>
        <w:rPr>
          <w:sz w:val="24"/>
          <w:szCs w:val="24"/>
          <w:lang w:eastAsia="ja"/>
        </w:rPr>
        <w:t>印刷に使用される材料は、フィラメントと呼ばれます。</w:t>
      </w:r>
      <w:r w:rsidR="001A6A00">
        <w:rPr>
          <w:sz w:val="24"/>
          <w:szCs w:val="24"/>
          <w:lang w:eastAsia="ja"/>
        </w:rPr>
        <w:t>フィラメントは</w:t>
      </w:r>
      <w:r>
        <w:rPr>
          <w:lang w:eastAsia="ja"/>
        </w:rPr>
        <w:t>、</w:t>
      </w:r>
      <w:r w:rsidR="001A6A00">
        <w:rPr>
          <w:sz w:val="24"/>
          <w:szCs w:val="24"/>
          <w:lang w:eastAsia="ja"/>
        </w:rPr>
        <w:t>印刷サイクル中に加熱、押し出し、および冷却プロセスに従わ</w:t>
      </w:r>
      <w:r w:rsidR="0005755F">
        <w:rPr>
          <w:sz w:val="24"/>
          <w:szCs w:val="24"/>
          <w:lang w:eastAsia="ja"/>
        </w:rPr>
        <w:t>なければならない</w:t>
      </w:r>
      <w:r>
        <w:rPr>
          <w:lang w:eastAsia="ja"/>
        </w:rPr>
        <w:t>熱可塑性プラスチックです。</w:t>
      </w:r>
      <w:r w:rsidR="0005755F">
        <w:rPr>
          <w:sz w:val="24"/>
          <w:szCs w:val="24"/>
          <w:lang w:eastAsia="ja"/>
        </w:rPr>
        <w:t xml:space="preserve"> </w:t>
      </w:r>
      <w:r w:rsidR="0005755F">
        <w:rPr>
          <w:sz w:val="24"/>
          <w:szCs w:val="24"/>
          <w:lang w:eastAsia="ja"/>
        </w:rPr>
        <w:t>このプロセスは、フィラメントがホットエンドとして知られているチャンバー内のガラス転移温度をわずかに上回るように加熱されることから始まりました。次に</w:t>
      </w:r>
      <w:r>
        <w:rPr>
          <w:lang w:eastAsia="ja"/>
        </w:rPr>
        <w:t>、</w:t>
      </w:r>
      <w:r w:rsidR="00DA6938">
        <w:rPr>
          <w:sz w:val="24"/>
          <w:szCs w:val="24"/>
          <w:lang w:eastAsia="ja"/>
        </w:rPr>
        <w:t>Hotend</w:t>
      </w:r>
      <w:r>
        <w:rPr>
          <w:lang w:eastAsia="ja"/>
        </w:rPr>
        <w:t>によって平らな面に</w:t>
      </w:r>
      <w:r w:rsidR="0005755F">
        <w:rPr>
          <w:sz w:val="24"/>
          <w:szCs w:val="24"/>
          <w:lang w:eastAsia="ja"/>
        </w:rPr>
        <w:t>押し出</w:t>
      </w:r>
      <w:r>
        <w:rPr>
          <w:lang w:eastAsia="ja"/>
        </w:rPr>
        <w:t>され</w:t>
      </w:r>
      <w:r w:rsidR="00A178D8">
        <w:rPr>
          <w:sz w:val="24"/>
          <w:szCs w:val="24"/>
          <w:lang w:eastAsia="ja"/>
        </w:rPr>
        <w:t>、</w:t>
      </w:r>
      <w:r w:rsidR="0005755F">
        <w:rPr>
          <w:sz w:val="24"/>
          <w:szCs w:val="24"/>
          <w:lang w:eastAsia="ja"/>
        </w:rPr>
        <w:t>そこで冷却されます。このプロセスは、完成したモデルを作成するためにレイヤーごとに継続しています。</w:t>
      </w:r>
    </w:p>
    <w:p w14:paraId="5C66E7F0" w14:textId="58F9D5BA" w:rsidR="0011056E" w:rsidRDefault="0011056E">
      <w:pPr>
        <w:rPr>
          <w:sz w:val="24"/>
          <w:szCs w:val="24"/>
        </w:rPr>
      </w:pPr>
      <w:r>
        <w:rPr>
          <w:sz w:val="24"/>
          <w:szCs w:val="24"/>
          <w:lang w:eastAsia="ja"/>
        </w:rPr>
        <w:tab/>
      </w:r>
      <w:r>
        <w:rPr>
          <w:sz w:val="24"/>
          <w:szCs w:val="24"/>
          <w:lang w:eastAsia="ja"/>
        </w:rPr>
        <w:t>市場で入手可能なフィラメントにはいくつかの種類があります。</w:t>
      </w:r>
      <w:r>
        <w:rPr>
          <w:sz w:val="24"/>
          <w:szCs w:val="24"/>
          <w:lang w:eastAsia="ja"/>
        </w:rPr>
        <w:t>3D</w:t>
      </w:r>
      <w:r>
        <w:rPr>
          <w:sz w:val="24"/>
          <w:szCs w:val="24"/>
          <w:lang w:eastAsia="ja"/>
        </w:rPr>
        <w:t>印刷に最も使用されるのは、ポリ乳酸</w:t>
      </w:r>
      <w:r>
        <w:rPr>
          <w:sz w:val="24"/>
          <w:szCs w:val="24"/>
          <w:lang w:eastAsia="ja"/>
        </w:rPr>
        <w:t>(PLA)</w:t>
      </w:r>
      <w:r>
        <w:rPr>
          <w:sz w:val="24"/>
          <w:szCs w:val="24"/>
          <w:lang w:eastAsia="ja"/>
        </w:rPr>
        <w:t>、</w:t>
      </w:r>
      <w:r w:rsidRPr="0011056E">
        <w:rPr>
          <w:sz w:val="24"/>
          <w:szCs w:val="24"/>
          <w:lang w:eastAsia="ja"/>
        </w:rPr>
        <w:t>アクリロニトリルブタジエンスチレン</w:t>
      </w:r>
      <w:r>
        <w:rPr>
          <w:lang w:eastAsia="ja"/>
        </w:rPr>
        <w:t>(</w:t>
      </w:r>
      <w:r>
        <w:rPr>
          <w:sz w:val="24"/>
          <w:szCs w:val="24"/>
          <w:lang w:eastAsia="ja"/>
        </w:rPr>
        <w:t>ABS)</w:t>
      </w:r>
      <w:r>
        <w:rPr>
          <w:sz w:val="24"/>
          <w:szCs w:val="24"/>
          <w:lang w:eastAsia="ja"/>
        </w:rPr>
        <w:t>、</w:t>
      </w:r>
      <w:r w:rsidRPr="0011056E">
        <w:rPr>
          <w:sz w:val="24"/>
          <w:szCs w:val="24"/>
          <w:lang w:eastAsia="ja"/>
        </w:rPr>
        <w:t>ポリエチレンテレフタレート</w:t>
      </w:r>
      <w:r>
        <w:rPr>
          <w:sz w:val="24"/>
          <w:szCs w:val="24"/>
          <w:lang w:eastAsia="ja"/>
        </w:rPr>
        <w:t>グリコール</w:t>
      </w:r>
      <w:r>
        <w:rPr>
          <w:sz w:val="24"/>
          <w:szCs w:val="24"/>
          <w:lang w:eastAsia="ja"/>
        </w:rPr>
        <w:t>(PETG)</w:t>
      </w:r>
      <w:r>
        <w:rPr>
          <w:sz w:val="24"/>
          <w:szCs w:val="24"/>
          <w:lang w:eastAsia="ja"/>
        </w:rPr>
        <w:t>です。</w:t>
      </w:r>
      <w:r>
        <w:rPr>
          <w:sz w:val="24"/>
          <w:szCs w:val="24"/>
          <w:lang w:eastAsia="ja"/>
        </w:rPr>
        <w:t>3D</w:t>
      </w:r>
      <w:r>
        <w:rPr>
          <w:sz w:val="24"/>
          <w:szCs w:val="24"/>
          <w:lang w:eastAsia="ja"/>
        </w:rPr>
        <w:t>印刷に使用できるユニークでエキゾチックなタイプのフィラメントもありますが、</w:t>
      </w:r>
      <w:r>
        <w:rPr>
          <w:sz w:val="24"/>
          <w:szCs w:val="24"/>
          <w:lang w:eastAsia="ja"/>
        </w:rPr>
        <w:t xml:space="preserve">  </w:t>
      </w:r>
      <w:r>
        <w:rPr>
          <w:sz w:val="24"/>
          <w:szCs w:val="24"/>
          <w:lang w:eastAsia="ja"/>
        </w:rPr>
        <w:t>それらから最も最適化された結果を得る</w:t>
      </w:r>
      <w:r w:rsidR="006F461A">
        <w:rPr>
          <w:sz w:val="24"/>
          <w:szCs w:val="24"/>
          <w:lang w:eastAsia="ja"/>
        </w:rPr>
        <w:t>には</w:t>
      </w:r>
      <w:r>
        <w:rPr>
          <w:lang w:eastAsia="ja"/>
        </w:rPr>
        <w:t>、マシンまたは印刷環境に特別な変更を加える必要がある場合があります。</w:t>
      </w:r>
    </w:p>
    <w:p w14:paraId="038913E5" w14:textId="62928957" w:rsidR="006F461A" w:rsidRDefault="006F461A">
      <w:pPr>
        <w:rPr>
          <w:sz w:val="24"/>
          <w:szCs w:val="24"/>
        </w:rPr>
      </w:pPr>
      <w:r>
        <w:rPr>
          <w:sz w:val="24"/>
          <w:szCs w:val="24"/>
          <w:lang w:eastAsia="ja"/>
        </w:rPr>
        <w:lastRenderedPageBreak/>
        <w:tab/>
      </w:r>
      <w:r>
        <w:rPr>
          <w:sz w:val="24"/>
          <w:szCs w:val="24"/>
          <w:lang w:eastAsia="ja"/>
        </w:rPr>
        <w:t>エキゾチック</w:t>
      </w:r>
      <w:r>
        <w:rPr>
          <w:sz w:val="24"/>
          <w:szCs w:val="24"/>
          <w:lang w:eastAsia="ja"/>
        </w:rPr>
        <w:t>/</w:t>
      </w:r>
      <w:r>
        <w:rPr>
          <w:sz w:val="24"/>
          <w:szCs w:val="24"/>
          <w:lang w:eastAsia="ja"/>
        </w:rPr>
        <w:t>ユニークな素材の種類の</w:t>
      </w:r>
      <w:r>
        <w:rPr>
          <w:sz w:val="24"/>
          <w:szCs w:val="24"/>
          <w:lang w:eastAsia="ja"/>
        </w:rPr>
        <w:t>1</w:t>
      </w:r>
      <w:r>
        <w:rPr>
          <w:sz w:val="24"/>
          <w:szCs w:val="24"/>
          <w:lang w:eastAsia="ja"/>
        </w:rPr>
        <w:t>つは、研磨タイプのフィラメントです。</w:t>
      </w:r>
      <w:r w:rsidR="00260972">
        <w:rPr>
          <w:sz w:val="24"/>
          <w:szCs w:val="24"/>
          <w:lang w:eastAsia="ja"/>
        </w:rPr>
        <w:t>これらの種類のフィラメントは</w:t>
      </w:r>
      <w:r>
        <w:rPr>
          <w:lang w:eastAsia="ja"/>
        </w:rPr>
        <w:t>、</w:t>
      </w:r>
      <w:r>
        <w:rPr>
          <w:sz w:val="24"/>
          <w:szCs w:val="24"/>
          <w:lang w:eastAsia="ja"/>
        </w:rPr>
        <w:t>3D</w:t>
      </w:r>
      <w:r>
        <w:rPr>
          <w:sz w:val="24"/>
          <w:szCs w:val="24"/>
          <w:lang w:eastAsia="ja"/>
        </w:rPr>
        <w:t>プリンター用の真ちゅう製の純正ノズルの摩耗</w:t>
      </w:r>
      <w:r w:rsidR="00260972">
        <w:rPr>
          <w:sz w:val="24"/>
          <w:szCs w:val="24"/>
          <w:lang w:eastAsia="ja"/>
        </w:rPr>
        <w:t>損傷</w:t>
      </w:r>
      <w:r>
        <w:rPr>
          <w:sz w:val="24"/>
          <w:szCs w:val="24"/>
          <w:lang w:eastAsia="ja"/>
        </w:rPr>
        <w:t>を加速させる可能性があります</w:t>
      </w:r>
      <w:r>
        <w:rPr>
          <w:lang w:eastAsia="ja"/>
        </w:rPr>
        <w:t>。</w:t>
      </w:r>
      <w:r w:rsidR="00260972">
        <w:rPr>
          <w:sz w:val="24"/>
          <w:szCs w:val="24"/>
          <w:lang w:eastAsia="ja"/>
        </w:rPr>
        <w:t xml:space="preserve"> </w:t>
      </w:r>
      <w:r w:rsidR="00260972">
        <w:rPr>
          <w:sz w:val="24"/>
          <w:szCs w:val="24"/>
          <w:lang w:eastAsia="ja"/>
        </w:rPr>
        <w:t>プリンター自体に大きな損傷を与えることなく効果的に印刷するには、</w:t>
      </w:r>
      <w:r w:rsidR="00260972">
        <w:rPr>
          <w:sz w:val="24"/>
          <w:szCs w:val="24"/>
          <w:lang w:eastAsia="ja"/>
        </w:rPr>
        <w:t xml:space="preserve">  </w:t>
      </w:r>
      <w:r w:rsidR="00260972">
        <w:rPr>
          <w:sz w:val="24"/>
          <w:szCs w:val="24"/>
          <w:lang w:eastAsia="ja"/>
        </w:rPr>
        <w:t>研磨タイプのフィラメントを効果的に使用</w:t>
      </w:r>
      <w:r w:rsidR="00524C55">
        <w:rPr>
          <w:sz w:val="24"/>
          <w:szCs w:val="24"/>
          <w:lang w:eastAsia="ja"/>
        </w:rPr>
        <w:t>するために</w:t>
      </w:r>
      <w:r>
        <w:rPr>
          <w:lang w:eastAsia="ja"/>
        </w:rPr>
        <w:t>いくつかの変更が必要です。</w:t>
      </w:r>
      <w:r w:rsidR="005C4FB5">
        <w:rPr>
          <w:sz w:val="24"/>
          <w:szCs w:val="24"/>
          <w:lang w:eastAsia="ja"/>
        </w:rPr>
        <w:t xml:space="preserve"> </w:t>
      </w:r>
      <w:r w:rsidR="005C4FB5">
        <w:rPr>
          <w:sz w:val="24"/>
          <w:szCs w:val="24"/>
          <w:lang w:eastAsia="ja"/>
        </w:rPr>
        <w:t>たとえば</w:t>
      </w:r>
      <w:r>
        <w:rPr>
          <w:lang w:eastAsia="ja"/>
        </w:rPr>
        <w:t>、</w:t>
      </w:r>
      <w:r w:rsidR="005C4FB5">
        <w:rPr>
          <w:sz w:val="24"/>
          <w:szCs w:val="24"/>
          <w:lang w:eastAsia="ja"/>
        </w:rPr>
        <w:t>基本的な</w:t>
      </w:r>
      <w:r w:rsidR="005C4FB5">
        <w:rPr>
          <w:sz w:val="24"/>
          <w:szCs w:val="24"/>
          <w:lang w:eastAsia="ja"/>
        </w:rPr>
        <w:t>PLA</w:t>
      </w:r>
      <w:r w:rsidR="005C4FB5">
        <w:rPr>
          <w:sz w:val="24"/>
          <w:szCs w:val="24"/>
          <w:lang w:eastAsia="ja"/>
        </w:rPr>
        <w:t>といくつかの木質繊維をブレンドして、</w:t>
      </w:r>
      <w:r w:rsidR="005C4FB5">
        <w:rPr>
          <w:sz w:val="24"/>
          <w:szCs w:val="24"/>
          <w:lang w:eastAsia="ja"/>
        </w:rPr>
        <w:t xml:space="preserve">  </w:t>
      </w:r>
      <w:r w:rsidR="005C4FB5">
        <w:rPr>
          <w:sz w:val="24"/>
          <w:szCs w:val="24"/>
          <w:lang w:eastAsia="ja"/>
        </w:rPr>
        <w:t>独特の</w:t>
      </w:r>
      <w:r w:rsidR="007E3108">
        <w:rPr>
          <w:sz w:val="24"/>
          <w:szCs w:val="24"/>
          <w:lang w:eastAsia="ja"/>
        </w:rPr>
        <w:t>木のような感触</w:t>
      </w:r>
      <w:r>
        <w:rPr>
          <w:lang w:eastAsia="ja"/>
        </w:rPr>
        <w:t>を作るウッドフィラメント</w:t>
      </w:r>
      <w:r w:rsidR="005C4FB5">
        <w:rPr>
          <w:sz w:val="24"/>
          <w:szCs w:val="24"/>
          <w:lang w:eastAsia="ja"/>
        </w:rPr>
        <w:t>。</w:t>
      </w:r>
    </w:p>
    <w:p w14:paraId="0A04646E" w14:textId="658D7400" w:rsidR="007C457E" w:rsidRPr="00146941" w:rsidRDefault="00524C55">
      <w:pPr>
        <w:rPr>
          <w:sz w:val="32"/>
          <w:szCs w:val="32"/>
        </w:rPr>
      </w:pPr>
      <w:r w:rsidRPr="00146941">
        <w:rPr>
          <w:sz w:val="32"/>
          <w:szCs w:val="32"/>
          <w:lang w:eastAsia="ja"/>
        </w:rPr>
        <w:t>3D</w:t>
      </w:r>
      <w:r w:rsidRPr="00146941">
        <w:rPr>
          <w:sz w:val="32"/>
          <w:szCs w:val="32"/>
          <w:lang w:eastAsia="ja"/>
        </w:rPr>
        <w:t>印刷に使用するいくつかの一般的なノズル材料</w:t>
      </w:r>
      <w:r w:rsidRPr="00146941">
        <w:rPr>
          <w:sz w:val="32"/>
          <w:szCs w:val="32"/>
          <w:lang w:eastAsia="ja"/>
        </w:rPr>
        <w:t>:</w:t>
      </w:r>
    </w:p>
    <w:p w14:paraId="1353569F" w14:textId="0A7D5FB9" w:rsidR="007C457E" w:rsidRPr="00146941" w:rsidRDefault="007C457E" w:rsidP="00524C55">
      <w:pPr>
        <w:pStyle w:val="ListParagraph"/>
        <w:numPr>
          <w:ilvl w:val="0"/>
          <w:numId w:val="2"/>
        </w:numPr>
        <w:rPr>
          <w:sz w:val="24"/>
          <w:szCs w:val="24"/>
        </w:rPr>
      </w:pPr>
      <w:r w:rsidRPr="00146941">
        <w:rPr>
          <w:sz w:val="24"/>
          <w:szCs w:val="24"/>
          <w:lang w:eastAsia="ja"/>
        </w:rPr>
        <w:t>真鍮ノズル</w:t>
      </w:r>
    </w:p>
    <w:p w14:paraId="540FF6D9" w14:textId="7EA822FE" w:rsidR="00524C55" w:rsidRPr="00146941" w:rsidRDefault="00524C55" w:rsidP="00524C55">
      <w:pPr>
        <w:pStyle w:val="ListParagraph"/>
        <w:numPr>
          <w:ilvl w:val="0"/>
          <w:numId w:val="2"/>
        </w:numPr>
        <w:rPr>
          <w:sz w:val="24"/>
          <w:szCs w:val="24"/>
        </w:rPr>
      </w:pPr>
      <w:r w:rsidRPr="00146941">
        <w:rPr>
          <w:sz w:val="24"/>
          <w:szCs w:val="24"/>
          <w:lang w:eastAsia="ja"/>
        </w:rPr>
        <w:t>ステンレス鋼ノズル</w:t>
      </w:r>
    </w:p>
    <w:p w14:paraId="6FB4505E" w14:textId="7CAF81FB" w:rsidR="00524C55" w:rsidRPr="00146941" w:rsidRDefault="00524C55" w:rsidP="00524C55">
      <w:pPr>
        <w:pStyle w:val="ListParagraph"/>
        <w:numPr>
          <w:ilvl w:val="0"/>
          <w:numId w:val="2"/>
        </w:numPr>
        <w:rPr>
          <w:sz w:val="24"/>
          <w:szCs w:val="24"/>
        </w:rPr>
      </w:pPr>
      <w:r w:rsidRPr="00146941">
        <w:rPr>
          <w:sz w:val="24"/>
          <w:szCs w:val="24"/>
          <w:lang w:eastAsia="ja"/>
        </w:rPr>
        <w:t>硬化鋼ノズル</w:t>
      </w:r>
    </w:p>
    <w:p w14:paraId="2CBEFFDC" w14:textId="6CF6151D" w:rsidR="002340C5" w:rsidRPr="00146941" w:rsidRDefault="00A12620" w:rsidP="009B655B">
      <w:pPr>
        <w:pStyle w:val="ListParagraph"/>
        <w:numPr>
          <w:ilvl w:val="0"/>
          <w:numId w:val="2"/>
        </w:numPr>
        <w:rPr>
          <w:sz w:val="24"/>
          <w:szCs w:val="24"/>
        </w:rPr>
      </w:pPr>
      <w:r w:rsidRPr="00146941">
        <w:rPr>
          <w:sz w:val="24"/>
          <w:szCs w:val="24"/>
          <w:lang w:eastAsia="ja"/>
        </w:rPr>
        <w:t>銅メッキノズル</w:t>
      </w:r>
    </w:p>
    <w:p w14:paraId="3794F4CB" w14:textId="60B925CE" w:rsidR="00A12620" w:rsidRDefault="00A12620" w:rsidP="009B655B">
      <w:pPr>
        <w:pStyle w:val="ListParagraph"/>
        <w:numPr>
          <w:ilvl w:val="0"/>
          <w:numId w:val="2"/>
        </w:numPr>
        <w:rPr>
          <w:sz w:val="24"/>
          <w:szCs w:val="24"/>
        </w:rPr>
      </w:pPr>
      <w:r w:rsidRPr="00146941">
        <w:rPr>
          <w:sz w:val="24"/>
          <w:szCs w:val="24"/>
          <w:lang w:eastAsia="ja"/>
        </w:rPr>
        <w:t>ルビーチップノズル</w:t>
      </w:r>
    </w:p>
    <w:p w14:paraId="39EC318B" w14:textId="1E86A582" w:rsidR="004E299F" w:rsidRDefault="004E299F" w:rsidP="004E299F">
      <w:pPr>
        <w:rPr>
          <w:b/>
          <w:bCs/>
          <w:sz w:val="32"/>
          <w:szCs w:val="32"/>
        </w:rPr>
      </w:pPr>
      <w:r>
        <w:rPr>
          <w:b/>
          <w:bCs/>
          <w:sz w:val="32"/>
          <w:szCs w:val="32"/>
          <w:lang w:eastAsia="ja"/>
        </w:rPr>
        <w:t>文献レビュー</w:t>
      </w:r>
    </w:p>
    <w:p w14:paraId="2E883F40" w14:textId="0ADCB895" w:rsidR="004E299F" w:rsidRDefault="009E0B0C" w:rsidP="004E299F">
      <w:pPr>
        <w:rPr>
          <w:sz w:val="24"/>
          <w:szCs w:val="24"/>
        </w:rPr>
      </w:pPr>
      <w:r w:rsidRPr="009E0B0C">
        <w:rPr>
          <w:sz w:val="24"/>
          <w:szCs w:val="24"/>
          <w:lang w:eastAsia="ja"/>
        </w:rPr>
        <w:t>アディティブマニュファクチャリングとして知られている</w:t>
      </w:r>
      <w:r w:rsidRPr="009E0B0C">
        <w:rPr>
          <w:sz w:val="24"/>
          <w:szCs w:val="24"/>
          <w:lang w:eastAsia="ja"/>
        </w:rPr>
        <w:t>3D</w:t>
      </w:r>
      <w:r w:rsidRPr="009E0B0C">
        <w:rPr>
          <w:sz w:val="24"/>
          <w:szCs w:val="24"/>
          <w:lang w:eastAsia="ja"/>
        </w:rPr>
        <w:t>印刷プロセスまたはそれ以上は、</w:t>
      </w:r>
      <w:r w:rsidR="009F5B42">
        <w:rPr>
          <w:sz w:val="24"/>
          <w:szCs w:val="24"/>
          <w:lang w:eastAsia="ja"/>
        </w:rPr>
        <w:t>事前定義された</w:t>
      </w:r>
      <w:r w:rsidR="00B0516F">
        <w:rPr>
          <w:sz w:val="24"/>
          <w:szCs w:val="24"/>
          <w:lang w:eastAsia="ja"/>
        </w:rPr>
        <w:t>3D</w:t>
      </w:r>
      <w:r w:rsidR="009F5B42">
        <w:rPr>
          <w:sz w:val="24"/>
          <w:szCs w:val="24"/>
          <w:lang w:eastAsia="ja"/>
        </w:rPr>
        <w:t>モデル</w:t>
      </w:r>
      <w:r>
        <w:rPr>
          <w:lang w:eastAsia="ja"/>
        </w:rPr>
        <w:t>を作成し、モデルをレイヤーごとに「スライス」するソフトウェアに送信するために、</w:t>
      </w:r>
      <w:r w:rsidR="009F5B42">
        <w:rPr>
          <w:sz w:val="24"/>
          <w:szCs w:val="24"/>
          <w:lang w:eastAsia="ja"/>
        </w:rPr>
        <w:t>フィラメント</w:t>
      </w:r>
      <w:r>
        <w:rPr>
          <w:lang w:eastAsia="ja"/>
        </w:rPr>
        <w:t>と呼ばれる溶融プラスチックを</w:t>
      </w:r>
      <w:r w:rsidR="003036D7">
        <w:rPr>
          <w:sz w:val="24"/>
          <w:szCs w:val="24"/>
          <w:lang w:eastAsia="ja"/>
        </w:rPr>
        <w:t>レイヤーごとに</w:t>
      </w:r>
      <w:r>
        <w:rPr>
          <w:lang w:eastAsia="ja"/>
        </w:rPr>
        <w:t>追加する</w:t>
      </w:r>
      <w:r>
        <w:rPr>
          <w:sz w:val="24"/>
          <w:szCs w:val="24"/>
          <w:lang w:eastAsia="ja"/>
        </w:rPr>
        <w:t>プロセス</w:t>
      </w:r>
      <w:r w:rsidR="00B0516F">
        <w:rPr>
          <w:sz w:val="24"/>
          <w:szCs w:val="24"/>
          <w:lang w:eastAsia="ja"/>
        </w:rPr>
        <w:t>であり、アディティブマニュファクチャリングマシンが</w:t>
      </w:r>
      <w:r w:rsidR="00B0516F">
        <w:rPr>
          <w:sz w:val="24"/>
          <w:szCs w:val="24"/>
          <w:lang w:eastAsia="ja"/>
        </w:rPr>
        <w:t>Gcode</w:t>
      </w:r>
      <w:r w:rsidR="00B0516F">
        <w:rPr>
          <w:sz w:val="24"/>
          <w:szCs w:val="24"/>
          <w:lang w:eastAsia="ja"/>
        </w:rPr>
        <w:t>を理解できる一連のコマンドを作成しました。</w:t>
      </w:r>
      <w:r w:rsidR="003036D7">
        <w:rPr>
          <w:sz w:val="24"/>
          <w:szCs w:val="24"/>
          <w:lang w:eastAsia="ja"/>
        </w:rPr>
        <w:t xml:space="preserve"> </w:t>
      </w:r>
      <w:r w:rsidR="00B1342C">
        <w:rPr>
          <w:sz w:val="24"/>
          <w:szCs w:val="24"/>
          <w:lang w:eastAsia="ja"/>
        </w:rPr>
        <w:t xml:space="preserve"> </w:t>
      </w:r>
      <w:r w:rsidR="00B1342C">
        <w:rPr>
          <w:sz w:val="24"/>
          <w:szCs w:val="24"/>
          <w:lang w:eastAsia="ja"/>
        </w:rPr>
        <w:t>最も一般的なソフトウェアのいくつか</w:t>
      </w:r>
      <w:r>
        <w:rPr>
          <w:lang w:eastAsia="ja"/>
        </w:rPr>
        <w:t>は、</w:t>
      </w:r>
      <w:r w:rsidR="00A54506">
        <w:rPr>
          <w:sz w:val="24"/>
          <w:szCs w:val="24"/>
          <w:lang w:eastAsia="ja"/>
        </w:rPr>
        <w:t>結果の</w:t>
      </w:r>
      <w:r w:rsidR="006A2967">
        <w:rPr>
          <w:sz w:val="24"/>
          <w:szCs w:val="24"/>
          <w:lang w:eastAsia="ja"/>
        </w:rPr>
        <w:t>より良い品質を達成するために</w:t>
      </w:r>
      <w:r w:rsidR="002F541F">
        <w:rPr>
          <w:sz w:val="24"/>
          <w:szCs w:val="24"/>
          <w:lang w:eastAsia="ja"/>
        </w:rPr>
        <w:t>、</w:t>
      </w:r>
      <w:r w:rsidR="002F541F">
        <w:rPr>
          <w:sz w:val="24"/>
          <w:szCs w:val="24"/>
          <w:lang w:eastAsia="ja"/>
        </w:rPr>
        <w:t>Ultimaker Cura</w:t>
      </w:r>
      <w:r w:rsidR="002F541F">
        <w:rPr>
          <w:sz w:val="24"/>
          <w:szCs w:val="24"/>
          <w:lang w:eastAsia="ja"/>
        </w:rPr>
        <w:t>、</w:t>
      </w:r>
      <w:r w:rsidR="002F541F">
        <w:rPr>
          <w:sz w:val="24"/>
          <w:szCs w:val="24"/>
          <w:lang w:eastAsia="ja"/>
        </w:rPr>
        <w:t>Prusa Slicer</w:t>
      </w:r>
      <w:r w:rsidR="002F541F">
        <w:rPr>
          <w:sz w:val="24"/>
          <w:szCs w:val="24"/>
          <w:lang w:eastAsia="ja"/>
        </w:rPr>
        <w:t>、</w:t>
      </w:r>
      <w:r w:rsidR="002F541F">
        <w:rPr>
          <w:sz w:val="24"/>
          <w:szCs w:val="24"/>
          <w:lang w:eastAsia="ja"/>
        </w:rPr>
        <w:t>SuperSlicer</w:t>
      </w:r>
      <w:r w:rsidR="002F541F">
        <w:rPr>
          <w:sz w:val="24"/>
          <w:szCs w:val="24"/>
          <w:lang w:eastAsia="ja"/>
        </w:rPr>
        <w:t>、およびより多くのソフトウェアです。</w:t>
      </w:r>
    </w:p>
    <w:p w14:paraId="124161A8" w14:textId="2494D674" w:rsidR="00DA54FF" w:rsidRDefault="00DA54FF" w:rsidP="004E299F">
      <w:pPr>
        <w:rPr>
          <w:sz w:val="24"/>
          <w:szCs w:val="24"/>
        </w:rPr>
      </w:pPr>
      <w:r>
        <w:rPr>
          <w:sz w:val="24"/>
          <w:szCs w:val="24"/>
          <w:lang w:eastAsia="ja"/>
        </w:rPr>
        <w:t>アディティブマニュファクチャリングプロセスは、</w:t>
      </w:r>
      <w:r w:rsidR="00D76CD6">
        <w:rPr>
          <w:sz w:val="24"/>
          <w:szCs w:val="24"/>
          <w:lang w:eastAsia="ja"/>
        </w:rPr>
        <w:t>可能な限り低いコストでモデル部品を作成する効率的な手法を提供し、追加の後処理</w:t>
      </w:r>
      <w:r w:rsidR="00D76CD6">
        <w:rPr>
          <w:sz w:val="24"/>
          <w:szCs w:val="24"/>
          <w:lang w:eastAsia="ja"/>
        </w:rPr>
        <w:t>/</w:t>
      </w:r>
      <w:r w:rsidR="00D76CD6">
        <w:rPr>
          <w:sz w:val="24"/>
          <w:szCs w:val="24"/>
          <w:lang w:eastAsia="ja"/>
        </w:rPr>
        <w:t>ツーリング</w:t>
      </w:r>
      <w:r w:rsidR="00D76CD6">
        <w:rPr>
          <w:sz w:val="24"/>
          <w:szCs w:val="24"/>
          <w:lang w:eastAsia="ja"/>
        </w:rPr>
        <w:t>/</w:t>
      </w:r>
      <w:r w:rsidR="00D76CD6">
        <w:rPr>
          <w:sz w:val="24"/>
          <w:szCs w:val="24"/>
          <w:lang w:eastAsia="ja"/>
        </w:rPr>
        <w:t>製造は必要ありません</w:t>
      </w:r>
      <w:r w:rsidR="002E149E">
        <w:rPr>
          <w:sz w:val="24"/>
          <w:szCs w:val="24"/>
          <w:lang w:eastAsia="ja"/>
        </w:rPr>
        <w:t>。また</w:t>
      </w:r>
      <w:r>
        <w:rPr>
          <w:lang w:eastAsia="ja"/>
        </w:rPr>
        <w:t>、</w:t>
      </w:r>
      <w:r w:rsidR="002E149E">
        <w:rPr>
          <w:sz w:val="24"/>
          <w:szCs w:val="24"/>
          <w:lang w:eastAsia="ja"/>
        </w:rPr>
        <w:t>複雑な幾何学的部品を安全に作成でき、家庭やオフィス環境で安全に使用できる</w:t>
      </w:r>
      <w:r>
        <w:rPr>
          <w:lang w:eastAsia="ja"/>
        </w:rPr>
        <w:t>ことが証明されています。</w:t>
      </w:r>
    </w:p>
    <w:p w14:paraId="7CF3F3FB" w14:textId="043FC746" w:rsidR="00E96CF4" w:rsidRDefault="00E96CF4" w:rsidP="00E96CF4">
      <w:pPr>
        <w:jc w:val="center"/>
        <w:rPr>
          <w:sz w:val="24"/>
          <w:szCs w:val="24"/>
        </w:rPr>
      </w:pPr>
      <w:r>
        <w:rPr>
          <w:noProof/>
        </w:rPr>
        <w:lastRenderedPageBreak/>
        <w:drawing>
          <wp:inline distT="0" distB="0" distL="0" distR="0" wp14:anchorId="69EAE3D3" wp14:editId="6CD6B738">
            <wp:extent cx="2330450" cy="2195415"/>
            <wp:effectExtent l="0" t="0" r="0" b="0"/>
            <wp:docPr id="1" name="Picture 1" descr="図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42273" cy="2206553"/>
                    </a:xfrm>
                    <a:prstGeom prst="rect">
                      <a:avLst/>
                    </a:prstGeom>
                    <a:noFill/>
                    <a:ln>
                      <a:noFill/>
                    </a:ln>
                  </pic:spPr>
                </pic:pic>
              </a:graphicData>
            </a:graphic>
          </wp:inline>
        </w:drawing>
      </w:r>
    </w:p>
    <w:p w14:paraId="1DCC7983" w14:textId="06745BC0" w:rsidR="00E96CF4" w:rsidRDefault="00E96CF4" w:rsidP="00E96CF4">
      <w:pPr>
        <w:jc w:val="center"/>
        <w:rPr>
          <w:b/>
          <w:bCs/>
          <w:sz w:val="24"/>
          <w:szCs w:val="24"/>
        </w:rPr>
      </w:pPr>
      <w:r>
        <w:rPr>
          <w:b/>
          <w:bCs/>
          <w:sz w:val="24"/>
          <w:szCs w:val="24"/>
          <w:lang w:eastAsia="ja"/>
        </w:rPr>
        <w:t>図</w:t>
      </w:r>
      <w:r>
        <w:rPr>
          <w:b/>
          <w:bCs/>
          <w:sz w:val="24"/>
          <w:szCs w:val="24"/>
          <w:lang w:eastAsia="ja"/>
        </w:rPr>
        <w:t>1.</w:t>
      </w:r>
      <w:r>
        <w:rPr>
          <w:b/>
          <w:bCs/>
          <w:sz w:val="24"/>
          <w:szCs w:val="24"/>
          <w:lang w:eastAsia="ja"/>
        </w:rPr>
        <w:t>溶融堆積</w:t>
      </w:r>
      <w:r w:rsidR="000663BC">
        <w:rPr>
          <w:b/>
          <w:bCs/>
          <w:sz w:val="24"/>
          <w:szCs w:val="24"/>
          <w:lang w:eastAsia="ja"/>
        </w:rPr>
        <w:t>モデルの</w:t>
      </w:r>
      <w:r>
        <w:rPr>
          <w:lang w:eastAsia="ja"/>
        </w:rPr>
        <w:t>原理</w:t>
      </w:r>
    </w:p>
    <w:p w14:paraId="03B14415" w14:textId="0E56464E" w:rsidR="007F0F71" w:rsidRDefault="007F0F71" w:rsidP="007F0F71">
      <w:pPr>
        <w:rPr>
          <w:sz w:val="24"/>
          <w:szCs w:val="24"/>
        </w:rPr>
      </w:pPr>
      <w:r>
        <w:rPr>
          <w:sz w:val="24"/>
          <w:szCs w:val="24"/>
          <w:lang w:eastAsia="ja"/>
        </w:rPr>
        <w:t>積層造形のすべてのプロセスは、研究して日常の目的で使用するのは非常に興味深いものですが、作業スペースが限られ</w:t>
      </w:r>
      <w:r>
        <w:rPr>
          <w:lang w:eastAsia="ja"/>
        </w:rPr>
        <w:t>ている、</w:t>
      </w:r>
      <w:r w:rsidR="005C4E5E">
        <w:rPr>
          <w:sz w:val="24"/>
          <w:szCs w:val="24"/>
          <w:lang w:eastAsia="ja"/>
        </w:rPr>
        <w:t>細部を印刷する際の解像度が低いなどの独自の欠点もあり、レイヤーに平行に力が加えられると壊れやすい場合があります。</w:t>
      </w:r>
    </w:p>
    <w:p w14:paraId="1ED3D8EF" w14:textId="6720E90E" w:rsidR="008A5308" w:rsidRDefault="008A5308" w:rsidP="007F0F71">
      <w:pPr>
        <w:rPr>
          <w:sz w:val="24"/>
          <w:szCs w:val="24"/>
        </w:rPr>
      </w:pPr>
      <w:r>
        <w:rPr>
          <w:sz w:val="24"/>
          <w:szCs w:val="24"/>
          <w:lang w:eastAsia="ja"/>
        </w:rPr>
        <w:t>そして</w:t>
      </w:r>
      <w:r>
        <w:rPr>
          <w:sz w:val="24"/>
          <w:szCs w:val="24"/>
          <w:lang w:eastAsia="ja"/>
        </w:rPr>
        <w:t xml:space="preserve"> </w:t>
      </w:r>
      <w:r w:rsidR="00454733">
        <w:rPr>
          <w:sz w:val="24"/>
          <w:szCs w:val="24"/>
          <w:lang w:eastAsia="ja"/>
        </w:rPr>
        <w:t>、今日のほとんどの</w:t>
      </w:r>
      <w:r w:rsidR="00454733">
        <w:rPr>
          <w:sz w:val="24"/>
          <w:szCs w:val="24"/>
          <w:lang w:eastAsia="ja"/>
        </w:rPr>
        <w:t>3D</w:t>
      </w:r>
      <w:r w:rsidR="00454733">
        <w:rPr>
          <w:sz w:val="24"/>
          <w:szCs w:val="24"/>
          <w:lang w:eastAsia="ja"/>
        </w:rPr>
        <w:t>プリンターで一般的に見られる標準の真ちゅう製ノズルを変更する必要があることになると、いくつかの特定の時間があります。</w:t>
      </w:r>
      <w:r w:rsidR="00543561">
        <w:rPr>
          <w:sz w:val="24"/>
          <w:szCs w:val="24"/>
          <w:lang w:eastAsia="ja"/>
        </w:rPr>
        <w:t xml:space="preserve"> </w:t>
      </w:r>
      <w:r w:rsidR="00543561">
        <w:rPr>
          <w:sz w:val="24"/>
          <w:szCs w:val="24"/>
          <w:lang w:eastAsia="ja"/>
        </w:rPr>
        <w:t>通常、標準の真ちゅう製ノズルを損傷する可能性のあるエキゾチックな印刷材料を印刷するためです。それらは研磨材と呼ばれています。</w:t>
      </w:r>
    </w:p>
    <w:p w14:paraId="7499BA64" w14:textId="15F85A09" w:rsidR="00E67CE3" w:rsidRPr="007F0F71" w:rsidRDefault="00E67CE3" w:rsidP="007F0F71">
      <w:pPr>
        <w:rPr>
          <w:sz w:val="24"/>
          <w:szCs w:val="24"/>
        </w:rPr>
      </w:pPr>
      <w:r>
        <w:rPr>
          <w:sz w:val="24"/>
          <w:szCs w:val="24"/>
          <w:lang w:eastAsia="ja"/>
        </w:rPr>
        <w:t>研磨材には、さまざまな品質、目的、そして最も重要な価格帯があります。</w:t>
      </w:r>
      <w:r w:rsidR="00E84370">
        <w:rPr>
          <w:sz w:val="24"/>
          <w:szCs w:val="24"/>
          <w:lang w:eastAsia="ja"/>
        </w:rPr>
        <w:t xml:space="preserve"> </w:t>
      </w:r>
      <w:r w:rsidR="00E84370">
        <w:rPr>
          <w:sz w:val="24"/>
          <w:szCs w:val="24"/>
          <w:lang w:eastAsia="ja"/>
        </w:rPr>
        <w:t>ただし、市場で見つけることができる最も一般的なのは、通常、独自の特性を作成するために追加の添加剤を追加し、積層造形のプロセス全体を管理するポリ乳酸</w:t>
      </w:r>
      <w:r w:rsidR="00E84370">
        <w:rPr>
          <w:sz w:val="24"/>
          <w:szCs w:val="24"/>
          <w:lang w:eastAsia="ja"/>
        </w:rPr>
        <w:t>(PLA)</w:t>
      </w:r>
      <w:r w:rsidR="00E84370">
        <w:rPr>
          <w:sz w:val="24"/>
          <w:szCs w:val="24"/>
          <w:lang w:eastAsia="ja"/>
        </w:rPr>
        <w:t>の誘導体です。</w:t>
      </w:r>
      <w:r>
        <w:rPr>
          <w:lang w:eastAsia="ja"/>
        </w:rPr>
        <w:t>品質、精度、および</w:t>
      </w:r>
      <w:r w:rsidR="000E63AE">
        <w:rPr>
          <w:sz w:val="24"/>
          <w:szCs w:val="24"/>
          <w:lang w:eastAsia="ja"/>
        </w:rPr>
        <w:t>より長いノズル使用寿命を維持するために、</w:t>
      </w:r>
      <w:r w:rsidR="000E63AE">
        <w:rPr>
          <w:sz w:val="24"/>
          <w:szCs w:val="24"/>
          <w:lang w:eastAsia="ja"/>
        </w:rPr>
        <w:t>3D</w:t>
      </w:r>
      <w:r w:rsidR="000E63AE">
        <w:rPr>
          <w:sz w:val="24"/>
          <w:szCs w:val="24"/>
          <w:lang w:eastAsia="ja"/>
        </w:rPr>
        <w:t>印刷ノズルを変更する添加剤が追加されることがあります。</w:t>
      </w:r>
    </w:p>
    <w:p w14:paraId="341E929F" w14:textId="77777777" w:rsidR="00E473D3" w:rsidRPr="00146941" w:rsidRDefault="00E473D3" w:rsidP="00146941">
      <w:pPr>
        <w:rPr>
          <w:sz w:val="18"/>
          <w:szCs w:val="18"/>
        </w:rPr>
      </w:pPr>
    </w:p>
    <w:p w14:paraId="5C21C305" w14:textId="2FE2E693" w:rsidR="00E4193B" w:rsidRDefault="00701D7E">
      <w:pPr>
        <w:rPr>
          <w:b/>
          <w:bCs/>
          <w:sz w:val="32"/>
          <w:szCs w:val="32"/>
        </w:rPr>
      </w:pPr>
      <w:r>
        <w:rPr>
          <w:b/>
          <w:bCs/>
          <w:sz w:val="32"/>
          <w:szCs w:val="32"/>
          <w:lang w:eastAsia="ja"/>
        </w:rPr>
        <w:t>論文の目的</w:t>
      </w:r>
    </w:p>
    <w:p w14:paraId="5C0E81D9" w14:textId="2EB44F53" w:rsidR="00A12620" w:rsidRPr="0021442A" w:rsidRDefault="00A12620" w:rsidP="00504D9B">
      <w:pPr>
        <w:pStyle w:val="ListParagraph"/>
        <w:numPr>
          <w:ilvl w:val="0"/>
          <w:numId w:val="7"/>
        </w:numPr>
        <w:rPr>
          <w:sz w:val="28"/>
          <w:szCs w:val="28"/>
          <w:lang w:val="en-US"/>
        </w:rPr>
      </w:pPr>
      <w:r>
        <w:rPr>
          <w:sz w:val="28"/>
          <w:szCs w:val="28"/>
          <w:lang w:eastAsia="ja"/>
        </w:rPr>
        <w:t>日常および特定の目的のためのどのタイプの</w:t>
      </w:r>
      <w:r>
        <w:rPr>
          <w:sz w:val="28"/>
          <w:szCs w:val="28"/>
          <w:lang w:eastAsia="ja"/>
        </w:rPr>
        <w:t>3D</w:t>
      </w:r>
      <w:r>
        <w:rPr>
          <w:sz w:val="28"/>
          <w:szCs w:val="28"/>
          <w:lang w:eastAsia="ja"/>
        </w:rPr>
        <w:t>プリンターノズルに関して、市場のすべてのオプションから最良のものを評価および選択します</w:t>
      </w:r>
      <w:r>
        <w:rPr>
          <w:sz w:val="28"/>
          <w:szCs w:val="28"/>
          <w:lang w:eastAsia="ja"/>
        </w:rPr>
        <w:t xml:space="preserve"> </w:t>
      </w:r>
    </w:p>
    <w:p w14:paraId="5653E649" w14:textId="77777777" w:rsidR="0021442A" w:rsidRPr="00A12620" w:rsidRDefault="0021442A" w:rsidP="0021442A">
      <w:pPr>
        <w:pStyle w:val="ListParagraph"/>
        <w:rPr>
          <w:sz w:val="28"/>
          <w:szCs w:val="28"/>
          <w:lang w:val="en-US"/>
        </w:rPr>
      </w:pPr>
    </w:p>
    <w:p w14:paraId="214BB6AC" w14:textId="3AB05036" w:rsidR="00C43BDD" w:rsidRPr="00E44E37" w:rsidRDefault="00C43BDD" w:rsidP="00C43BDD">
      <w:pPr>
        <w:rPr>
          <w:b/>
          <w:bCs/>
          <w:sz w:val="32"/>
          <w:szCs w:val="32"/>
        </w:rPr>
      </w:pPr>
      <w:r w:rsidRPr="00E44E37">
        <w:rPr>
          <w:b/>
          <w:bCs/>
          <w:sz w:val="32"/>
          <w:szCs w:val="32"/>
          <w:lang w:eastAsia="ja"/>
        </w:rPr>
        <w:lastRenderedPageBreak/>
        <w:t>論文の経験的方法と構造</w:t>
      </w:r>
    </w:p>
    <w:p w14:paraId="63E88D00" w14:textId="6F743FF2" w:rsidR="00FA4550" w:rsidRDefault="00C43BDD" w:rsidP="00C43BDD">
      <w:pPr>
        <w:rPr>
          <w:sz w:val="24"/>
          <w:szCs w:val="24"/>
        </w:rPr>
      </w:pPr>
      <w:r>
        <w:rPr>
          <w:sz w:val="24"/>
          <w:szCs w:val="24"/>
          <w:lang w:eastAsia="ja"/>
        </w:rPr>
        <w:t>論文の最初の部分は、既存の</w:t>
      </w:r>
      <w:r>
        <w:rPr>
          <w:sz w:val="24"/>
          <w:szCs w:val="24"/>
          <w:lang w:eastAsia="ja"/>
        </w:rPr>
        <w:t>3D</w:t>
      </w:r>
      <w:r>
        <w:rPr>
          <w:sz w:val="24"/>
          <w:szCs w:val="24"/>
          <w:lang w:eastAsia="ja"/>
        </w:rPr>
        <w:t>印刷技術、特に</w:t>
      </w:r>
      <w:r>
        <w:rPr>
          <w:sz w:val="24"/>
          <w:szCs w:val="24"/>
          <w:lang w:eastAsia="ja"/>
        </w:rPr>
        <w:t>FDM</w:t>
      </w:r>
      <w:r>
        <w:rPr>
          <w:sz w:val="24"/>
          <w:szCs w:val="24"/>
          <w:lang w:eastAsia="ja"/>
        </w:rPr>
        <w:t>法を読者に紹介するべきでした。この部分の特別な関心は、</w:t>
      </w:r>
      <w:r>
        <w:rPr>
          <w:sz w:val="24"/>
          <w:szCs w:val="24"/>
          <w:lang w:eastAsia="ja"/>
        </w:rPr>
        <w:t>FDM 3D</w:t>
      </w:r>
      <w:r>
        <w:rPr>
          <w:sz w:val="24"/>
          <w:szCs w:val="24"/>
          <w:lang w:eastAsia="ja"/>
        </w:rPr>
        <w:t>印刷の背景</w:t>
      </w:r>
      <w:r w:rsidR="00F0467B">
        <w:rPr>
          <w:sz w:val="24"/>
          <w:szCs w:val="24"/>
          <w:lang w:eastAsia="ja"/>
        </w:rPr>
        <w:t>と、しばらくの間</w:t>
      </w:r>
      <w:r w:rsidR="00F0467B">
        <w:rPr>
          <w:sz w:val="24"/>
          <w:szCs w:val="24"/>
          <w:lang w:eastAsia="ja"/>
        </w:rPr>
        <w:t>3D</w:t>
      </w:r>
      <w:r w:rsidR="00F0467B">
        <w:rPr>
          <w:sz w:val="24"/>
          <w:szCs w:val="24"/>
          <w:lang w:eastAsia="ja"/>
        </w:rPr>
        <w:t>プリンターを使用した個人的な経験に関する</w:t>
      </w:r>
      <w:r>
        <w:rPr>
          <w:lang w:eastAsia="ja"/>
        </w:rPr>
        <w:t>ものです</w:t>
      </w:r>
      <w:r w:rsidR="00F0467B">
        <w:rPr>
          <w:sz w:val="24"/>
          <w:szCs w:val="24"/>
          <w:lang w:eastAsia="ja"/>
        </w:rPr>
        <w:t>。</w:t>
      </w:r>
    </w:p>
    <w:p w14:paraId="2BEB91B6" w14:textId="2B1F2E8E" w:rsidR="00FA4550" w:rsidRDefault="00FA4550" w:rsidP="00C43BDD">
      <w:pPr>
        <w:rPr>
          <w:sz w:val="24"/>
          <w:szCs w:val="24"/>
        </w:rPr>
      </w:pPr>
      <w:r>
        <w:rPr>
          <w:sz w:val="24"/>
          <w:szCs w:val="24"/>
          <w:lang w:eastAsia="ja"/>
        </w:rPr>
        <w:t>論文の主要部分は、さまざまなタイプの</w:t>
      </w:r>
      <w:r>
        <w:rPr>
          <w:sz w:val="24"/>
          <w:szCs w:val="24"/>
          <w:lang w:eastAsia="ja"/>
        </w:rPr>
        <w:t>3D</w:t>
      </w:r>
      <w:r>
        <w:rPr>
          <w:sz w:val="24"/>
          <w:szCs w:val="24"/>
          <w:lang w:eastAsia="ja"/>
        </w:rPr>
        <w:t>印刷ノズル材料が</w:t>
      </w:r>
      <w:r w:rsidR="000900A0">
        <w:rPr>
          <w:sz w:val="24"/>
          <w:szCs w:val="24"/>
          <w:lang w:eastAsia="ja"/>
        </w:rPr>
        <w:t>ポリ乳酸</w:t>
      </w:r>
      <w:r w:rsidR="000900A0">
        <w:rPr>
          <w:sz w:val="24"/>
          <w:szCs w:val="24"/>
          <w:lang w:eastAsia="ja"/>
        </w:rPr>
        <w:t>(PLA)</w:t>
      </w:r>
      <w:r w:rsidR="000900A0">
        <w:rPr>
          <w:sz w:val="24"/>
          <w:szCs w:val="24"/>
          <w:lang w:eastAsia="ja"/>
        </w:rPr>
        <w:t>とその</w:t>
      </w:r>
      <w:r w:rsidR="000900A0">
        <w:rPr>
          <w:sz w:val="24"/>
          <w:szCs w:val="24"/>
          <w:lang w:eastAsia="ja"/>
        </w:rPr>
        <w:t xml:space="preserve">  </w:t>
      </w:r>
      <w:r w:rsidR="000900A0">
        <w:rPr>
          <w:sz w:val="24"/>
          <w:szCs w:val="24"/>
          <w:lang w:eastAsia="ja"/>
        </w:rPr>
        <w:t>誘導体</w:t>
      </w:r>
      <w:r>
        <w:rPr>
          <w:lang w:eastAsia="ja"/>
        </w:rPr>
        <w:t>の</w:t>
      </w:r>
      <w:r w:rsidR="00B86BF4">
        <w:rPr>
          <w:sz w:val="24"/>
          <w:szCs w:val="24"/>
          <w:lang w:eastAsia="ja"/>
        </w:rPr>
        <w:t>3D</w:t>
      </w:r>
      <w:r w:rsidR="00B86BF4">
        <w:rPr>
          <w:sz w:val="24"/>
          <w:szCs w:val="24"/>
          <w:lang w:eastAsia="ja"/>
        </w:rPr>
        <w:t>印刷の全プロセスにどのように影響するか</w:t>
      </w:r>
      <w:r>
        <w:rPr>
          <w:lang w:eastAsia="ja"/>
        </w:rPr>
        <w:t>をカバーする必要があります</w:t>
      </w:r>
      <w:r w:rsidR="00101EAF">
        <w:rPr>
          <w:sz w:val="24"/>
          <w:szCs w:val="24"/>
          <w:lang w:eastAsia="ja"/>
        </w:rPr>
        <w:t>。</w:t>
      </w:r>
      <w:r w:rsidR="00B86BF4">
        <w:rPr>
          <w:sz w:val="24"/>
          <w:szCs w:val="24"/>
          <w:lang w:eastAsia="ja"/>
        </w:rPr>
        <w:t xml:space="preserve"> </w:t>
      </w:r>
      <w:r w:rsidR="00B86BF4">
        <w:rPr>
          <w:sz w:val="24"/>
          <w:szCs w:val="24"/>
          <w:lang w:eastAsia="ja"/>
        </w:rPr>
        <w:t>メーカーが提供する</w:t>
      </w:r>
      <w:r w:rsidR="003B1B8B">
        <w:rPr>
          <w:sz w:val="24"/>
          <w:szCs w:val="24"/>
          <w:lang w:eastAsia="ja"/>
        </w:rPr>
        <w:t>標準の</w:t>
      </w:r>
      <w:r w:rsidR="00106515">
        <w:rPr>
          <w:sz w:val="24"/>
          <w:szCs w:val="24"/>
          <w:lang w:eastAsia="ja"/>
        </w:rPr>
        <w:t>真ちゅう</w:t>
      </w:r>
      <w:r>
        <w:rPr>
          <w:lang w:eastAsia="ja"/>
        </w:rPr>
        <w:t>製ノズル</w:t>
      </w:r>
      <w:r w:rsidR="00B86BF4">
        <w:rPr>
          <w:sz w:val="24"/>
          <w:szCs w:val="24"/>
          <w:lang w:eastAsia="ja"/>
        </w:rPr>
        <w:t>ではなく、</w:t>
      </w:r>
      <w:r w:rsidR="00B86BF4">
        <w:rPr>
          <w:sz w:val="24"/>
          <w:szCs w:val="24"/>
          <w:lang w:eastAsia="ja"/>
        </w:rPr>
        <w:t>3D</w:t>
      </w:r>
      <w:r w:rsidR="00B86BF4">
        <w:rPr>
          <w:sz w:val="24"/>
          <w:szCs w:val="24"/>
          <w:lang w:eastAsia="ja"/>
        </w:rPr>
        <w:t>プリントに</w:t>
      </w:r>
      <w:r w:rsidR="00B86BF4">
        <w:rPr>
          <w:sz w:val="24"/>
          <w:szCs w:val="24"/>
          <w:lang w:eastAsia="ja"/>
        </w:rPr>
        <w:t xml:space="preserve"> </w:t>
      </w:r>
      <w:r w:rsidR="003B1B8B">
        <w:rPr>
          <w:sz w:val="24"/>
          <w:szCs w:val="24"/>
          <w:lang w:eastAsia="ja"/>
        </w:rPr>
        <w:t xml:space="preserve"> </w:t>
      </w:r>
      <w:r w:rsidR="003B1B8B">
        <w:rPr>
          <w:sz w:val="24"/>
          <w:szCs w:val="24"/>
          <w:lang w:eastAsia="ja"/>
        </w:rPr>
        <w:t>別のタイプのノズル</w:t>
      </w:r>
      <w:r w:rsidR="00F0467B">
        <w:rPr>
          <w:sz w:val="24"/>
          <w:szCs w:val="24"/>
          <w:lang w:eastAsia="ja"/>
        </w:rPr>
        <w:t>を使用したい理由の</w:t>
      </w:r>
      <w:r w:rsidR="00F0467B">
        <w:rPr>
          <w:sz w:val="24"/>
          <w:szCs w:val="24"/>
          <w:lang w:eastAsia="ja"/>
        </w:rPr>
        <w:t>1</w:t>
      </w:r>
      <w:r w:rsidR="00F0467B">
        <w:rPr>
          <w:sz w:val="24"/>
          <w:szCs w:val="24"/>
          <w:lang w:eastAsia="ja"/>
        </w:rPr>
        <w:t>つ</w:t>
      </w:r>
      <w:r w:rsidR="007C22E1">
        <w:rPr>
          <w:sz w:val="24"/>
          <w:szCs w:val="24"/>
          <w:lang w:eastAsia="ja"/>
        </w:rPr>
        <w:t>。</w:t>
      </w:r>
      <w:r w:rsidR="003B1B8B">
        <w:rPr>
          <w:sz w:val="24"/>
          <w:szCs w:val="24"/>
          <w:lang w:eastAsia="ja"/>
        </w:rPr>
        <w:t xml:space="preserve"> </w:t>
      </w:r>
      <w:r w:rsidR="003B1B8B">
        <w:rPr>
          <w:sz w:val="24"/>
          <w:szCs w:val="24"/>
          <w:lang w:eastAsia="ja"/>
        </w:rPr>
        <w:t>いくつかのノズルは、独自の目的で異なる材料で作られました。ノズル材料が異なれば熱伝達率と熱伝導率も異なるため、印刷設定と温度に違いがあるはずです</w:t>
      </w:r>
      <w:r w:rsidR="0044744B">
        <w:rPr>
          <w:sz w:val="24"/>
          <w:szCs w:val="24"/>
          <w:lang w:eastAsia="ja"/>
        </w:rPr>
        <w:t>。</w:t>
      </w:r>
    </w:p>
    <w:p w14:paraId="314EF3A3" w14:textId="464CE0FA" w:rsidR="00E44E37" w:rsidRDefault="0005615E" w:rsidP="00C43BDD">
      <w:pPr>
        <w:rPr>
          <w:sz w:val="24"/>
          <w:szCs w:val="24"/>
        </w:rPr>
      </w:pPr>
      <w:r>
        <w:rPr>
          <w:sz w:val="24"/>
          <w:szCs w:val="24"/>
          <w:lang w:eastAsia="ja"/>
        </w:rPr>
        <w:t>論文の最後の部分は、</w:t>
      </w:r>
      <w:r w:rsidR="0044744B">
        <w:rPr>
          <w:sz w:val="24"/>
          <w:szCs w:val="24"/>
          <w:lang w:eastAsia="ja"/>
        </w:rPr>
        <w:t>ノズル材料の種類</w:t>
      </w:r>
      <w:r>
        <w:rPr>
          <w:sz w:val="24"/>
          <w:szCs w:val="24"/>
          <w:lang w:eastAsia="ja"/>
        </w:rPr>
        <w:t>と</w:t>
      </w:r>
      <w:r>
        <w:rPr>
          <w:lang w:eastAsia="ja"/>
        </w:rPr>
        <w:t>論文</w:t>
      </w:r>
      <w:r>
        <w:rPr>
          <w:sz w:val="24"/>
          <w:szCs w:val="24"/>
          <w:lang w:eastAsia="ja"/>
        </w:rPr>
        <w:t>中の調査結果の関連性</w:t>
      </w:r>
      <w:r>
        <w:rPr>
          <w:lang w:eastAsia="ja"/>
        </w:rPr>
        <w:t>に関する</w:t>
      </w:r>
      <w:r w:rsidR="009650B8">
        <w:rPr>
          <w:sz w:val="24"/>
          <w:szCs w:val="24"/>
          <w:lang w:eastAsia="ja"/>
        </w:rPr>
        <w:t>より一般的に知られている研究</w:t>
      </w:r>
      <w:r>
        <w:rPr>
          <w:lang w:eastAsia="ja"/>
        </w:rPr>
        <w:t>にこの論文を統合することをカバーする必要があります</w:t>
      </w:r>
      <w:r w:rsidR="00914D79">
        <w:rPr>
          <w:sz w:val="24"/>
          <w:szCs w:val="24"/>
          <w:lang w:eastAsia="ja"/>
        </w:rPr>
        <w:t>。</w:t>
      </w:r>
      <w:r w:rsidR="009650B8">
        <w:rPr>
          <w:sz w:val="24"/>
          <w:szCs w:val="24"/>
          <w:lang w:eastAsia="ja"/>
        </w:rPr>
        <w:t xml:space="preserve"> </w:t>
      </w:r>
      <w:r w:rsidR="009650B8">
        <w:rPr>
          <w:sz w:val="24"/>
          <w:szCs w:val="24"/>
          <w:lang w:eastAsia="ja"/>
        </w:rPr>
        <w:t>また、今後の研究で明らかにする必要があることや、この研究が自然だけなのか、それとも実際のアプリケーションに適用できるのかについても説明します</w:t>
      </w:r>
      <w:r w:rsidR="00E44E37">
        <w:rPr>
          <w:sz w:val="24"/>
          <w:szCs w:val="24"/>
          <w:lang w:eastAsia="ja"/>
        </w:rPr>
        <w:t>。</w:t>
      </w:r>
    </w:p>
    <w:p w14:paraId="0E5FC3EB" w14:textId="424BF06D" w:rsidR="00E44E37" w:rsidRDefault="004E299F" w:rsidP="00C43BDD">
      <w:pPr>
        <w:rPr>
          <w:b/>
          <w:bCs/>
          <w:sz w:val="32"/>
          <w:szCs w:val="32"/>
        </w:rPr>
      </w:pPr>
      <w:r>
        <w:rPr>
          <w:b/>
          <w:bCs/>
          <w:sz w:val="32"/>
          <w:szCs w:val="32"/>
          <w:lang w:eastAsia="ja"/>
        </w:rPr>
        <w:t>調査手法</w:t>
      </w:r>
    </w:p>
    <w:p w14:paraId="179820C9" w14:textId="3E846C79" w:rsidR="0047402D" w:rsidRPr="00F57F42" w:rsidRDefault="00E44E37" w:rsidP="00F57F42">
      <w:pPr>
        <w:pStyle w:val="ListParagraph"/>
        <w:numPr>
          <w:ilvl w:val="0"/>
          <w:numId w:val="5"/>
        </w:numPr>
        <w:rPr>
          <w:sz w:val="24"/>
          <w:szCs w:val="24"/>
        </w:rPr>
      </w:pPr>
      <w:r>
        <w:rPr>
          <w:sz w:val="24"/>
          <w:szCs w:val="24"/>
          <w:lang w:eastAsia="ja"/>
        </w:rPr>
        <w:t>熱電対タイプ</w:t>
      </w:r>
      <w:r>
        <w:rPr>
          <w:sz w:val="24"/>
          <w:szCs w:val="24"/>
          <w:lang w:eastAsia="ja"/>
        </w:rPr>
        <w:t>K</w:t>
      </w:r>
      <w:r>
        <w:rPr>
          <w:sz w:val="24"/>
          <w:szCs w:val="24"/>
          <w:lang w:eastAsia="ja"/>
        </w:rPr>
        <w:t>を使用して、</w:t>
      </w:r>
      <w:r>
        <w:rPr>
          <w:sz w:val="24"/>
          <w:szCs w:val="24"/>
          <w:lang w:eastAsia="ja"/>
        </w:rPr>
        <w:t>3D</w:t>
      </w:r>
      <w:r w:rsidR="004378D0">
        <w:rPr>
          <w:sz w:val="24"/>
          <w:szCs w:val="24"/>
          <w:lang w:eastAsia="ja"/>
        </w:rPr>
        <w:t>プリンターがスクリー</w:t>
      </w:r>
      <w:r w:rsidR="004378D0">
        <w:rPr>
          <w:sz w:val="24"/>
          <w:szCs w:val="24"/>
          <w:lang w:eastAsia="ja"/>
        </w:rPr>
        <w:t>n</w:t>
      </w:r>
      <w:r w:rsidR="004378D0">
        <w:rPr>
          <w:sz w:val="24"/>
          <w:szCs w:val="24"/>
          <w:lang w:eastAsia="ja"/>
        </w:rPr>
        <w:t>に表示する</w:t>
      </w:r>
      <w:r>
        <w:rPr>
          <w:lang w:eastAsia="ja"/>
        </w:rPr>
        <w:t>温度と比較してノズル内の実際の温度を測定します</w:t>
      </w:r>
      <w:r w:rsidR="0047402D" w:rsidRPr="00F57F42">
        <w:rPr>
          <w:sz w:val="24"/>
          <w:szCs w:val="24"/>
          <w:lang w:eastAsia="ja"/>
        </w:rPr>
        <w:br/>
      </w:r>
      <w:r w:rsidR="0047402D" w:rsidRPr="00F57F42">
        <w:rPr>
          <w:sz w:val="20"/>
          <w:szCs w:val="20"/>
          <w:lang w:eastAsia="ja"/>
        </w:rPr>
        <w:t>(</w:t>
      </w:r>
      <w:r w:rsidR="0047402D" w:rsidRPr="00F57F42">
        <w:rPr>
          <w:sz w:val="20"/>
          <w:szCs w:val="20"/>
          <w:lang w:eastAsia="ja"/>
        </w:rPr>
        <w:t>注</w:t>
      </w:r>
      <w:r w:rsidR="0047402D" w:rsidRPr="00F57F42">
        <w:rPr>
          <w:sz w:val="20"/>
          <w:szCs w:val="20"/>
          <w:lang w:eastAsia="ja"/>
        </w:rPr>
        <w:t>:</w:t>
      </w:r>
      <w:r w:rsidR="0047402D" w:rsidRPr="00F57F42">
        <w:rPr>
          <w:sz w:val="20"/>
          <w:szCs w:val="20"/>
          <w:lang w:eastAsia="ja"/>
        </w:rPr>
        <w:t>熱電対タイプ</w:t>
      </w:r>
      <w:r w:rsidR="0047402D" w:rsidRPr="00F57F42">
        <w:rPr>
          <w:sz w:val="20"/>
          <w:szCs w:val="20"/>
          <w:lang w:eastAsia="ja"/>
        </w:rPr>
        <w:t>K</w:t>
      </w:r>
      <w:r w:rsidR="0047402D" w:rsidRPr="00F57F42">
        <w:rPr>
          <w:sz w:val="20"/>
          <w:szCs w:val="20"/>
          <w:lang w:eastAsia="ja"/>
        </w:rPr>
        <w:t>は、</w:t>
      </w:r>
      <w:r w:rsidR="0047402D" w:rsidRPr="00F57F42">
        <w:rPr>
          <w:sz w:val="20"/>
          <w:szCs w:val="20"/>
          <w:lang w:eastAsia="ja"/>
        </w:rPr>
        <w:t>1260°C</w:t>
      </w:r>
      <w:r w:rsidR="0047402D" w:rsidRPr="00F57F42">
        <w:rPr>
          <w:sz w:val="20"/>
          <w:szCs w:val="20"/>
          <w:lang w:eastAsia="ja"/>
        </w:rPr>
        <w:t>までの熱に耐え、精度が</w:t>
      </w:r>
      <w:r w:rsidR="0047402D" w:rsidRPr="00F57F42">
        <w:rPr>
          <w:sz w:val="20"/>
          <w:szCs w:val="20"/>
          <w:lang w:eastAsia="ja"/>
        </w:rPr>
        <w:t>±0.75%</w:t>
      </w:r>
      <w:r w:rsidR="0047402D" w:rsidRPr="00F57F42">
        <w:rPr>
          <w:sz w:val="20"/>
          <w:szCs w:val="20"/>
          <w:lang w:eastAsia="ja"/>
        </w:rPr>
        <w:t>または</w:t>
      </w:r>
      <w:r w:rsidR="0047402D" w:rsidRPr="00F57F42">
        <w:rPr>
          <w:sz w:val="20"/>
          <w:szCs w:val="20"/>
          <w:lang w:eastAsia="ja"/>
        </w:rPr>
        <w:t>±2.2°C</w:t>
      </w:r>
      <w:r w:rsidR="0047402D" w:rsidRPr="00F57F42">
        <w:rPr>
          <w:sz w:val="20"/>
          <w:szCs w:val="20"/>
          <w:lang w:eastAsia="ja"/>
        </w:rPr>
        <w:t>、感度が約</w:t>
      </w:r>
      <w:r w:rsidR="0047402D" w:rsidRPr="00F57F42">
        <w:rPr>
          <w:sz w:val="20"/>
          <w:szCs w:val="20"/>
          <w:lang w:eastAsia="ja"/>
        </w:rPr>
        <w:t>41μV /°C</w:t>
      </w:r>
      <w:r w:rsidR="0047402D" w:rsidRPr="00F57F42">
        <w:rPr>
          <w:sz w:val="20"/>
          <w:szCs w:val="20"/>
          <w:lang w:eastAsia="ja"/>
        </w:rPr>
        <w:t>であるため使用されます</w:t>
      </w:r>
      <w:r w:rsidR="0047402D" w:rsidRPr="00F57F42">
        <w:rPr>
          <w:sz w:val="20"/>
          <w:szCs w:val="20"/>
          <w:lang w:eastAsia="ja"/>
        </w:rPr>
        <w:t>)</w:t>
      </w:r>
    </w:p>
    <w:p w14:paraId="739AAC14" w14:textId="16A5D873" w:rsidR="00B2165D" w:rsidRPr="00B2165D" w:rsidRDefault="00253BE5" w:rsidP="00B2165D">
      <w:pPr>
        <w:pStyle w:val="ListParagraph"/>
        <w:numPr>
          <w:ilvl w:val="0"/>
          <w:numId w:val="5"/>
        </w:numPr>
        <w:rPr>
          <w:sz w:val="36"/>
          <w:szCs w:val="36"/>
        </w:rPr>
      </w:pPr>
      <w:r w:rsidRPr="006737F2">
        <w:rPr>
          <w:sz w:val="24"/>
          <w:szCs w:val="24"/>
          <w:lang w:eastAsia="ja"/>
        </w:rPr>
        <w:t>3D</w:t>
      </w:r>
      <w:r w:rsidRPr="006737F2">
        <w:rPr>
          <w:sz w:val="24"/>
          <w:szCs w:val="24"/>
          <w:lang w:eastAsia="ja"/>
        </w:rPr>
        <w:t>プリントされるオブジェクトは、</w:t>
      </w:r>
      <w:r w:rsidRPr="006737F2">
        <w:rPr>
          <w:sz w:val="24"/>
          <w:szCs w:val="24"/>
          <w:lang w:eastAsia="ja"/>
        </w:rPr>
        <w:t>3D</w:t>
      </w:r>
      <w:r w:rsidRPr="006737F2">
        <w:rPr>
          <w:sz w:val="24"/>
          <w:szCs w:val="24"/>
          <w:lang w:eastAsia="ja"/>
        </w:rPr>
        <w:t>プリンターのベンチボートです。これは、寸法</w:t>
      </w:r>
      <w:r w:rsidR="006737F2" w:rsidRPr="006737F2">
        <w:rPr>
          <w:sz w:val="24"/>
          <w:szCs w:val="24"/>
          <w:lang w:eastAsia="ja"/>
        </w:rPr>
        <w:t>精度</w:t>
      </w:r>
      <w:r>
        <w:rPr>
          <w:lang w:eastAsia="ja"/>
        </w:rPr>
        <w:t>、</w:t>
      </w:r>
      <w:r w:rsidR="006737F2">
        <w:rPr>
          <w:sz w:val="24"/>
          <w:szCs w:val="24"/>
          <w:lang w:eastAsia="ja"/>
        </w:rPr>
        <w:t>印刷設定、</w:t>
      </w:r>
      <w:r w:rsidR="006737F2" w:rsidRPr="006737F2">
        <w:rPr>
          <w:sz w:val="24"/>
          <w:szCs w:val="24"/>
          <w:lang w:eastAsia="ja"/>
        </w:rPr>
        <w:t>公差、およびノズルタイプの変更に関する偏差に関する</w:t>
      </w:r>
      <w:r w:rsidR="006737F2">
        <w:rPr>
          <w:sz w:val="24"/>
          <w:szCs w:val="24"/>
          <w:lang w:eastAsia="ja"/>
        </w:rPr>
        <w:t>エラーを示すことができる</w:t>
      </w:r>
      <w:r w:rsidR="006737F2">
        <w:rPr>
          <w:sz w:val="24"/>
          <w:szCs w:val="24"/>
          <w:lang w:eastAsia="ja"/>
        </w:rPr>
        <w:t xml:space="preserve"> </w:t>
      </w:r>
      <w:r>
        <w:rPr>
          <w:lang w:eastAsia="ja"/>
        </w:rPr>
        <w:t xml:space="preserve"> 3D</w:t>
      </w:r>
      <w:r>
        <w:rPr>
          <w:lang w:eastAsia="ja"/>
        </w:rPr>
        <w:t>プリンターの一般的な標準ベンチマークです。</w:t>
      </w:r>
    </w:p>
    <w:p w14:paraId="736D78A2" w14:textId="1A4260C8" w:rsidR="00B2165D" w:rsidRPr="00B60525" w:rsidRDefault="00B2165D" w:rsidP="00B2165D">
      <w:pPr>
        <w:pStyle w:val="ListParagraph"/>
        <w:numPr>
          <w:ilvl w:val="0"/>
          <w:numId w:val="5"/>
        </w:numPr>
        <w:rPr>
          <w:sz w:val="36"/>
          <w:szCs w:val="36"/>
        </w:rPr>
      </w:pPr>
      <w:r>
        <w:rPr>
          <w:sz w:val="24"/>
          <w:szCs w:val="24"/>
          <w:lang w:eastAsia="ja"/>
        </w:rPr>
        <w:t>プロセス全体を開始する前にすべてのテストフィラメントを乾燥させることで、印刷中の乾燥を確保し、最適な結果を得ることができます。</w:t>
      </w:r>
    </w:p>
    <w:p w14:paraId="7F879A24" w14:textId="6BB67521" w:rsidR="00B60525" w:rsidRDefault="00B60525" w:rsidP="00B60525">
      <w:pPr>
        <w:rPr>
          <w:rFonts w:cstheme="minorHAnsi"/>
          <w:sz w:val="36"/>
          <w:szCs w:val="36"/>
        </w:rPr>
      </w:pPr>
    </w:p>
    <w:p w14:paraId="51B8616F" w14:textId="297EAF46" w:rsidR="0021442A" w:rsidRDefault="0021442A" w:rsidP="00B60525">
      <w:pPr>
        <w:rPr>
          <w:rFonts w:cstheme="minorHAnsi"/>
          <w:sz w:val="36"/>
          <w:szCs w:val="36"/>
        </w:rPr>
      </w:pPr>
    </w:p>
    <w:p w14:paraId="7C16E2FF" w14:textId="77777777" w:rsidR="0021442A" w:rsidRPr="00B60525" w:rsidRDefault="0021442A" w:rsidP="00B60525">
      <w:pPr>
        <w:rPr>
          <w:rFonts w:cstheme="minorHAnsi"/>
          <w:sz w:val="36"/>
          <w:szCs w:val="36"/>
        </w:rPr>
      </w:pPr>
    </w:p>
    <w:p w14:paraId="4426BDB9" w14:textId="557BD8F4" w:rsidR="00B60525" w:rsidRPr="00B60525" w:rsidRDefault="00B60525" w:rsidP="00B60525">
      <w:pPr>
        <w:jc w:val="center"/>
        <w:rPr>
          <w:rFonts w:cstheme="minorHAnsi"/>
          <w:b/>
          <w:bCs/>
          <w:sz w:val="28"/>
          <w:szCs w:val="28"/>
        </w:rPr>
      </w:pPr>
      <w:r w:rsidRPr="00B60525">
        <w:rPr>
          <w:b/>
          <w:bCs/>
          <w:sz w:val="28"/>
          <w:szCs w:val="28"/>
          <w:lang w:eastAsia="ja"/>
        </w:rPr>
        <w:lastRenderedPageBreak/>
        <w:t>参照</w:t>
      </w:r>
    </w:p>
    <w:p w14:paraId="6CD1481E" w14:textId="33C8A6BA" w:rsidR="009718DB" w:rsidRPr="00740C25" w:rsidRDefault="009718DB" w:rsidP="009718DB">
      <w:pPr>
        <w:pStyle w:val="NormalWeb"/>
        <w:ind w:left="567" w:hanging="567"/>
      </w:pPr>
      <w:r>
        <w:rPr>
          <w:lang w:eastAsia="ja"/>
        </w:rPr>
        <w:t xml:space="preserve">アレクサンドラ。(2022年9月13日)。 </w:t>
      </w:r>
      <w:r>
        <w:rPr>
          <w:i/>
          <w:iCs/>
          <w:lang w:eastAsia="ja"/>
        </w:rPr>
        <w:t>3D印刷はいつ発明されましたか? 3D印刷の歴史-</w:t>
      </w:r>
      <w:r>
        <w:rPr>
          <w:lang w:eastAsia="ja"/>
        </w:rPr>
        <w:t xml:space="preserve">。 </w:t>
      </w:r>
      <w:r w:rsidRPr="009718DB">
        <w:rPr>
          <w:lang w:eastAsia="ja"/>
        </w:rPr>
        <w:t>BCN3Dテクノロジーズ</w:t>
      </w:r>
      <w:r>
        <w:rPr>
          <w:lang w:eastAsia="ja"/>
        </w:rPr>
        <w:t>。</w:t>
      </w:r>
      <w:r w:rsidRPr="009718DB">
        <w:rPr>
          <w:lang w:eastAsia="ja"/>
        </w:rPr>
        <w:t xml:space="preserve"> https://www.bcn3d.com/the-history-of-3d-printing-when-was-3d-printing-invented/ </w:t>
      </w:r>
    </w:p>
    <w:p w14:paraId="27CD6822" w14:textId="18FC9B86" w:rsidR="001C6F43" w:rsidRDefault="001C6F43" w:rsidP="001C6F43">
      <w:pPr>
        <w:pStyle w:val="NormalWeb"/>
        <w:ind w:left="567" w:hanging="567"/>
      </w:pPr>
      <w:r>
        <w:rPr>
          <w:lang w:eastAsia="ja"/>
        </w:rPr>
        <w:t xml:space="preserve">カロロ、L.(2022年9月29日)。 </w:t>
      </w:r>
      <w:r>
        <w:rPr>
          <w:i/>
          <w:iCs/>
          <w:lang w:eastAsia="ja"/>
        </w:rPr>
        <w:t>最高の3Dプリンターノズルの種類、サイズ、素材</w:t>
      </w:r>
      <w:r>
        <w:rPr>
          <w:lang w:eastAsia="ja"/>
        </w:rPr>
        <w:t xml:space="preserve">。すべて3DP。https://all3dp.com/2/3d-printer-nozzle-size-material-what-to-know-which-to-buy/ </w:t>
      </w:r>
    </w:p>
    <w:p w14:paraId="7697A136" w14:textId="03608FF4" w:rsidR="0062276B" w:rsidRPr="00C87F32" w:rsidRDefault="00910820" w:rsidP="00F50C3B">
      <w:pPr>
        <w:rPr>
          <w:rFonts w:cstheme="minorHAnsi"/>
          <w:sz w:val="24"/>
          <w:szCs w:val="24"/>
        </w:rPr>
      </w:pPr>
      <w:r w:rsidRPr="00C87F32">
        <w:rPr>
          <w:sz w:val="24"/>
          <w:szCs w:val="24"/>
          <w:lang w:eastAsia="ja"/>
        </w:rPr>
        <w:t>ムウェマ、</w:t>
      </w:r>
      <w:r w:rsidRPr="00C87F32">
        <w:rPr>
          <w:sz w:val="24"/>
          <w:szCs w:val="24"/>
          <w:lang w:eastAsia="ja"/>
        </w:rPr>
        <w:t>FM</w:t>
      </w:r>
      <w:r w:rsidRPr="00C87F32">
        <w:rPr>
          <w:sz w:val="24"/>
          <w:szCs w:val="24"/>
          <w:lang w:eastAsia="ja"/>
        </w:rPr>
        <w:t>、アキンラビ、</w:t>
      </w:r>
      <w:r w:rsidRPr="00C87F32">
        <w:rPr>
          <w:sz w:val="24"/>
          <w:szCs w:val="24"/>
          <w:lang w:eastAsia="ja"/>
        </w:rPr>
        <w:t>ET(2020)</w:t>
      </w:r>
      <w:r w:rsidRPr="00C87F32">
        <w:rPr>
          <w:sz w:val="24"/>
          <w:szCs w:val="24"/>
          <w:lang w:eastAsia="ja"/>
        </w:rPr>
        <w:t>。溶融堆積モデリング</w:t>
      </w:r>
      <w:r w:rsidRPr="00C87F32">
        <w:rPr>
          <w:sz w:val="24"/>
          <w:szCs w:val="24"/>
          <w:lang w:eastAsia="ja"/>
        </w:rPr>
        <w:t>(FDM)</w:t>
      </w:r>
      <w:r w:rsidRPr="00C87F32">
        <w:rPr>
          <w:sz w:val="24"/>
          <w:szCs w:val="24"/>
          <w:lang w:eastAsia="ja"/>
        </w:rPr>
        <w:t>の基礎。で</w:t>
      </w:r>
      <w:r w:rsidRPr="00C87F32">
        <w:rPr>
          <w:sz w:val="24"/>
          <w:szCs w:val="24"/>
          <w:lang w:eastAsia="ja"/>
        </w:rPr>
        <w:t>:</w:t>
      </w:r>
      <w:r w:rsidRPr="00C87F32">
        <w:rPr>
          <w:sz w:val="24"/>
          <w:szCs w:val="24"/>
          <w:lang w:eastAsia="ja"/>
        </w:rPr>
        <w:t>溶融堆積モデリング。応用科学技術におけるシュプリンガーブリーフ</w:t>
      </w:r>
      <w:r w:rsidRPr="00C87F32">
        <w:rPr>
          <w:sz w:val="24"/>
          <w:szCs w:val="24"/>
          <w:lang w:eastAsia="ja"/>
        </w:rPr>
        <w:t>()</w:t>
      </w:r>
      <w:r w:rsidRPr="00C87F32">
        <w:rPr>
          <w:sz w:val="24"/>
          <w:szCs w:val="24"/>
          <w:lang w:eastAsia="ja"/>
        </w:rPr>
        <w:t>。スプリンガー、チャム。</w:t>
      </w:r>
      <w:r w:rsidRPr="00C87F32">
        <w:rPr>
          <w:sz w:val="24"/>
          <w:szCs w:val="24"/>
          <w:lang w:eastAsia="ja"/>
        </w:rPr>
        <w:t xml:space="preserve"> </w:t>
      </w:r>
      <w:hyperlink r:id="rId7" w:history="1">
        <w:r w:rsidR="0062276B" w:rsidRPr="00C87F32">
          <w:rPr>
            <w:rStyle w:val="Hyperlink"/>
            <w:sz w:val="24"/>
            <w:szCs w:val="24"/>
            <w:lang w:eastAsia="ja"/>
          </w:rPr>
          <w:t>https://doi.org/10.1007/978-3-030-48259-6_1</w:t>
        </w:r>
      </w:hyperlink>
    </w:p>
    <w:p w14:paraId="558A51DC" w14:textId="2CF5A252" w:rsidR="00743FDF" w:rsidRDefault="00995A80" w:rsidP="00F50C3B">
      <w:pPr>
        <w:rPr>
          <w:rFonts w:cstheme="minorHAnsi"/>
          <w:color w:val="333333"/>
          <w:sz w:val="24"/>
          <w:szCs w:val="24"/>
          <w:shd w:val="clear" w:color="auto" w:fill="FCFCFC"/>
        </w:rPr>
      </w:pPr>
      <w:r w:rsidRPr="00C87F32">
        <w:rPr>
          <w:color w:val="333333"/>
          <w:sz w:val="24"/>
          <w:szCs w:val="24"/>
          <w:shd w:val="clear" w:color="auto" w:fill="FCFCFC"/>
          <w:lang w:eastAsia="ja"/>
        </w:rPr>
        <w:t xml:space="preserve">Mohamed, O.A., Masood, S.H. &amp; Bhowmik, J.L. </w:t>
      </w:r>
      <w:r w:rsidRPr="00C87F32">
        <w:rPr>
          <w:color w:val="333333"/>
          <w:sz w:val="24"/>
          <w:szCs w:val="24"/>
          <w:shd w:val="clear" w:color="auto" w:fill="FCFCFC"/>
          <w:lang w:eastAsia="ja"/>
        </w:rPr>
        <w:t>溶融堆積モデリングプロセスパラメータの最適化</w:t>
      </w:r>
      <w:r w:rsidRPr="00C87F32">
        <w:rPr>
          <w:color w:val="333333"/>
          <w:sz w:val="24"/>
          <w:szCs w:val="24"/>
          <w:shd w:val="clear" w:color="auto" w:fill="FCFCFC"/>
          <w:lang w:eastAsia="ja"/>
        </w:rPr>
        <w:t>:</w:t>
      </w:r>
      <w:r w:rsidRPr="00C87F32">
        <w:rPr>
          <w:color w:val="333333"/>
          <w:sz w:val="24"/>
          <w:szCs w:val="24"/>
          <w:shd w:val="clear" w:color="auto" w:fill="FCFCFC"/>
          <w:lang w:eastAsia="ja"/>
        </w:rPr>
        <w:t>現在の研究と将来の展望のレビュー。</w:t>
      </w:r>
      <w:r w:rsidRPr="00C87F32">
        <w:rPr>
          <w:i/>
          <w:iCs/>
          <w:color w:val="333333"/>
          <w:sz w:val="24"/>
          <w:szCs w:val="24"/>
          <w:shd w:val="clear" w:color="auto" w:fill="FCFCFC"/>
          <w:lang w:eastAsia="ja"/>
        </w:rPr>
        <w:t>マヌフ提督。</w:t>
      </w:r>
      <w:r w:rsidRPr="00C87F32">
        <w:rPr>
          <w:b/>
          <w:bCs/>
          <w:color w:val="333333"/>
          <w:sz w:val="24"/>
          <w:szCs w:val="24"/>
          <w:shd w:val="clear" w:color="auto" w:fill="FCFCFC"/>
          <w:lang w:eastAsia="ja"/>
        </w:rPr>
        <w:t xml:space="preserve"> 3</w:t>
      </w:r>
      <w:r w:rsidRPr="00C87F32">
        <w:rPr>
          <w:color w:val="333333"/>
          <w:sz w:val="24"/>
          <w:szCs w:val="24"/>
          <w:shd w:val="clear" w:color="auto" w:fill="FCFCFC"/>
          <w:lang w:eastAsia="ja"/>
        </w:rPr>
        <w:t xml:space="preserve">, 42–53 (2015). </w:t>
      </w:r>
      <w:hyperlink r:id="rId8" w:history="1">
        <w:r w:rsidR="00373A69" w:rsidRPr="00C87F32">
          <w:rPr>
            <w:rStyle w:val="Hyperlink"/>
            <w:sz w:val="24"/>
            <w:szCs w:val="24"/>
            <w:shd w:val="clear" w:color="auto" w:fill="FCFCFC"/>
            <w:lang w:eastAsia="ja"/>
          </w:rPr>
          <w:t>https://doi.org/10.1007/s40436-014-0097-7</w:t>
        </w:r>
      </w:hyperlink>
    </w:p>
    <w:p w14:paraId="2FA55B7B" w14:textId="744EF600" w:rsidR="008A5308" w:rsidRPr="00740C25" w:rsidRDefault="008A5308" w:rsidP="008A5308">
      <w:pPr>
        <w:pStyle w:val="NormalWeb"/>
        <w:ind w:left="567" w:hanging="567"/>
      </w:pPr>
      <w:r>
        <w:rPr>
          <w:lang w:eastAsia="ja"/>
        </w:rPr>
        <w:t xml:space="preserve">半径、F.(2022年8月25日)。 </w:t>
      </w:r>
      <w:r>
        <w:rPr>
          <w:i/>
          <w:iCs/>
          <w:lang w:eastAsia="ja"/>
        </w:rPr>
        <w:t xml:space="preserve">溶融堆積 </w:t>
      </w:r>
      <w:r w:rsidR="00D17EAC">
        <w:rPr>
          <w:i/>
          <w:iCs/>
          <w:lang w:eastAsia="ja"/>
        </w:rPr>
        <w:t>モデリングの</w:t>
      </w:r>
      <w:r>
        <w:rPr>
          <w:i/>
          <w:iCs/>
          <w:lang w:eastAsia="ja"/>
        </w:rPr>
        <w:t xml:space="preserve"> 長所と短所</w:t>
      </w:r>
      <w:r>
        <w:rPr>
          <w:lang w:eastAsia="ja"/>
        </w:rPr>
        <w:t xml:space="preserve">。 </w:t>
      </w:r>
      <w:r w:rsidRPr="00D17EAC">
        <w:rPr>
          <w:lang w:eastAsia="ja"/>
        </w:rPr>
        <w:t xml:space="preserve">高速半径。 https://www.fastradius.com/resources/fused-deposition-modeling-advantages-and-disadvantages/ </w:t>
      </w:r>
    </w:p>
    <w:p w14:paraId="6660DDDB" w14:textId="77777777" w:rsidR="008A5308" w:rsidRPr="00740C25" w:rsidRDefault="008A5308" w:rsidP="00F50C3B">
      <w:pPr>
        <w:rPr>
          <w:rFonts w:cstheme="minorHAnsi"/>
          <w:color w:val="333333"/>
          <w:sz w:val="24"/>
          <w:szCs w:val="24"/>
          <w:shd w:val="clear" w:color="auto" w:fill="FCFCFC"/>
        </w:rPr>
      </w:pPr>
    </w:p>
    <w:p w14:paraId="62B62B0D" w14:textId="77777777" w:rsidR="00373A69" w:rsidRPr="00740C25" w:rsidRDefault="00373A69" w:rsidP="00F50C3B">
      <w:pPr>
        <w:rPr>
          <w:sz w:val="24"/>
          <w:szCs w:val="24"/>
        </w:rPr>
      </w:pPr>
    </w:p>
    <w:p w14:paraId="2D54ADEB" w14:textId="77777777" w:rsidR="003C48C0" w:rsidRPr="00740C25" w:rsidRDefault="003C48C0" w:rsidP="00B60525">
      <w:pPr>
        <w:rPr>
          <w:sz w:val="24"/>
          <w:szCs w:val="24"/>
        </w:rPr>
      </w:pPr>
    </w:p>
    <w:p w14:paraId="4B70D8D0" w14:textId="57927903" w:rsidR="00E44E37" w:rsidRPr="00740C25" w:rsidRDefault="00E44E37" w:rsidP="00C43BDD">
      <w:pPr>
        <w:rPr>
          <w:sz w:val="20"/>
          <w:szCs w:val="20"/>
        </w:rPr>
      </w:pPr>
    </w:p>
    <w:p w14:paraId="2939545D" w14:textId="17663952" w:rsidR="00F2331F" w:rsidRPr="00740C25" w:rsidRDefault="00F2331F" w:rsidP="00C43BDD">
      <w:pPr>
        <w:rPr>
          <w:sz w:val="24"/>
          <w:szCs w:val="24"/>
        </w:rPr>
      </w:pPr>
    </w:p>
    <w:p w14:paraId="47B1C7D8" w14:textId="0A4C8722" w:rsidR="00F2331F" w:rsidRPr="00740C25" w:rsidRDefault="00F2331F" w:rsidP="00C43BDD">
      <w:pPr>
        <w:rPr>
          <w:sz w:val="20"/>
          <w:szCs w:val="20"/>
        </w:rPr>
      </w:pPr>
    </w:p>
    <w:p w14:paraId="19A0EF85" w14:textId="17B32C83" w:rsidR="009F5D4A" w:rsidRPr="00740C25" w:rsidRDefault="009F5D4A" w:rsidP="00C43BDD">
      <w:pPr>
        <w:rPr>
          <w:sz w:val="20"/>
          <w:szCs w:val="20"/>
        </w:rPr>
      </w:pPr>
    </w:p>
    <w:sectPr w:rsidR="009F5D4A" w:rsidRPr="00740C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E60E0"/>
    <w:multiLevelType w:val="hybridMultilevel"/>
    <w:tmpl w:val="70748DE6"/>
    <w:lvl w:ilvl="0" w:tplc="1E70EF0C">
      <w:start w:val="1"/>
      <w:numFmt w:val="bullet"/>
      <w:lvlText w:val=""/>
      <w:lvlJc w:val="left"/>
      <w:pPr>
        <w:ind w:left="720" w:hanging="360"/>
      </w:pPr>
      <w:rPr>
        <w:rFonts w:ascii="Symbol" w:hAnsi="Symbol" w:hint="default"/>
        <w:sz w:val="24"/>
        <w:szCs w:val="24"/>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C2F0F2D"/>
    <w:multiLevelType w:val="hybridMultilevel"/>
    <w:tmpl w:val="ECEE05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F277B76"/>
    <w:multiLevelType w:val="hybridMultilevel"/>
    <w:tmpl w:val="47D66C2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14D73D5"/>
    <w:multiLevelType w:val="hybridMultilevel"/>
    <w:tmpl w:val="220A2E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6A267F7E"/>
    <w:multiLevelType w:val="hybridMultilevel"/>
    <w:tmpl w:val="CFB848F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7D586F45"/>
    <w:multiLevelType w:val="hybridMultilevel"/>
    <w:tmpl w:val="7F00B4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F650ED2"/>
    <w:multiLevelType w:val="hybridMultilevel"/>
    <w:tmpl w:val="9C26F36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73287509">
    <w:abstractNumId w:val="2"/>
  </w:num>
  <w:num w:numId="2" w16cid:durableId="1650598788">
    <w:abstractNumId w:val="1"/>
  </w:num>
  <w:num w:numId="3" w16cid:durableId="1953786099">
    <w:abstractNumId w:val="6"/>
  </w:num>
  <w:num w:numId="4" w16cid:durableId="824904422">
    <w:abstractNumId w:val="3"/>
  </w:num>
  <w:num w:numId="5" w16cid:durableId="1461612351">
    <w:abstractNumId w:val="0"/>
  </w:num>
  <w:num w:numId="6" w16cid:durableId="1710298304">
    <w:abstractNumId w:val="5"/>
  </w:num>
  <w:num w:numId="7" w16cid:durableId="17161531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082"/>
    <w:rsid w:val="0002687E"/>
    <w:rsid w:val="000337D7"/>
    <w:rsid w:val="0005615E"/>
    <w:rsid w:val="0005755F"/>
    <w:rsid w:val="000663BC"/>
    <w:rsid w:val="000852AB"/>
    <w:rsid w:val="000900A0"/>
    <w:rsid w:val="000A0DF1"/>
    <w:rsid w:val="000E63AE"/>
    <w:rsid w:val="00101EAF"/>
    <w:rsid w:val="00106515"/>
    <w:rsid w:val="0011056E"/>
    <w:rsid w:val="001326BF"/>
    <w:rsid w:val="00146941"/>
    <w:rsid w:val="00162593"/>
    <w:rsid w:val="001879AE"/>
    <w:rsid w:val="001A6A00"/>
    <w:rsid w:val="001C6F43"/>
    <w:rsid w:val="001F77BE"/>
    <w:rsid w:val="0021442A"/>
    <w:rsid w:val="00222A5C"/>
    <w:rsid w:val="002340C5"/>
    <w:rsid w:val="00253BE5"/>
    <w:rsid w:val="00260972"/>
    <w:rsid w:val="002D07E0"/>
    <w:rsid w:val="002D25FE"/>
    <w:rsid w:val="002D2FE7"/>
    <w:rsid w:val="002E149E"/>
    <w:rsid w:val="002E3A63"/>
    <w:rsid w:val="002F541F"/>
    <w:rsid w:val="002F67CD"/>
    <w:rsid w:val="003036D7"/>
    <w:rsid w:val="003564DD"/>
    <w:rsid w:val="0037214C"/>
    <w:rsid w:val="00373A69"/>
    <w:rsid w:val="003B09A0"/>
    <w:rsid w:val="003B1B8B"/>
    <w:rsid w:val="003C48C0"/>
    <w:rsid w:val="004010B8"/>
    <w:rsid w:val="00405A19"/>
    <w:rsid w:val="0042146D"/>
    <w:rsid w:val="004324CE"/>
    <w:rsid w:val="004378D0"/>
    <w:rsid w:val="0044744B"/>
    <w:rsid w:val="00454733"/>
    <w:rsid w:val="0047402D"/>
    <w:rsid w:val="004859ED"/>
    <w:rsid w:val="004955A7"/>
    <w:rsid w:val="004B2C12"/>
    <w:rsid w:val="004E299F"/>
    <w:rsid w:val="00504275"/>
    <w:rsid w:val="00504D9B"/>
    <w:rsid w:val="0050582E"/>
    <w:rsid w:val="00524C55"/>
    <w:rsid w:val="00542B40"/>
    <w:rsid w:val="00543561"/>
    <w:rsid w:val="0055027B"/>
    <w:rsid w:val="00557B8B"/>
    <w:rsid w:val="005C4E5E"/>
    <w:rsid w:val="005C4FB5"/>
    <w:rsid w:val="005E2889"/>
    <w:rsid w:val="006004C1"/>
    <w:rsid w:val="00603B70"/>
    <w:rsid w:val="00617112"/>
    <w:rsid w:val="0062276B"/>
    <w:rsid w:val="00653492"/>
    <w:rsid w:val="0066704A"/>
    <w:rsid w:val="006737F2"/>
    <w:rsid w:val="006A2967"/>
    <w:rsid w:val="006E0A18"/>
    <w:rsid w:val="006F461A"/>
    <w:rsid w:val="006F564E"/>
    <w:rsid w:val="00701D7E"/>
    <w:rsid w:val="00740C25"/>
    <w:rsid w:val="007420B2"/>
    <w:rsid w:val="00743FDF"/>
    <w:rsid w:val="00754C48"/>
    <w:rsid w:val="007C1FD4"/>
    <w:rsid w:val="007C22E1"/>
    <w:rsid w:val="007C457E"/>
    <w:rsid w:val="007D510C"/>
    <w:rsid w:val="007E3108"/>
    <w:rsid w:val="007F0F71"/>
    <w:rsid w:val="00874E97"/>
    <w:rsid w:val="00884082"/>
    <w:rsid w:val="008A5308"/>
    <w:rsid w:val="008C154E"/>
    <w:rsid w:val="008E75AE"/>
    <w:rsid w:val="008F0FCA"/>
    <w:rsid w:val="00900C90"/>
    <w:rsid w:val="00910820"/>
    <w:rsid w:val="00914D79"/>
    <w:rsid w:val="00923AD5"/>
    <w:rsid w:val="009650B8"/>
    <w:rsid w:val="00966368"/>
    <w:rsid w:val="009718DB"/>
    <w:rsid w:val="00974CD0"/>
    <w:rsid w:val="009955AB"/>
    <w:rsid w:val="00995A80"/>
    <w:rsid w:val="009B655B"/>
    <w:rsid w:val="009D45C8"/>
    <w:rsid w:val="009E0B0C"/>
    <w:rsid w:val="009E483B"/>
    <w:rsid w:val="009F5B42"/>
    <w:rsid w:val="009F5D4A"/>
    <w:rsid w:val="00A0125A"/>
    <w:rsid w:val="00A12620"/>
    <w:rsid w:val="00A178D8"/>
    <w:rsid w:val="00A20CDA"/>
    <w:rsid w:val="00A3524D"/>
    <w:rsid w:val="00A54506"/>
    <w:rsid w:val="00A8534E"/>
    <w:rsid w:val="00AE5AE9"/>
    <w:rsid w:val="00B0516F"/>
    <w:rsid w:val="00B1342C"/>
    <w:rsid w:val="00B2165D"/>
    <w:rsid w:val="00B224CA"/>
    <w:rsid w:val="00B259F6"/>
    <w:rsid w:val="00B367CC"/>
    <w:rsid w:val="00B4270D"/>
    <w:rsid w:val="00B60525"/>
    <w:rsid w:val="00B76714"/>
    <w:rsid w:val="00B86BF4"/>
    <w:rsid w:val="00BB67C0"/>
    <w:rsid w:val="00BD534C"/>
    <w:rsid w:val="00BD773E"/>
    <w:rsid w:val="00BE2335"/>
    <w:rsid w:val="00C07FAB"/>
    <w:rsid w:val="00C43BDD"/>
    <w:rsid w:val="00C87F32"/>
    <w:rsid w:val="00CB29E9"/>
    <w:rsid w:val="00D17EAC"/>
    <w:rsid w:val="00D64274"/>
    <w:rsid w:val="00D76CD6"/>
    <w:rsid w:val="00DA2ADA"/>
    <w:rsid w:val="00DA54FF"/>
    <w:rsid w:val="00DA6938"/>
    <w:rsid w:val="00E16FF6"/>
    <w:rsid w:val="00E4193B"/>
    <w:rsid w:val="00E44E37"/>
    <w:rsid w:val="00E473D3"/>
    <w:rsid w:val="00E67CE3"/>
    <w:rsid w:val="00E84370"/>
    <w:rsid w:val="00E96CF4"/>
    <w:rsid w:val="00ED7992"/>
    <w:rsid w:val="00F0467B"/>
    <w:rsid w:val="00F0590A"/>
    <w:rsid w:val="00F2331F"/>
    <w:rsid w:val="00F50C3B"/>
    <w:rsid w:val="00F566B7"/>
    <w:rsid w:val="00F57F42"/>
    <w:rsid w:val="00F86C3B"/>
    <w:rsid w:val="00F92A05"/>
    <w:rsid w:val="00FA4550"/>
    <w:rsid w:val="00FA622B"/>
    <w:rsid w:val="00FB5010"/>
    <w:rsid w:val="00FE1260"/>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3D0AC"/>
  <w15:chartTrackingRefBased/>
  <w15:docId w15:val="{FE17614A-4F2D-4BE9-97B1-D94698E35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0C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C55"/>
    <w:pPr>
      <w:ind w:left="720"/>
      <w:contextualSpacing/>
    </w:pPr>
  </w:style>
  <w:style w:type="character" w:styleId="PlaceholderText">
    <w:name w:val="Placeholder Text"/>
    <w:basedOn w:val="DefaultParagraphFont"/>
    <w:uiPriority w:val="99"/>
    <w:semiHidden/>
    <w:rsid w:val="0047402D"/>
    <w:rPr>
      <w:color w:val="808080"/>
    </w:rPr>
  </w:style>
  <w:style w:type="character" w:styleId="Hyperlink">
    <w:name w:val="Hyperlink"/>
    <w:basedOn w:val="DefaultParagraphFont"/>
    <w:uiPriority w:val="99"/>
    <w:unhideWhenUsed/>
    <w:rsid w:val="00B60525"/>
    <w:rPr>
      <w:color w:val="0563C1" w:themeColor="hyperlink"/>
      <w:u w:val="single"/>
    </w:rPr>
  </w:style>
  <w:style w:type="character" w:styleId="UnresolvedMention">
    <w:name w:val="Unresolved Mention"/>
    <w:basedOn w:val="DefaultParagraphFont"/>
    <w:uiPriority w:val="99"/>
    <w:semiHidden/>
    <w:unhideWhenUsed/>
    <w:rsid w:val="00B60525"/>
    <w:rPr>
      <w:color w:val="605E5C"/>
      <w:shd w:val="clear" w:color="auto" w:fill="E1DFDD"/>
    </w:rPr>
  </w:style>
  <w:style w:type="character" w:customStyle="1" w:styleId="Heading1Char">
    <w:name w:val="Heading 1 Char"/>
    <w:basedOn w:val="DefaultParagraphFont"/>
    <w:link w:val="Heading1"/>
    <w:uiPriority w:val="9"/>
    <w:rsid w:val="00F50C3B"/>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910820"/>
    <w:rPr>
      <w:color w:val="954F72" w:themeColor="followedHyperlink"/>
      <w:u w:val="single"/>
    </w:rPr>
  </w:style>
  <w:style w:type="paragraph" w:styleId="NormalWeb">
    <w:name w:val="Normal (Web)"/>
    <w:basedOn w:val="Normal"/>
    <w:uiPriority w:val="99"/>
    <w:semiHidden/>
    <w:unhideWhenUsed/>
    <w:rsid w:val="009718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ynqvb">
    <w:name w:val="rynqvb"/>
    <w:basedOn w:val="DefaultParagraphFont"/>
    <w:rsid w:val="00740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876430">
      <w:bodyDiv w:val="1"/>
      <w:marLeft w:val="0"/>
      <w:marRight w:val="0"/>
      <w:marTop w:val="0"/>
      <w:marBottom w:val="0"/>
      <w:divBdr>
        <w:top w:val="none" w:sz="0" w:space="0" w:color="auto"/>
        <w:left w:val="none" w:sz="0" w:space="0" w:color="auto"/>
        <w:bottom w:val="none" w:sz="0" w:space="0" w:color="auto"/>
        <w:right w:val="none" w:sz="0" w:space="0" w:color="auto"/>
      </w:divBdr>
    </w:div>
    <w:div w:id="1032150474">
      <w:bodyDiv w:val="1"/>
      <w:marLeft w:val="0"/>
      <w:marRight w:val="0"/>
      <w:marTop w:val="0"/>
      <w:marBottom w:val="0"/>
      <w:divBdr>
        <w:top w:val="none" w:sz="0" w:space="0" w:color="auto"/>
        <w:left w:val="none" w:sz="0" w:space="0" w:color="auto"/>
        <w:bottom w:val="none" w:sz="0" w:space="0" w:color="auto"/>
        <w:right w:val="none" w:sz="0" w:space="0" w:color="auto"/>
      </w:divBdr>
    </w:div>
    <w:div w:id="1098908363">
      <w:bodyDiv w:val="1"/>
      <w:marLeft w:val="0"/>
      <w:marRight w:val="0"/>
      <w:marTop w:val="0"/>
      <w:marBottom w:val="0"/>
      <w:divBdr>
        <w:top w:val="none" w:sz="0" w:space="0" w:color="auto"/>
        <w:left w:val="none" w:sz="0" w:space="0" w:color="auto"/>
        <w:bottom w:val="none" w:sz="0" w:space="0" w:color="auto"/>
        <w:right w:val="none" w:sz="0" w:space="0" w:color="auto"/>
      </w:divBdr>
    </w:div>
    <w:div w:id="1511990408">
      <w:bodyDiv w:val="1"/>
      <w:marLeft w:val="0"/>
      <w:marRight w:val="0"/>
      <w:marTop w:val="0"/>
      <w:marBottom w:val="0"/>
      <w:divBdr>
        <w:top w:val="none" w:sz="0" w:space="0" w:color="auto"/>
        <w:left w:val="none" w:sz="0" w:space="0" w:color="auto"/>
        <w:bottom w:val="none" w:sz="0" w:space="0" w:color="auto"/>
        <w:right w:val="none" w:sz="0" w:space="0" w:color="auto"/>
      </w:divBdr>
    </w:div>
    <w:div w:id="214021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40436-014-0097-7" TargetMode="External"/><Relationship Id="rId3" Type="http://schemas.openxmlformats.org/officeDocument/2006/relationships/styles" Target="styles.xml"/><Relationship Id="rId7" Type="http://schemas.openxmlformats.org/officeDocument/2006/relationships/hyperlink" Target="https://doi.org/10.1007/978-3-030-48259-6_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7D946-D497-40B2-9306-372759BD2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5</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Andika Bramantio</dc:creator>
  <cp:keywords/>
  <dc:description/>
  <cp:lastModifiedBy>Andika Bramantio</cp:lastModifiedBy>
  <cp:revision>3</cp:revision>
  <cp:lastPrinted>2023-02-07T09:25:00Z</cp:lastPrinted>
  <dcterms:created xsi:type="dcterms:W3CDTF">2023-01-18T04:41:00Z</dcterms:created>
  <dcterms:modified xsi:type="dcterms:W3CDTF">2023-02-07T09:25:00Z</dcterms:modified>
  <cp:category/>
</cp:coreProperties>
</file>