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Вибір двох чисел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Ім'я вхідного файлу: 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number.dat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Ім'я вихідного файлу: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number.ans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Програма: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number.*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Обмеження часу: 2с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Обмеження пам'яті: 64 мбайт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Із заданого набору чисел виберіть два числа так, щоб модуль різниці добутків їх цифр був мінімально можливим.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Формат вхідного файлу.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Перший рядок вхідного файлу містить ціле N – кількість чисел (2&lt;=N&lt;=10000). Другий рядок містить невід’ємні числа, які не перевищують 10</w:t>
      </w:r>
      <w:r w:rsidDel="00000000" w:rsidR="00000000" w:rsidRPr="00000000">
        <w:rPr>
          <w:color w:val="333333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color w:val="333333"/>
          <w:highlight w:val="white"/>
          <w:rtl w:val="0"/>
        </w:rPr>
        <w:t xml:space="preserve">. Всі числа цілі, числа в рядках розділені пропуском.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Формат вихідного файлу.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Виведіть два числа, модуль різниці добутків цифр яких мінімально можливий. Якщо відповідей декілька то виведіть ту, в якій мінімальне перше число. Якщо і в цьому випадку відповідей декілька – виберіть ту, в якій мінімальне друге число.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Приклад.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455"/>
        <w:tblGridChange w:id="0">
          <w:tblGrid>
            <w:gridCol w:w="4425"/>
            <w:gridCol w:w="4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0.19999999999993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Number.dat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0.19999999999993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Number.ans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0.19999999999993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340.19999999999993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13 24 35 47 38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0.19999999999993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38 47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