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120" w:lineRule="auto"/>
        <w:ind w:firstLine="700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Нова гра</w:t>
      </w:r>
    </w:p>
    <w:p w:rsidR="00000000" w:rsidDel="00000000" w:rsidP="00000000" w:rsidRDefault="00000000" w:rsidRPr="00000000">
      <w:pPr>
        <w:ind w:firstLine="280"/>
        <w:contextualSpacing w:val="0"/>
        <w:jc w:val="both"/>
      </w:pPr>
      <w:r w:rsidDel="00000000" w:rsidR="00000000" w:rsidRPr="00000000">
        <w:rPr>
          <w:i w:val="1"/>
          <w:sz w:val="28"/>
          <w:szCs w:val="28"/>
          <w:rtl w:val="0"/>
        </w:rPr>
        <w:t xml:space="preserve">Умова.</w:t>
      </w:r>
      <w:r w:rsidDel="00000000" w:rsidR="00000000" w:rsidRPr="00000000">
        <w:rPr>
          <w:sz w:val="28"/>
          <w:szCs w:val="28"/>
          <w:rtl w:val="0"/>
        </w:rPr>
        <w:t xml:space="preserve"> Студенти факультету кібернетики вирішили оголосити війну комп’ютерним іграм і …, почали розробки нової настільної захоплюючої гри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"Числове лото"</w:t>
      </w:r>
      <w:r w:rsidDel="00000000" w:rsidR="00000000" w:rsidRPr="00000000">
        <w:rPr>
          <w:sz w:val="28"/>
          <w:szCs w:val="28"/>
          <w:rtl w:val="0"/>
        </w:rPr>
        <w:t xml:space="preserve">. У грі використовується деяка кількість квитків. Квиток є аркушем паперу з виписаними підряд натуральними числами, які належать деякому цілочисельному інтервалу </w:t>
      </w:r>
      <w:r w:rsidDel="00000000" w:rsidR="00000000" w:rsidRPr="00000000">
        <w:rPr>
          <w:i w:val="1"/>
          <w:sz w:val="28"/>
          <w:szCs w:val="28"/>
          <w:rtl w:val="0"/>
        </w:rPr>
        <w:t xml:space="preserve">[L, R]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ind w:firstLine="28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Гра проходить у кілька раундів таким чином: у першому раунді ведучий завжди називає число 2. У кожному наступному раунді, ведучий називає число на одиницю більше, чим число, назване у попередньому раунді. Гравець у кожному раунді після названого ведучим числа </w:t>
      </w:r>
      <w:r w:rsidDel="00000000" w:rsidR="00000000" w:rsidRPr="00000000">
        <w:rPr>
          <w:i w:val="1"/>
          <w:sz w:val="28"/>
          <w:szCs w:val="28"/>
          <w:rtl w:val="0"/>
        </w:rPr>
        <w:t xml:space="preserve">і</w:t>
      </w:r>
      <w:r w:rsidDel="00000000" w:rsidR="00000000" w:rsidRPr="00000000">
        <w:rPr>
          <w:sz w:val="28"/>
          <w:szCs w:val="28"/>
          <w:rtl w:val="0"/>
        </w:rPr>
        <w:t xml:space="preserve"> викреслює у своєму квитку такі числа, які діляться на </w:t>
      </w:r>
      <w:r w:rsidDel="00000000" w:rsidR="00000000" w:rsidRPr="00000000">
        <w:rPr>
          <w:i w:val="1"/>
          <w:sz w:val="28"/>
          <w:szCs w:val="28"/>
          <w:rtl w:val="0"/>
        </w:rPr>
        <w:t xml:space="preserve">і</w:t>
      </w:r>
      <w:r w:rsidDel="00000000" w:rsidR="00000000" w:rsidRPr="00000000">
        <w:rPr>
          <w:sz w:val="28"/>
          <w:szCs w:val="28"/>
          <w:rtl w:val="0"/>
        </w:rPr>
        <w:t xml:space="preserve"> без залишку. Зауважимо, що гравець викреслює із квитка тільки ті числа, які не були викреслені раніше. Квиток грає до тих пір, поки у квитку залишається хоча б одне не викреслене число.</w:t>
      </w:r>
    </w:p>
    <w:p w:rsidR="00000000" w:rsidDel="00000000" w:rsidP="00000000" w:rsidRDefault="00000000" w:rsidRPr="00000000">
      <w:pPr>
        <w:ind w:firstLine="28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У якості прикладу розглянемо квиток для </w:t>
      </w:r>
      <w:r w:rsidDel="00000000" w:rsidR="00000000" w:rsidRPr="00000000">
        <w:rPr>
          <w:i w:val="1"/>
          <w:sz w:val="28"/>
          <w:szCs w:val="28"/>
          <w:rtl w:val="0"/>
        </w:rPr>
        <w:t xml:space="preserve">L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= 2</w:t>
      </w:r>
      <w:r w:rsidDel="00000000" w:rsidR="00000000" w:rsidRPr="00000000">
        <w:rPr>
          <w:sz w:val="28"/>
          <w:szCs w:val="28"/>
          <w:rtl w:val="0"/>
        </w:rPr>
        <w:t xml:space="preserve"> і </w:t>
      </w:r>
      <w:r w:rsidDel="00000000" w:rsidR="00000000" w:rsidRPr="00000000">
        <w:rPr>
          <w:i w:val="1"/>
          <w:sz w:val="28"/>
          <w:szCs w:val="28"/>
          <w:rtl w:val="0"/>
        </w:rPr>
        <w:t xml:space="preserve">R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= 10</w:t>
      </w:r>
      <w:r w:rsidDel="00000000" w:rsidR="00000000" w:rsidRPr="00000000">
        <w:rPr>
          <w:sz w:val="28"/>
          <w:szCs w:val="28"/>
          <w:rtl w:val="0"/>
        </w:rPr>
        <w:t xml:space="preserve">, тобто квиток з числами 2, 3, 4, 5, 6, 7, 8, 9, 10. Ведучий називає число 2 у першому раунді, після цього гравець викреслює числа 2, 4, 6, 8, 10, не викресленими залишаються числа 3, 5, 7, 9. Далі ведучий називає число 3 у другому раунді, гравець викреслює числа 3 і 9, залишаються числа 5 і 7. Далі ведучий називає число 4 у третьому раунді - гравець нічого не викреслює, число 5 у четвертому раунді - гравець викреслює число 5. У п’ятому раунді ведучий називає число 6 і гравець нічого не викреслює, і у шостому раунді після названого ведучим числа 7 гравець закреслює останнє число 7. Гра даного квитка завершується. Число пройдених раундів даним квитком рівна 6.</w:t>
      </w:r>
    </w:p>
    <w:p w:rsidR="00000000" w:rsidDel="00000000" w:rsidP="00000000" w:rsidRDefault="00000000" w:rsidRPr="00000000">
      <w:pPr>
        <w:ind w:firstLine="280"/>
        <w:contextualSpacing w:val="0"/>
        <w:jc w:val="both"/>
      </w:pPr>
      <w:r w:rsidDel="00000000" w:rsidR="00000000" w:rsidRPr="00000000">
        <w:rPr>
          <w:i w:val="1"/>
          <w:sz w:val="28"/>
          <w:szCs w:val="28"/>
          <w:rtl w:val="0"/>
        </w:rPr>
        <w:t xml:space="preserve">Завдання.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Написати програму NEW_GAME.*, яка по заданому квитку визначить максимальну кількість раундів, яку грає даний квиток..</w:t>
      </w:r>
    </w:p>
    <w:p w:rsidR="00000000" w:rsidDel="00000000" w:rsidP="00000000" w:rsidRDefault="00000000" w:rsidRPr="00000000">
      <w:pPr>
        <w:ind w:firstLine="280"/>
        <w:contextualSpacing w:val="0"/>
        <w:jc w:val="both"/>
      </w:pPr>
      <w:r w:rsidDel="00000000" w:rsidR="00000000" w:rsidRPr="00000000">
        <w:rPr>
          <w:i w:val="1"/>
          <w:sz w:val="28"/>
          <w:szCs w:val="28"/>
          <w:rtl w:val="0"/>
        </w:rPr>
        <w:t xml:space="preserve">Вхідні дані. </w:t>
      </w:r>
      <w:r w:rsidDel="00000000" w:rsidR="00000000" w:rsidRPr="00000000">
        <w:rPr>
          <w:sz w:val="28"/>
          <w:szCs w:val="28"/>
          <w:rtl w:val="0"/>
        </w:rPr>
        <w:t xml:space="preserve">Вхідний текстовий файл NEW_GAME.DAT містить в першому рядку  два цілих числа </w:t>
      </w:r>
      <w:r w:rsidDel="00000000" w:rsidR="00000000" w:rsidRPr="00000000">
        <w:rPr>
          <w:i w:val="1"/>
          <w:sz w:val="28"/>
          <w:szCs w:val="28"/>
          <w:rtl w:val="0"/>
        </w:rPr>
        <w:t xml:space="preserve">L</w:t>
      </w:r>
      <w:r w:rsidDel="00000000" w:rsidR="00000000" w:rsidRPr="00000000">
        <w:rPr>
          <w:sz w:val="28"/>
          <w:szCs w:val="28"/>
          <w:rtl w:val="0"/>
        </w:rPr>
        <w:t xml:space="preserve"> і </w:t>
      </w:r>
      <w:r w:rsidDel="00000000" w:rsidR="00000000" w:rsidRPr="00000000">
        <w:rPr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Nova Mono" w:cs="Nova Mono" w:eastAsia="Nova Mono" w:hAnsi="Nova Mono"/>
          <w:sz w:val="28"/>
          <w:szCs w:val="28"/>
          <w:rtl w:val="0"/>
        </w:rPr>
        <w:t xml:space="preserve"> (2 ≤ </w:t>
      </w:r>
      <w:r w:rsidDel="00000000" w:rsidR="00000000" w:rsidRPr="00000000">
        <w:rPr>
          <w:i w:val="1"/>
          <w:sz w:val="28"/>
          <w:szCs w:val="28"/>
          <w:rtl w:val="0"/>
        </w:rPr>
        <w:t xml:space="preserve">L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Nova Mono" w:cs="Nova Mono" w:eastAsia="Nova Mono" w:hAnsi="Nova Mono"/>
          <w:sz w:val="28"/>
          <w:szCs w:val="28"/>
          <w:rtl w:val="0"/>
        </w:rPr>
        <w:t xml:space="preserve"> ≤ 10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9</w:t>
      </w:r>
      <w:r w:rsidDel="00000000" w:rsidR="00000000" w:rsidRPr="00000000">
        <w:rPr>
          <w:sz w:val="28"/>
          <w:szCs w:val="28"/>
          <w:rtl w:val="0"/>
        </w:rPr>
        <w:t xml:space="preserve">) відповідно, розділених одним пропуском.</w:t>
      </w:r>
    </w:p>
    <w:p w:rsidR="00000000" w:rsidDel="00000000" w:rsidP="00000000" w:rsidRDefault="00000000" w:rsidRPr="00000000">
      <w:pPr>
        <w:ind w:firstLine="280"/>
        <w:contextualSpacing w:val="0"/>
        <w:jc w:val="both"/>
      </w:pPr>
      <w:r w:rsidDel="00000000" w:rsidR="00000000" w:rsidRPr="00000000">
        <w:rPr>
          <w:i w:val="1"/>
          <w:sz w:val="28"/>
          <w:szCs w:val="28"/>
          <w:rtl w:val="0"/>
        </w:rPr>
        <w:t xml:space="preserve">Вихідні дані.</w:t>
      </w:r>
      <w:r w:rsidDel="00000000" w:rsidR="00000000" w:rsidRPr="00000000">
        <w:rPr>
          <w:sz w:val="28"/>
          <w:szCs w:val="28"/>
          <w:rtl w:val="0"/>
        </w:rPr>
        <w:t xml:space="preserve"> Вихідний текстовий файл NEW_GAME.SOL містить один рядок з одним цілим числом – максимальною кількістю раундів, яку грає даний квиток.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Приклади файлів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549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85"/>
        <w:gridCol w:w="2505"/>
        <w:tblGridChange w:id="0">
          <w:tblGrid>
            <w:gridCol w:w="2985"/>
            <w:gridCol w:w="25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firstLine="72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NEW_GAME.DAT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firstLine="72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NEW_GAME.SOL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firstLine="72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20" w:firstLine="72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