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300" w:before="0" w:line="324.00000000000006" w:lineRule="auto"/>
        <w:contextualSpacing w:val="0"/>
      </w:pPr>
      <w:bookmarkStart w:colFirst="0" w:colLast="0" w:name="_k3uzbm3jcm01" w:id="0"/>
      <w:bookmarkEnd w:id="0"/>
      <w:r w:rsidDel="00000000" w:rsidR="00000000" w:rsidRPr="00000000">
        <w:rPr>
          <w:b w:val="1"/>
          <w:color w:val="222222"/>
          <w:sz w:val="48"/>
          <w:szCs w:val="48"/>
          <w:rtl w:val="0"/>
        </w:rPr>
        <w:t xml:space="preserve">Путівки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Туристична фірма не встигла через великі морози продати n (n &lt; 15) путівок на гірськолижні бази, термін дії яких вже настав. Щоб зменшити втрати, було вирішено з 1 лютого всі такі путівки, яким залишилось d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(d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 ≤ 30) днів, продавати за номінальною вартістю – поc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(c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1"/>
          <w:szCs w:val="21"/>
          <w:rtl w:val="0"/>
        </w:rPr>
        <w:t xml:space="preserve"> ≤ 100) грн за день лише за ті дні, які залишились з дня продажу (k = 1..n).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 яку найбільшу суму можна реалізувати ці путівки, якщо кожного дня продавати по одній путівці?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qi5hssd4mr9k" w:id="1"/>
      <w:bookmarkEnd w:id="1"/>
      <w:r w:rsidDel="00000000" w:rsidR="00000000" w:rsidRPr="00000000">
        <w:rPr>
          <w:b w:val="1"/>
          <w:color w:val="222222"/>
          <w:rtl w:val="0"/>
        </w:rPr>
        <w:t xml:space="preserve">Вхідні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Перший рядок містить кількість путівок n. Кожний з наступних n рядків містить два числа – кількість днів d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 і вартість дня c</w:t>
      </w:r>
      <w:r w:rsidDel="00000000" w:rsidR="00000000" w:rsidRPr="00000000">
        <w:rPr>
          <w:color w:val="222222"/>
          <w:sz w:val="21"/>
          <w:szCs w:val="21"/>
          <w:vertAlign w:val="subscript"/>
          <w:rtl w:val="0"/>
        </w:rPr>
        <w:t xml:space="preserve">k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keepNext w:val="0"/>
        <w:keepLines w:val="0"/>
        <w:spacing w:after="160" w:before="380" w:line="480" w:lineRule="auto"/>
        <w:contextualSpacing w:val="0"/>
      </w:pPr>
      <w:bookmarkStart w:colFirst="0" w:colLast="0" w:name="_99vvv83qrn53" w:id="2"/>
      <w:bookmarkEnd w:id="2"/>
      <w:r w:rsidDel="00000000" w:rsidR="00000000" w:rsidRPr="00000000">
        <w:rPr>
          <w:b w:val="1"/>
          <w:color w:val="222222"/>
          <w:rtl w:val="0"/>
        </w:rPr>
        <w:t xml:space="preserve">Вихідні дані</w:t>
      </w:r>
    </w:p>
    <w:p w:rsidR="00000000" w:rsidDel="00000000" w:rsidP="00000000" w:rsidRDefault="00000000" w:rsidRPr="00000000">
      <w:pPr>
        <w:spacing w:after="240" w:line="411.4285714285714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Найбільша сума прибутку.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часу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1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секунда</w:t>
      </w:r>
    </w:p>
    <w:p w:rsidR="00000000" w:rsidDel="00000000" w:rsidP="00000000" w:rsidRDefault="00000000" w:rsidRPr="00000000">
      <w:pPr>
        <w:spacing w:line="342.85714285714283" w:lineRule="auto"/>
        <w:ind w:left="-80" w:right="-80" w:firstLine="0"/>
        <w:contextualSpacing w:val="0"/>
      </w:pPr>
      <w:r w:rsidDel="00000000" w:rsidR="00000000" w:rsidRPr="00000000">
        <w:rPr>
          <w:color w:val="999999"/>
          <w:sz w:val="21"/>
          <w:szCs w:val="21"/>
          <w:rtl w:val="0"/>
        </w:rPr>
        <w:t xml:space="preserve">Ліміт використання пам'яті </w:t>
      </w:r>
      <w:r w:rsidDel="00000000" w:rsidR="00000000" w:rsidRPr="00000000">
        <w:rPr>
          <w:b w:val="1"/>
          <w:color w:val="999999"/>
          <w:sz w:val="21"/>
          <w:szCs w:val="21"/>
          <w:rtl w:val="0"/>
        </w:rPr>
        <w:t xml:space="preserve">64</w:t>
      </w:r>
      <w:r w:rsidDel="00000000" w:rsidR="00000000" w:rsidRPr="00000000">
        <w:rPr>
          <w:color w:val="999999"/>
          <w:sz w:val="21"/>
          <w:szCs w:val="21"/>
          <w:rtl w:val="0"/>
        </w:rPr>
        <w:t xml:space="preserve"> MiB</w:t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Вхідні дані #10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4</w:t>
        <w:br w:type="textWrapping"/>
        <w:t xml:space="preserve">2 37</w:t>
        <w:br w:type="textWrapping"/>
        <w:t xml:space="preserve">3 45</w:t>
        <w:br w:type="textWrapping"/>
        <w:t xml:space="preserve">1 46</w:t>
        <w:br w:type="textWrapping"/>
        <w:t xml:space="preserve">4 30</w:t>
        <w:br w:type="textWrapping"/>
      </w:r>
    </w:p>
    <w:p w:rsidR="00000000" w:rsidDel="00000000" w:rsidP="00000000" w:rsidRDefault="00000000" w:rsidRPr="00000000">
      <w:pPr>
        <w:spacing w:after="80"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Вихідні дані #10</w:t>
      </w:r>
    </w:p>
    <w:p w:rsidR="00000000" w:rsidDel="00000000" w:rsidP="00000000" w:rsidRDefault="00000000" w:rsidRPr="00000000">
      <w:pPr>
        <w:spacing w:line="342.85714285714283" w:lineRule="auto"/>
        <w:contextualSpacing w:val="0"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232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