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B7A" w:rsidRPr="00283B7A" w:rsidRDefault="00283B7A" w:rsidP="00283B7A">
      <w:pPr>
        <w:spacing w:before="100" w:beforeAutospacing="1" w:after="100" w:afterAutospacing="1" w:line="360" w:lineRule="auto"/>
        <w:jc w:val="center"/>
        <w:outlineLvl w:val="2"/>
        <w:rPr>
          <w:rFonts w:ascii="Times New Roman" w:eastAsia="Times New Roman" w:hAnsi="Times New Roman" w:cs="Times New Roman"/>
          <w:b/>
          <w:bCs/>
          <w:sz w:val="24"/>
          <w:szCs w:val="24"/>
          <w:lang w:eastAsia="en-IN"/>
        </w:rPr>
      </w:pPr>
      <w:r w:rsidRPr="00283B7A">
        <w:rPr>
          <w:rFonts w:ascii="Times New Roman" w:eastAsia="Times New Roman" w:hAnsi="Times New Roman" w:cs="Times New Roman"/>
          <w:b/>
          <w:bCs/>
          <w:sz w:val="24"/>
          <w:szCs w:val="24"/>
          <w:lang w:eastAsia="en-IN"/>
        </w:rPr>
        <w:t>Customer Churn Analysis Report</w:t>
      </w:r>
    </w:p>
    <w:p w:rsidR="00283B7A" w:rsidRPr="00283B7A" w:rsidRDefault="00283B7A" w:rsidP="00283B7A">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283B7A">
        <w:rPr>
          <w:rFonts w:ascii="Times New Roman" w:eastAsia="Times New Roman" w:hAnsi="Times New Roman" w:cs="Times New Roman"/>
          <w:b/>
          <w:bCs/>
          <w:sz w:val="24"/>
          <w:szCs w:val="24"/>
          <w:lang w:eastAsia="en-IN"/>
        </w:rPr>
        <w:t>1. Introduction</w:t>
      </w:r>
    </w:p>
    <w:p w:rsidR="00283B7A" w:rsidRPr="00283B7A" w:rsidRDefault="00283B7A" w:rsidP="00283B7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83B7A">
        <w:rPr>
          <w:rFonts w:ascii="Times New Roman" w:eastAsia="Times New Roman" w:hAnsi="Times New Roman" w:cs="Times New Roman"/>
          <w:sz w:val="24"/>
          <w:szCs w:val="24"/>
          <w:lang w:eastAsia="en-IN"/>
        </w:rPr>
        <w:t>Customer churn refers to the loss of customers who stop using a service or product. Understanding why customers churn is critical for businesses as it directly affects revenue and long-term success. This report presents a detailed analysis of customer churn data using key metrics such as churn rate, customer demographics, contract types, and monthly charges. The objective is to identify patterns, trends, and actionable insights that can help mitigate churn and improve customer retention.</w:t>
      </w:r>
    </w:p>
    <w:p w:rsidR="00283B7A" w:rsidRPr="00283B7A" w:rsidRDefault="00283B7A" w:rsidP="00283B7A">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283B7A">
        <w:rPr>
          <w:rFonts w:ascii="Times New Roman" w:eastAsia="Times New Roman" w:hAnsi="Times New Roman" w:cs="Times New Roman"/>
          <w:b/>
          <w:bCs/>
          <w:sz w:val="24"/>
          <w:szCs w:val="24"/>
          <w:lang w:eastAsia="en-IN"/>
        </w:rPr>
        <w:t>2. Key Findings</w:t>
      </w:r>
    </w:p>
    <w:p w:rsidR="00283B7A" w:rsidRPr="00283B7A" w:rsidRDefault="00283B7A" w:rsidP="00283B7A">
      <w:pPr>
        <w:spacing w:before="100" w:beforeAutospacing="1" w:after="100" w:afterAutospacing="1" w:line="360" w:lineRule="auto"/>
        <w:jc w:val="both"/>
        <w:outlineLvl w:val="4"/>
        <w:rPr>
          <w:rFonts w:ascii="Times New Roman" w:eastAsia="Times New Roman" w:hAnsi="Times New Roman" w:cs="Times New Roman"/>
          <w:b/>
          <w:bCs/>
          <w:sz w:val="24"/>
          <w:szCs w:val="24"/>
          <w:lang w:eastAsia="en-IN"/>
        </w:rPr>
      </w:pPr>
      <w:r w:rsidRPr="00283B7A">
        <w:rPr>
          <w:rFonts w:ascii="Times New Roman" w:eastAsia="Times New Roman" w:hAnsi="Times New Roman" w:cs="Times New Roman"/>
          <w:b/>
          <w:bCs/>
          <w:sz w:val="24"/>
          <w:szCs w:val="24"/>
          <w:lang w:eastAsia="en-IN"/>
        </w:rPr>
        <w:t>2.1 Churn Rate</w:t>
      </w:r>
    </w:p>
    <w:p w:rsidR="00283B7A" w:rsidRPr="00283B7A" w:rsidRDefault="00283B7A" w:rsidP="00283B7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83B7A">
        <w:rPr>
          <w:rFonts w:ascii="Times New Roman" w:eastAsia="Times New Roman" w:hAnsi="Times New Roman" w:cs="Times New Roman"/>
          <w:sz w:val="24"/>
          <w:szCs w:val="24"/>
          <w:lang w:eastAsia="en-IN"/>
        </w:rPr>
        <w:t xml:space="preserve">Churn rate is the percentage of customers who have left the service over a defined period. In this analysis, the total number of customers </w:t>
      </w:r>
      <w:proofErr w:type="spellStart"/>
      <w:r w:rsidRPr="00283B7A">
        <w:rPr>
          <w:rFonts w:ascii="Times New Roman" w:eastAsia="Times New Roman" w:hAnsi="Times New Roman" w:cs="Times New Roman"/>
          <w:sz w:val="24"/>
          <w:szCs w:val="24"/>
          <w:lang w:eastAsia="en-IN"/>
        </w:rPr>
        <w:t>analyzed</w:t>
      </w:r>
      <w:proofErr w:type="spellEnd"/>
      <w:r w:rsidRPr="00283B7A">
        <w:rPr>
          <w:rFonts w:ascii="Times New Roman" w:eastAsia="Times New Roman" w:hAnsi="Times New Roman" w:cs="Times New Roman"/>
          <w:sz w:val="24"/>
          <w:szCs w:val="24"/>
          <w:lang w:eastAsia="en-IN"/>
        </w:rPr>
        <w:t xml:space="preserve"> was 4,835, with a churn rate of approximately 32.80%. This high churn rate is indicative of potential issues in customer satisfaction, retention strategies, or service offerings. Businesses should aim to reduce this number by identifying and addressing the underlying reasons for customer exits.</w:t>
      </w:r>
    </w:p>
    <w:p w:rsidR="00283B7A" w:rsidRPr="00283B7A" w:rsidRDefault="00283B7A" w:rsidP="00283B7A">
      <w:pPr>
        <w:spacing w:before="100" w:beforeAutospacing="1" w:after="100" w:afterAutospacing="1" w:line="360" w:lineRule="auto"/>
        <w:jc w:val="both"/>
        <w:outlineLvl w:val="4"/>
        <w:rPr>
          <w:rFonts w:ascii="Times New Roman" w:eastAsia="Times New Roman" w:hAnsi="Times New Roman" w:cs="Times New Roman"/>
          <w:b/>
          <w:bCs/>
          <w:sz w:val="24"/>
          <w:szCs w:val="24"/>
          <w:lang w:eastAsia="en-IN"/>
        </w:rPr>
      </w:pPr>
      <w:r w:rsidRPr="00283B7A">
        <w:rPr>
          <w:rFonts w:ascii="Times New Roman" w:eastAsia="Times New Roman" w:hAnsi="Times New Roman" w:cs="Times New Roman"/>
          <w:b/>
          <w:bCs/>
          <w:sz w:val="24"/>
          <w:szCs w:val="24"/>
          <w:lang w:eastAsia="en-IN"/>
        </w:rPr>
        <w:t>2.2 Average Age of Churned Customers</w:t>
      </w:r>
    </w:p>
    <w:p w:rsidR="00283B7A" w:rsidRPr="00283B7A" w:rsidRDefault="00283B7A" w:rsidP="00283B7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83B7A">
        <w:rPr>
          <w:rFonts w:ascii="Times New Roman" w:eastAsia="Times New Roman" w:hAnsi="Times New Roman" w:cs="Times New Roman"/>
          <w:sz w:val="24"/>
          <w:szCs w:val="24"/>
          <w:lang w:eastAsia="en-IN"/>
        </w:rPr>
        <w:t>The average age of customers who churned was calculated to be 50.17 years. This suggests that middle-aged customers are more likely to leave the service. This information could help tailor retention strategies more effectively, such as offering age-specific incentives or addressing the specific needs of this demographic.</w:t>
      </w:r>
    </w:p>
    <w:p w:rsidR="00283B7A" w:rsidRPr="00283B7A" w:rsidRDefault="00283B7A" w:rsidP="00283B7A">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283B7A">
        <w:rPr>
          <w:rFonts w:ascii="Times New Roman" w:eastAsia="Times New Roman" w:hAnsi="Times New Roman" w:cs="Times New Roman"/>
          <w:b/>
          <w:bCs/>
          <w:sz w:val="24"/>
          <w:szCs w:val="24"/>
          <w:lang w:eastAsia="en-IN"/>
        </w:rPr>
        <w:t>3. Contract Types and Churn Propensity</w:t>
      </w:r>
    </w:p>
    <w:p w:rsidR="00283B7A" w:rsidRPr="00283B7A" w:rsidRDefault="00283B7A" w:rsidP="00283B7A">
      <w:pPr>
        <w:spacing w:before="100" w:beforeAutospacing="1" w:after="100" w:afterAutospacing="1" w:line="360" w:lineRule="auto"/>
        <w:jc w:val="both"/>
        <w:outlineLvl w:val="4"/>
        <w:rPr>
          <w:rFonts w:ascii="Times New Roman" w:eastAsia="Times New Roman" w:hAnsi="Times New Roman" w:cs="Times New Roman"/>
          <w:b/>
          <w:bCs/>
          <w:sz w:val="24"/>
          <w:szCs w:val="24"/>
          <w:lang w:eastAsia="en-IN"/>
        </w:rPr>
      </w:pPr>
      <w:r w:rsidRPr="00283B7A">
        <w:rPr>
          <w:rFonts w:ascii="Times New Roman" w:eastAsia="Times New Roman" w:hAnsi="Times New Roman" w:cs="Times New Roman"/>
          <w:b/>
          <w:bCs/>
          <w:sz w:val="24"/>
          <w:szCs w:val="24"/>
          <w:lang w:eastAsia="en-IN"/>
        </w:rPr>
        <w:t>3.1 Most Common Contract Types Among Churned Customers</w:t>
      </w:r>
    </w:p>
    <w:p w:rsidR="00283B7A" w:rsidRPr="00283B7A" w:rsidRDefault="00283B7A" w:rsidP="00283B7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83B7A">
        <w:rPr>
          <w:rFonts w:ascii="Times New Roman" w:eastAsia="Times New Roman" w:hAnsi="Times New Roman" w:cs="Times New Roman"/>
          <w:sz w:val="24"/>
          <w:szCs w:val="24"/>
          <w:lang w:eastAsia="en-IN"/>
        </w:rPr>
        <w:t xml:space="preserve">The analysis reveals that the most common contract type among churned customers is the "Month-to-Month" contract, with 1,403 customers opting for this contract before churning. This suggests that customers who are on short-term contracts are more prone to leaving, </w:t>
      </w:r>
      <w:r w:rsidRPr="00283B7A">
        <w:rPr>
          <w:rFonts w:ascii="Times New Roman" w:eastAsia="Times New Roman" w:hAnsi="Times New Roman" w:cs="Times New Roman"/>
          <w:sz w:val="24"/>
          <w:szCs w:val="24"/>
          <w:lang w:eastAsia="en-IN"/>
        </w:rPr>
        <w:lastRenderedPageBreak/>
        <w:t>potentially due to the flexibility of the contract or dissatisfaction with the service that motivates them to switch providers or cancel entirely.</w:t>
      </w:r>
    </w:p>
    <w:p w:rsidR="00283B7A" w:rsidRPr="00283B7A" w:rsidRDefault="00283B7A" w:rsidP="00283B7A">
      <w:pPr>
        <w:spacing w:before="100" w:beforeAutospacing="1" w:after="100" w:afterAutospacing="1" w:line="360" w:lineRule="auto"/>
        <w:jc w:val="both"/>
        <w:outlineLvl w:val="4"/>
        <w:rPr>
          <w:rFonts w:ascii="Times New Roman" w:eastAsia="Times New Roman" w:hAnsi="Times New Roman" w:cs="Times New Roman"/>
          <w:b/>
          <w:bCs/>
          <w:sz w:val="24"/>
          <w:szCs w:val="24"/>
          <w:lang w:eastAsia="en-IN"/>
        </w:rPr>
      </w:pPr>
      <w:r w:rsidRPr="00283B7A">
        <w:rPr>
          <w:rFonts w:ascii="Times New Roman" w:eastAsia="Times New Roman" w:hAnsi="Times New Roman" w:cs="Times New Roman"/>
          <w:b/>
          <w:bCs/>
          <w:sz w:val="24"/>
          <w:szCs w:val="24"/>
          <w:lang w:eastAsia="en-IN"/>
        </w:rPr>
        <w:t>3.2 Contract Types Most Prone to Churn</w:t>
      </w:r>
    </w:p>
    <w:p w:rsidR="00283B7A" w:rsidRPr="00283B7A" w:rsidRDefault="00283B7A" w:rsidP="00283B7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83B7A">
        <w:rPr>
          <w:rFonts w:ascii="Times New Roman" w:eastAsia="Times New Roman" w:hAnsi="Times New Roman" w:cs="Times New Roman"/>
          <w:sz w:val="24"/>
          <w:szCs w:val="24"/>
          <w:lang w:eastAsia="en-IN"/>
        </w:rPr>
        <w:t>Further investigation into contract types shows that "Month-to-Month" contracts are associated with the highest churn rate, at 51.20%. In contrast, longer-term contracts such as "One Year" (13.83%) and "Two Year" (3.77%) have significantly lower churn rates. This indicates that customers locked into longer commitments are less likely to leave. These findings imply that encouraging customers to opt for longer-term contracts could help in reducing churn.</w:t>
      </w:r>
    </w:p>
    <w:p w:rsidR="00283B7A" w:rsidRPr="00283B7A" w:rsidRDefault="00283B7A" w:rsidP="00283B7A">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283B7A">
        <w:rPr>
          <w:rFonts w:ascii="Times New Roman" w:eastAsia="Times New Roman" w:hAnsi="Times New Roman" w:cs="Times New Roman"/>
          <w:b/>
          <w:bCs/>
          <w:sz w:val="24"/>
          <w:szCs w:val="24"/>
          <w:lang w:eastAsia="en-IN"/>
        </w:rPr>
        <w:t>4. High-Value Churned Customers</w:t>
      </w:r>
    </w:p>
    <w:p w:rsidR="00283B7A" w:rsidRPr="00283B7A" w:rsidRDefault="00283B7A" w:rsidP="00283B7A">
      <w:pPr>
        <w:spacing w:before="100" w:beforeAutospacing="1" w:after="100" w:afterAutospacing="1" w:line="360" w:lineRule="auto"/>
        <w:jc w:val="both"/>
        <w:outlineLvl w:val="4"/>
        <w:rPr>
          <w:rFonts w:ascii="Times New Roman" w:eastAsia="Times New Roman" w:hAnsi="Times New Roman" w:cs="Times New Roman"/>
          <w:b/>
          <w:bCs/>
          <w:sz w:val="24"/>
          <w:szCs w:val="24"/>
          <w:lang w:eastAsia="en-IN"/>
        </w:rPr>
      </w:pPr>
      <w:r w:rsidRPr="00283B7A">
        <w:rPr>
          <w:rFonts w:ascii="Times New Roman" w:eastAsia="Times New Roman" w:hAnsi="Times New Roman" w:cs="Times New Roman"/>
          <w:b/>
          <w:bCs/>
          <w:sz w:val="24"/>
          <w:szCs w:val="24"/>
          <w:lang w:eastAsia="en-IN"/>
        </w:rPr>
        <w:t>4.1 Identification of High-Charge Churned Customers</w:t>
      </w:r>
    </w:p>
    <w:p w:rsidR="00283B7A" w:rsidRPr="00283B7A" w:rsidRDefault="00283B7A" w:rsidP="00283B7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83B7A">
        <w:rPr>
          <w:rFonts w:ascii="Times New Roman" w:eastAsia="Times New Roman" w:hAnsi="Times New Roman" w:cs="Times New Roman"/>
          <w:sz w:val="24"/>
          <w:szCs w:val="24"/>
          <w:lang w:eastAsia="en-IN"/>
        </w:rPr>
        <w:t>The analysis identified the top 10 churned customers with the highest total charges. These customers incurred total charges ranging from approximately $7,600 to $8,600. The loss of such high-value customers is particularly concerning as it represents significant revenue loss. Understanding the reasons for their departure and implementing specific retention strategies, such as offering loyalty programs or discounts, could prevent similar cases in the future.</w:t>
      </w:r>
    </w:p>
    <w:p w:rsidR="00283B7A" w:rsidRPr="00283B7A" w:rsidRDefault="00283B7A" w:rsidP="00283B7A">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283B7A">
        <w:rPr>
          <w:rFonts w:ascii="Times New Roman" w:eastAsia="Times New Roman" w:hAnsi="Times New Roman" w:cs="Times New Roman"/>
          <w:b/>
          <w:bCs/>
          <w:sz w:val="24"/>
          <w:szCs w:val="24"/>
          <w:lang w:eastAsia="en-IN"/>
        </w:rPr>
        <w:t>5. Monthly Charges Distribution Among Churned Customers</w:t>
      </w:r>
    </w:p>
    <w:p w:rsidR="00283B7A" w:rsidRPr="00283B7A" w:rsidRDefault="00283B7A" w:rsidP="00283B7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83B7A">
        <w:rPr>
          <w:rFonts w:ascii="Times New Roman" w:eastAsia="Times New Roman" w:hAnsi="Times New Roman" w:cs="Times New Roman"/>
          <w:sz w:val="24"/>
          <w:szCs w:val="24"/>
          <w:lang w:eastAsia="en-IN"/>
        </w:rPr>
        <w:t xml:space="preserve">The distribution of monthly charges among churned customers was </w:t>
      </w:r>
      <w:proofErr w:type="spellStart"/>
      <w:r w:rsidRPr="00283B7A">
        <w:rPr>
          <w:rFonts w:ascii="Times New Roman" w:eastAsia="Times New Roman" w:hAnsi="Times New Roman" w:cs="Times New Roman"/>
          <w:sz w:val="24"/>
          <w:szCs w:val="24"/>
          <w:lang w:eastAsia="en-IN"/>
        </w:rPr>
        <w:t>analyzed</w:t>
      </w:r>
      <w:proofErr w:type="spellEnd"/>
      <w:r w:rsidRPr="00283B7A">
        <w:rPr>
          <w:rFonts w:ascii="Times New Roman" w:eastAsia="Times New Roman" w:hAnsi="Times New Roman" w:cs="Times New Roman"/>
          <w:sz w:val="24"/>
          <w:szCs w:val="24"/>
          <w:lang w:eastAsia="en-IN"/>
        </w:rPr>
        <w:t>, and it was observed that customers within certain charge ranges were more likely to churn. The most frequent monthly charge values for churned customers were concentrated between $40 and $45. This suggests that customers paying within this range may experience dissatisfaction with the value provided for the service, and addressing this issue could potentially improve retention rates.</w:t>
      </w:r>
      <w:bookmarkStart w:id="0" w:name="_GoBack"/>
      <w:bookmarkEnd w:id="0"/>
    </w:p>
    <w:p w:rsidR="00283B7A" w:rsidRPr="00283B7A" w:rsidRDefault="00283B7A" w:rsidP="00283B7A">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283B7A">
        <w:rPr>
          <w:rFonts w:ascii="Times New Roman" w:eastAsia="Times New Roman" w:hAnsi="Times New Roman" w:cs="Times New Roman"/>
          <w:b/>
          <w:bCs/>
          <w:sz w:val="24"/>
          <w:szCs w:val="24"/>
          <w:lang w:eastAsia="en-IN"/>
        </w:rPr>
        <w:t>6. Recommendations</w:t>
      </w:r>
    </w:p>
    <w:p w:rsidR="00283B7A" w:rsidRPr="00283B7A" w:rsidRDefault="00283B7A" w:rsidP="00283B7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83B7A">
        <w:rPr>
          <w:rFonts w:ascii="Times New Roman" w:eastAsia="Times New Roman" w:hAnsi="Times New Roman" w:cs="Times New Roman"/>
          <w:sz w:val="24"/>
          <w:szCs w:val="24"/>
          <w:lang w:eastAsia="en-IN"/>
        </w:rPr>
        <w:t>Based on the analysis of customer churn data, the following recommendations are proposed:</w:t>
      </w:r>
    </w:p>
    <w:p w:rsidR="00283B7A" w:rsidRPr="00283B7A" w:rsidRDefault="00283B7A" w:rsidP="00283B7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83B7A">
        <w:rPr>
          <w:rFonts w:ascii="Times New Roman" w:eastAsia="Times New Roman" w:hAnsi="Times New Roman" w:cs="Times New Roman"/>
          <w:b/>
          <w:bCs/>
          <w:sz w:val="24"/>
          <w:szCs w:val="24"/>
          <w:lang w:eastAsia="en-IN"/>
        </w:rPr>
        <w:lastRenderedPageBreak/>
        <w:t>Focus on Customer Retention for High-Churn Contracts</w:t>
      </w:r>
      <w:r w:rsidRPr="00283B7A">
        <w:rPr>
          <w:rFonts w:ascii="Times New Roman" w:eastAsia="Times New Roman" w:hAnsi="Times New Roman" w:cs="Times New Roman"/>
          <w:sz w:val="24"/>
          <w:szCs w:val="24"/>
          <w:lang w:eastAsia="en-IN"/>
        </w:rPr>
        <w:t>: Since the highest churn rate is associated with "Month-to-Month" contracts, efforts should be made to incentivize customers to switch to longer-term contracts by offering discounts, additional features, or loyalty rewards.</w:t>
      </w:r>
    </w:p>
    <w:p w:rsidR="00283B7A" w:rsidRPr="00283B7A" w:rsidRDefault="00283B7A" w:rsidP="00283B7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83B7A">
        <w:rPr>
          <w:rFonts w:ascii="Times New Roman" w:eastAsia="Times New Roman" w:hAnsi="Times New Roman" w:cs="Times New Roman"/>
          <w:b/>
          <w:bCs/>
          <w:sz w:val="24"/>
          <w:szCs w:val="24"/>
          <w:lang w:eastAsia="en-IN"/>
        </w:rPr>
        <w:t>Targeted Retention Strategies for Middle-Aged Customers</w:t>
      </w:r>
      <w:r w:rsidRPr="00283B7A">
        <w:rPr>
          <w:rFonts w:ascii="Times New Roman" w:eastAsia="Times New Roman" w:hAnsi="Times New Roman" w:cs="Times New Roman"/>
          <w:sz w:val="24"/>
          <w:szCs w:val="24"/>
          <w:lang w:eastAsia="en-IN"/>
        </w:rPr>
        <w:t>: Given that the average age of churned customers is 50.17 years, retention efforts should be focused on this demographic. Tailoring marketing messages, offering age-specific incentives, and addressing common concerns for this age group could help in reducing churn.</w:t>
      </w:r>
    </w:p>
    <w:p w:rsidR="00283B7A" w:rsidRPr="00283B7A" w:rsidRDefault="00283B7A" w:rsidP="00283B7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83B7A">
        <w:rPr>
          <w:rFonts w:ascii="Times New Roman" w:eastAsia="Times New Roman" w:hAnsi="Times New Roman" w:cs="Times New Roman"/>
          <w:b/>
          <w:bCs/>
          <w:sz w:val="24"/>
          <w:szCs w:val="24"/>
          <w:lang w:eastAsia="en-IN"/>
        </w:rPr>
        <w:t>Engage High-Value Customers</w:t>
      </w:r>
      <w:r w:rsidRPr="00283B7A">
        <w:rPr>
          <w:rFonts w:ascii="Times New Roman" w:eastAsia="Times New Roman" w:hAnsi="Times New Roman" w:cs="Times New Roman"/>
          <w:sz w:val="24"/>
          <w:szCs w:val="24"/>
          <w:lang w:eastAsia="en-IN"/>
        </w:rPr>
        <w:t>: Special attention should be given to high-value customers who have churned or are at risk of churning. Implementing personalized offers, direct communication, and enhanced customer support for these individuals can help prevent future losses.</w:t>
      </w:r>
    </w:p>
    <w:p w:rsidR="00283B7A" w:rsidRPr="00283B7A" w:rsidRDefault="00283B7A" w:rsidP="00283B7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83B7A">
        <w:rPr>
          <w:rFonts w:ascii="Times New Roman" w:eastAsia="Times New Roman" w:hAnsi="Times New Roman" w:cs="Times New Roman"/>
          <w:b/>
          <w:bCs/>
          <w:sz w:val="24"/>
          <w:szCs w:val="24"/>
          <w:lang w:eastAsia="en-IN"/>
        </w:rPr>
        <w:t>Reassess Pricing Strategy for Mid-Range Monthly Charges</w:t>
      </w:r>
      <w:r w:rsidRPr="00283B7A">
        <w:rPr>
          <w:rFonts w:ascii="Times New Roman" w:eastAsia="Times New Roman" w:hAnsi="Times New Roman" w:cs="Times New Roman"/>
          <w:sz w:val="24"/>
          <w:szCs w:val="24"/>
          <w:lang w:eastAsia="en-IN"/>
        </w:rPr>
        <w:t>: The data indicates that many churned customers fall within a monthly charge range of $40-$45. Re-evaluating the service offerings at this price point and ensuring that customers perceive sufficient value for money could reduce dissatisfaction and churn.</w:t>
      </w:r>
    </w:p>
    <w:p w:rsidR="00283B7A" w:rsidRPr="00283B7A" w:rsidRDefault="00283B7A" w:rsidP="00283B7A">
      <w:pPr>
        <w:spacing w:after="0" w:line="360" w:lineRule="auto"/>
        <w:jc w:val="both"/>
        <w:rPr>
          <w:rFonts w:ascii="Times New Roman" w:eastAsia="Times New Roman" w:hAnsi="Times New Roman" w:cs="Times New Roman"/>
          <w:sz w:val="24"/>
          <w:szCs w:val="24"/>
          <w:lang w:eastAsia="en-IN"/>
        </w:rPr>
      </w:pPr>
    </w:p>
    <w:p w:rsidR="00283B7A" w:rsidRPr="00283B7A" w:rsidRDefault="00283B7A" w:rsidP="00283B7A">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283B7A">
        <w:rPr>
          <w:rFonts w:ascii="Times New Roman" w:eastAsia="Times New Roman" w:hAnsi="Times New Roman" w:cs="Times New Roman"/>
          <w:b/>
          <w:bCs/>
          <w:sz w:val="24"/>
          <w:szCs w:val="24"/>
          <w:lang w:eastAsia="en-IN"/>
        </w:rPr>
        <w:t>7. Conclusion</w:t>
      </w:r>
    </w:p>
    <w:p w:rsidR="00283B7A" w:rsidRPr="00283B7A" w:rsidRDefault="00283B7A" w:rsidP="00283B7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83B7A">
        <w:rPr>
          <w:rFonts w:ascii="Times New Roman" w:eastAsia="Times New Roman" w:hAnsi="Times New Roman" w:cs="Times New Roman"/>
          <w:sz w:val="24"/>
          <w:szCs w:val="24"/>
          <w:lang w:eastAsia="en-IN"/>
        </w:rPr>
        <w:t>Customer churn is a critical business metric that can significantly impact long-term profitability. This analysis has provided insights into key factors contributing to customer churn, such as contract types, customer demographics, and monthly charges. By implementing the recommended strategies, businesses can mitigate the risk of customer churn, improve customer retention, and strengthen their competitive position in the market.</w:t>
      </w:r>
    </w:p>
    <w:p w:rsidR="00363A73" w:rsidRPr="00283B7A" w:rsidRDefault="00363A73" w:rsidP="00283B7A">
      <w:pPr>
        <w:spacing w:line="360" w:lineRule="auto"/>
        <w:jc w:val="both"/>
        <w:rPr>
          <w:rFonts w:ascii="Times New Roman" w:hAnsi="Times New Roman" w:cs="Times New Roman"/>
          <w:sz w:val="24"/>
          <w:szCs w:val="24"/>
        </w:rPr>
      </w:pPr>
    </w:p>
    <w:sectPr w:rsidR="00363A73" w:rsidRPr="00283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44C8"/>
    <w:multiLevelType w:val="multilevel"/>
    <w:tmpl w:val="E1BC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B7A"/>
    <w:rsid w:val="00283B7A"/>
    <w:rsid w:val="00363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139E"/>
  <w15:chartTrackingRefBased/>
  <w15:docId w15:val="{4962D14D-6F51-47E9-95C5-47981C054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83B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83B7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283B7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3B7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83B7A"/>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283B7A"/>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283B7A"/>
    <w:rPr>
      <w:b/>
      <w:bCs/>
    </w:rPr>
  </w:style>
  <w:style w:type="paragraph" w:styleId="NormalWeb">
    <w:name w:val="Normal (Web)"/>
    <w:basedOn w:val="Normal"/>
    <w:uiPriority w:val="99"/>
    <w:semiHidden/>
    <w:unhideWhenUsed/>
    <w:rsid w:val="00283B7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6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2024-08-28T15:08:00Z</dcterms:created>
  <dcterms:modified xsi:type="dcterms:W3CDTF">2024-08-28T15:10:00Z</dcterms:modified>
</cp:coreProperties>
</file>