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AF79C" w14:textId="4ADB7C57" w:rsidR="008C74CE" w:rsidRPr="008C74CE" w:rsidRDefault="008C74CE" w:rsidP="008C74CE">
      <w:pPr>
        <w:spacing w:line="360" w:lineRule="auto"/>
        <w:ind w:left="-142" w:firstLine="502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Подход 1</w:t>
      </w:r>
    </w:p>
    <w:p w14:paraId="5A2D8399" w14:textId="77777777" w:rsidR="008C74CE" w:rsidRPr="008C74CE" w:rsidRDefault="00EA3112" w:rsidP="008C74CE">
      <w:pPr>
        <w:pStyle w:val="ListParagraph"/>
        <w:numPr>
          <w:ilvl w:val="0"/>
          <w:numId w:val="2"/>
        </w:numPr>
        <w:spacing w:line="360" w:lineRule="auto"/>
        <w:ind w:left="-142" w:firstLine="502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Выбранные столбцы с пропусками: first_blood_team, radiant_courier_time. В первом, вероятно, что существую матчи, где ни одна из команд не сделала первое убийство в течение 5-ти минут от начала матча. Во втором - пропуски означают, что сторона света не купила курьера в течение первых 5-ти минут от начала матча</w:t>
      </w:r>
      <w:r w:rsid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276F1B00" w14:textId="77777777" w:rsidR="008C74CE" w:rsidRPr="008C74CE" w:rsidRDefault="008C74CE" w:rsidP="008C74CE">
      <w:pPr>
        <w:pStyle w:val="ListParagraph"/>
        <w:numPr>
          <w:ilvl w:val="0"/>
          <w:numId w:val="2"/>
        </w:numPr>
        <w:spacing w:line="360" w:lineRule="auto"/>
        <w:ind w:left="-142" w:firstLine="502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Столбец, содержащий целевую переменную - «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radiant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_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win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218BF1D9" w14:textId="67D0D388" w:rsidR="008C74CE" w:rsidRPr="008C74CE" w:rsidRDefault="008C74CE" w:rsidP="008C74CE">
      <w:pPr>
        <w:pStyle w:val="ListParagraph"/>
        <w:numPr>
          <w:ilvl w:val="0"/>
          <w:numId w:val="2"/>
        </w:numPr>
        <w:spacing w:line="360" w:lineRule="auto"/>
        <w:ind w:left="-142" w:firstLine="502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Время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: 0:01:05.52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Число деревьев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;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Качество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0.688455088489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1</w:t>
      </w:r>
    </w:p>
    <w:p w14:paraId="2E2679E2" w14:textId="2DECCD87" w:rsidR="008C74CE" w:rsidRPr="008C74CE" w:rsidRDefault="008C74CE" w:rsidP="008C74CE">
      <w:pPr>
        <w:pStyle w:val="ListParagraph"/>
        <w:numPr>
          <w:ilvl w:val="0"/>
          <w:numId w:val="2"/>
        </w:numPr>
        <w:spacing w:line="360" w:lineRule="auto"/>
        <w:ind w:left="-142" w:firstLine="502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Определённо, смысл использовать больше 30 деревьев в град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и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ентном </w:t>
      </w:r>
      <w:proofErr w:type="spellStart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бустанге</w:t>
      </w:r>
      <w:proofErr w:type="spellEnd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ЕСТЬ,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но время на обучение тоже будет расти. Большее число деревьев позволяет покрывать большее число остатков.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E</w:t>
      </w:r>
      <w:proofErr w:type="spellStart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сли</w:t>
      </w:r>
      <w:proofErr w:type="spellEnd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выборка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репрезентативна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, тогда такой подход будет эффективным.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Для увеличения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скорости обучения при увеличении количества деревьев можно: </w:t>
      </w:r>
    </w:p>
    <w:p w14:paraId="151E8FCC" w14:textId="67A0744F" w:rsidR="008C74CE" w:rsidRPr="008C74CE" w:rsidRDefault="008C74CE" w:rsidP="008C74C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Использовать </w:t>
      </w:r>
      <w:proofErr w:type="spellStart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подвыборку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(теряем качество), </w:t>
      </w:r>
    </w:p>
    <w:p w14:paraId="507F3D88" w14:textId="08137709" w:rsidR="008C74CE" w:rsidRPr="008C74CE" w:rsidRDefault="008C74CE" w:rsidP="008C74C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Задействовать больше вычислительных ресурсов,</w:t>
      </w:r>
    </w:p>
    <w:p w14:paraId="5401B8CD" w14:textId="6DCA37C8" w:rsidR="008C74CE" w:rsidRDefault="008C74CE" w:rsidP="008C74C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Поиграть с параметрами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(</w:t>
      </w:r>
      <w:proofErr w:type="spellStart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lineiar_rate</w:t>
      </w:r>
      <w:proofErr w:type="spellEnd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max_depth</w:t>
      </w:r>
      <w:proofErr w:type="spellEnd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и другие)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1663004C" w14:textId="37343DE7" w:rsidR="008C74CE" w:rsidRDefault="008C74CE" w:rsidP="008C74CE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Подход 2</w:t>
      </w:r>
    </w:p>
    <w:p w14:paraId="5D304C36" w14:textId="77777777" w:rsidR="008C74CE" w:rsidRDefault="008C74CE" w:rsidP="008C74CE">
      <w:pPr>
        <w:pStyle w:val="ListParagraph"/>
        <w:numPr>
          <w:ilvl w:val="0"/>
          <w:numId w:val="5"/>
        </w:numPr>
        <w:spacing w:line="360" w:lineRule="auto"/>
        <w:ind w:left="-142" w:firstLine="502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Лучшее значение параметра C и качество при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-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{'C': 0.01}   0.7162964186682237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Качество логистической регрессии выше. Разница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в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качеств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е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объясняется тем, что </w:t>
      </w:r>
      <w:proofErr w:type="spellStart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квадратическая</w:t>
      </w:r>
      <w:proofErr w:type="spellEnd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функция потерь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градиентном </w:t>
      </w:r>
      <w:proofErr w:type="spellStart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бустинге</w:t>
      </w:r>
      <w:proofErr w:type="spellEnd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накладывает слишком низкие штрафы.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Логистическая регрессия работает быстрее.</w:t>
      </w:r>
    </w:p>
    <w:p w14:paraId="6A378AF3" w14:textId="76536A81" w:rsidR="008C74CE" w:rsidRDefault="008C74CE" w:rsidP="008C74CE">
      <w:pPr>
        <w:pStyle w:val="ListParagraph"/>
        <w:numPr>
          <w:ilvl w:val="0"/>
          <w:numId w:val="5"/>
        </w:numPr>
        <w:spacing w:line="360" w:lineRule="auto"/>
        <w:ind w:left="-142" w:firstLine="502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При удалении категориальных признаков качество увеличивается совсем немного,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причиной тому является стандартизация признаков, мы привели категории в сравнимый вид,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что некорректно. Добавляя их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в выборку,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мы путаем классификатор, что отображается на качестве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его работы. (Новые метрики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качества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- </w:t>
      </w:r>
      <w:proofErr w:type="gramStart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#{</w:t>
      </w:r>
      <w:proofErr w:type="gramEnd"/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'C': 0.01} 0.7164823873552106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)</w:t>
      </w:r>
    </w:p>
    <w:p w14:paraId="7929C54E" w14:textId="359C626C" w:rsidR="008C74CE" w:rsidRDefault="008C74CE" w:rsidP="008C74CE">
      <w:pPr>
        <w:pStyle w:val="ListParagraph"/>
        <w:numPr>
          <w:ilvl w:val="0"/>
          <w:numId w:val="5"/>
        </w:numPr>
        <w:spacing w:line="360" w:lineRule="auto"/>
        <w:ind w:left="-142" w:firstLine="502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112</w:t>
      </w:r>
    </w:p>
    <w:p w14:paraId="4B7899DB" w14:textId="1432D094" w:rsidR="008C74CE" w:rsidRDefault="008C74CE" w:rsidP="008C74CE">
      <w:pPr>
        <w:pStyle w:val="ListParagraph"/>
        <w:numPr>
          <w:ilvl w:val="0"/>
          <w:numId w:val="5"/>
        </w:numPr>
        <w:spacing w:line="360" w:lineRule="auto"/>
        <w:ind w:left="-142" w:firstLine="502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lastRenderedPageBreak/>
        <w:t>Наблюдается повышение качества, т.к. в классификации теперь учитываются различные наборы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пиков для команд, что весомо влияет на исход игры. Метрики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- </w:t>
      </w:r>
      <w:r w:rsidRPr="008C74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{'C': 0.01} 0.7517947196144443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7C786C84" w14:textId="17AA1DF6" w:rsidR="00B27B5A" w:rsidRPr="008C74CE" w:rsidRDefault="00B27B5A" w:rsidP="008C74CE">
      <w:pPr>
        <w:pStyle w:val="ListParagraph"/>
        <w:numPr>
          <w:ilvl w:val="0"/>
          <w:numId w:val="5"/>
        </w:numPr>
        <w:spacing w:line="360" w:lineRule="auto"/>
        <w:ind w:left="-142" w:firstLine="502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proofErr w:type="spellStart"/>
      <w:r w:rsidRPr="00B27B5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Max</w:t>
      </w:r>
      <w:proofErr w:type="spellEnd"/>
      <w:r w:rsidRPr="00B27B5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= 0.9964051844033891, </w:t>
      </w:r>
      <w:proofErr w:type="spellStart"/>
      <w:r w:rsidRPr="00B27B5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Min</w:t>
      </w:r>
      <w:proofErr w:type="spellEnd"/>
      <w:r w:rsidRPr="00B27B5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= 0.0035948155966109008.</w:t>
      </w:r>
      <w:bookmarkStart w:id="0" w:name="_GoBack"/>
      <w:bookmarkEnd w:id="0"/>
    </w:p>
    <w:p w14:paraId="5E62EB06" w14:textId="163D8612" w:rsidR="008C74CE" w:rsidRPr="008C74CE" w:rsidRDefault="008C74CE" w:rsidP="008C74CE">
      <w:pPr>
        <w:pStyle w:val="ListParagraph"/>
        <w:spacing w:line="360" w:lineRule="auto"/>
        <w:ind w:left="17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</w:p>
    <w:p w14:paraId="62E75A7E" w14:textId="1CBE2259" w:rsidR="008C74CE" w:rsidRPr="00EA3112" w:rsidRDefault="008C74CE" w:rsidP="008C74C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</w:p>
    <w:p w14:paraId="6AE21784" w14:textId="77777777" w:rsidR="00EA3112" w:rsidRPr="008C74CE" w:rsidRDefault="00EA3112" w:rsidP="008C7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3112" w:rsidRPr="008C74CE" w:rsidSect="00616E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0C9"/>
    <w:multiLevelType w:val="hybridMultilevel"/>
    <w:tmpl w:val="EBE09E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478AA"/>
    <w:multiLevelType w:val="hybridMultilevel"/>
    <w:tmpl w:val="E3C6A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4A77"/>
    <w:multiLevelType w:val="hybridMultilevel"/>
    <w:tmpl w:val="7B18E4AC"/>
    <w:lvl w:ilvl="0" w:tplc="80CCA6CE">
      <w:start w:val="1"/>
      <w:numFmt w:val="decimal"/>
      <w:lvlText w:val="%1."/>
      <w:lvlJc w:val="left"/>
      <w:pPr>
        <w:ind w:left="1760" w:hanging="1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90ECC"/>
    <w:multiLevelType w:val="hybridMultilevel"/>
    <w:tmpl w:val="B8C294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D01BE8"/>
    <w:multiLevelType w:val="hybridMultilevel"/>
    <w:tmpl w:val="8B945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12"/>
    <w:rsid w:val="00616E91"/>
    <w:rsid w:val="008C74CE"/>
    <w:rsid w:val="00B27B5A"/>
    <w:rsid w:val="00EA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F7D652"/>
  <w15:chartTrackingRefBased/>
  <w15:docId w15:val="{2B36C8CE-4E47-3442-96C4-B4B8F597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Stepakov</dc:creator>
  <cp:keywords/>
  <dc:description/>
  <cp:lastModifiedBy>Dmitry Stepakov</cp:lastModifiedBy>
  <cp:revision>1</cp:revision>
  <dcterms:created xsi:type="dcterms:W3CDTF">2020-05-01T12:11:00Z</dcterms:created>
  <dcterms:modified xsi:type="dcterms:W3CDTF">2020-05-01T20:10:00Z</dcterms:modified>
</cp:coreProperties>
</file>