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D1D" w:rsidRPr="00585EDB" w:rsidRDefault="00AC4D1D" w:rsidP="00FC6D44">
      <w:pPr>
        <w:rPr>
          <w:sz w:val="28"/>
          <w:szCs w:val="28"/>
        </w:rPr>
      </w:pPr>
      <w:r w:rsidRPr="00585EDB">
        <w:rPr>
          <w:sz w:val="28"/>
          <w:szCs w:val="28"/>
        </w:rPr>
        <w:t>Harshit Oberoi</w:t>
      </w:r>
    </w:p>
    <w:p w:rsidR="00AC4D1D" w:rsidRPr="00585EDB" w:rsidRDefault="00AC4D1D" w:rsidP="00FC6D44">
      <w:pPr>
        <w:rPr>
          <w:sz w:val="28"/>
          <w:szCs w:val="28"/>
        </w:rPr>
      </w:pPr>
      <w:r w:rsidRPr="00585EDB">
        <w:rPr>
          <w:sz w:val="28"/>
          <w:szCs w:val="28"/>
        </w:rPr>
        <w:t>Proloyesh Sanyal</w:t>
      </w:r>
    </w:p>
    <w:p w:rsidR="003F3418" w:rsidRPr="00585EDB" w:rsidRDefault="003F3418" w:rsidP="00FC6D44">
      <w:pPr>
        <w:rPr>
          <w:sz w:val="28"/>
          <w:szCs w:val="28"/>
        </w:rPr>
      </w:pPr>
      <w:r w:rsidRPr="00585EDB">
        <w:rPr>
          <w:sz w:val="28"/>
          <w:szCs w:val="28"/>
        </w:rPr>
        <w:t>CSE-AIML, Chandigarh University</w:t>
      </w:r>
    </w:p>
    <w:p w:rsidR="003F3418" w:rsidRPr="00585EDB" w:rsidRDefault="003F3418" w:rsidP="00FC6D44">
      <w:pPr>
        <w:rPr>
          <w:sz w:val="28"/>
          <w:szCs w:val="28"/>
        </w:rPr>
      </w:pPr>
      <w:r w:rsidRPr="00585EDB">
        <w:rPr>
          <w:sz w:val="28"/>
          <w:szCs w:val="28"/>
        </w:rPr>
        <w:t>Mohali, SAS Nagar, India</w:t>
      </w:r>
    </w:p>
    <w:p w:rsidR="003F3418" w:rsidRDefault="003F3418" w:rsidP="00FC6D44">
      <w:pPr>
        <w:rPr>
          <w:sz w:val="28"/>
          <w:szCs w:val="28"/>
        </w:rPr>
      </w:pPr>
      <w:hyperlink r:id="rId8" w:history="1">
        <w:r w:rsidRPr="00585EDB">
          <w:rPr>
            <w:rStyle w:val="Hyperlink"/>
            <w:sz w:val="28"/>
            <w:szCs w:val="28"/>
          </w:rPr>
          <w:t>Harshitoberoi77@gmail.com</w:t>
        </w:r>
      </w:hyperlink>
    </w:p>
    <w:p w:rsidR="003B59F8" w:rsidRDefault="003B59F8" w:rsidP="00FC6D44">
      <w:pPr>
        <w:rPr>
          <w:sz w:val="28"/>
          <w:szCs w:val="28"/>
        </w:rPr>
      </w:pPr>
      <w:hyperlink r:id="rId9" w:history="1">
        <w:r w:rsidRPr="008A73D7">
          <w:rPr>
            <w:rStyle w:val="Hyperlink"/>
            <w:sz w:val="28"/>
            <w:szCs w:val="28"/>
          </w:rPr>
          <w:t>Proloyeshsanyal2001@gmail.com</w:t>
        </w:r>
      </w:hyperlink>
    </w:p>
    <w:p w:rsidR="003F3418" w:rsidRPr="00AC4D1D" w:rsidRDefault="003F3418" w:rsidP="00FC6D44">
      <w:pPr>
        <w:rPr>
          <w:sz w:val="32"/>
          <w:szCs w:val="32"/>
        </w:rPr>
      </w:pPr>
    </w:p>
    <w:p w:rsidR="00747AB6" w:rsidRPr="00747AB6" w:rsidRDefault="00FC6D44" w:rsidP="00FC6D44">
      <w:pPr>
        <w:rPr>
          <w:b/>
          <w:sz w:val="32"/>
          <w:szCs w:val="32"/>
        </w:rPr>
      </w:pPr>
      <w:r w:rsidRPr="00747AB6">
        <w:rPr>
          <w:b/>
          <w:sz w:val="32"/>
          <w:szCs w:val="32"/>
        </w:rPr>
        <w:t>Abstract:</w:t>
      </w:r>
    </w:p>
    <w:p w:rsidR="00FC6D44" w:rsidRPr="00AC4D1D" w:rsidRDefault="00FC6D44" w:rsidP="00FC6D44">
      <w:pPr>
        <w:rPr>
          <w:sz w:val="32"/>
          <w:szCs w:val="32"/>
        </w:rPr>
      </w:pPr>
      <w:r w:rsidRPr="00585EDB">
        <w:rPr>
          <w:b/>
          <w:sz w:val="28"/>
          <w:szCs w:val="28"/>
        </w:rPr>
        <w:t>The rapid advancement of Artificial Intelligence (AI) has presented unprecedented opportunities for healthcare. This research paper explores the applications, benefits, challenges, and future prospects of AI in healthcare. It investigates how AI techniques, including machine learning, deep learning, natural language processing, and computer vision, are revolutionizing various aspects of healthcare, such as diagnostics, clinical decision support, personalized medicine, and healthcare administration. Additionally, the paper examines the ethical, legal, and regulatory considerations surrounding AI adoption in healthcare. Through a comprehensive analysis of the current state of AI in healthcare, this paper aims to shed light on the transformative potential of AI in improving patient care and optimizing health systems.</w:t>
      </w:r>
    </w:p>
    <w:p w:rsidR="00FC6D44" w:rsidRPr="00BF68CB" w:rsidRDefault="00FC6D44" w:rsidP="00FC6D44">
      <w:pPr>
        <w:rPr>
          <w:sz w:val="28"/>
          <w:szCs w:val="28"/>
        </w:rPr>
      </w:pPr>
    </w:p>
    <w:p w:rsidR="00585EDB" w:rsidRPr="00BF68CB" w:rsidRDefault="00585EDB" w:rsidP="00FC6D44">
      <w:pPr>
        <w:rPr>
          <w:sz w:val="28"/>
          <w:szCs w:val="28"/>
        </w:rPr>
      </w:pPr>
    </w:p>
    <w:p w:rsidR="00585EDB" w:rsidRPr="00BF68CB" w:rsidRDefault="00585EDB" w:rsidP="00FC6D44">
      <w:pPr>
        <w:rPr>
          <w:sz w:val="28"/>
          <w:szCs w:val="28"/>
        </w:rPr>
      </w:pPr>
    </w:p>
    <w:p w:rsidR="00585EDB" w:rsidRPr="00BF68CB" w:rsidRDefault="00585EDB" w:rsidP="00FC6D44">
      <w:pPr>
        <w:rPr>
          <w:b/>
          <w:sz w:val="28"/>
          <w:szCs w:val="28"/>
        </w:rPr>
      </w:pPr>
    </w:p>
    <w:p w:rsidR="00585EDB" w:rsidRDefault="00585EDB" w:rsidP="00FC6D44">
      <w:pPr>
        <w:rPr>
          <w:b/>
          <w:sz w:val="32"/>
          <w:szCs w:val="32"/>
        </w:rPr>
      </w:pPr>
    </w:p>
    <w:p w:rsidR="00585EDB" w:rsidRDefault="00585EDB" w:rsidP="00FC6D44">
      <w:pPr>
        <w:rPr>
          <w:b/>
          <w:sz w:val="32"/>
          <w:szCs w:val="32"/>
        </w:rPr>
      </w:pPr>
    </w:p>
    <w:p w:rsidR="00585EDB" w:rsidRDefault="00585EDB" w:rsidP="00FC6D44">
      <w:pPr>
        <w:rPr>
          <w:b/>
          <w:sz w:val="32"/>
          <w:szCs w:val="32"/>
        </w:rPr>
      </w:pPr>
    </w:p>
    <w:p w:rsidR="00585EDB" w:rsidRDefault="00585EDB" w:rsidP="00FC6D44">
      <w:pPr>
        <w:rPr>
          <w:b/>
          <w:sz w:val="32"/>
          <w:szCs w:val="32"/>
        </w:rPr>
      </w:pPr>
    </w:p>
    <w:p w:rsidR="00585EDB" w:rsidRDefault="00585EDB" w:rsidP="00FC6D44">
      <w:pPr>
        <w:rPr>
          <w:b/>
          <w:sz w:val="32"/>
          <w:szCs w:val="32"/>
        </w:rPr>
      </w:pPr>
    </w:p>
    <w:p w:rsidR="003B59F8" w:rsidRDefault="003B59F8" w:rsidP="00FC6D44">
      <w:pPr>
        <w:rPr>
          <w:b/>
          <w:sz w:val="32"/>
          <w:szCs w:val="32"/>
        </w:rPr>
      </w:pPr>
    </w:p>
    <w:p w:rsidR="00FC6D44" w:rsidRDefault="00585EDB" w:rsidP="00FC6D44">
      <w:pPr>
        <w:rPr>
          <w:b/>
          <w:sz w:val="32"/>
          <w:szCs w:val="32"/>
        </w:rPr>
      </w:pPr>
      <w:r>
        <w:rPr>
          <w:b/>
          <w:sz w:val="32"/>
          <w:szCs w:val="32"/>
        </w:rPr>
        <w:t>I.</w:t>
      </w:r>
      <w:r>
        <w:rPr>
          <w:b/>
          <w:sz w:val="32"/>
          <w:szCs w:val="32"/>
        </w:rPr>
        <w:tab/>
        <w:t>INTRODUCTION</w:t>
      </w:r>
    </w:p>
    <w:p w:rsidR="004958FB" w:rsidRPr="00585EDB" w:rsidRDefault="004958FB" w:rsidP="00FC6D44">
      <w:pPr>
        <w:rPr>
          <w:b/>
          <w:sz w:val="32"/>
          <w:szCs w:val="32"/>
        </w:rPr>
      </w:pPr>
    </w:p>
    <w:p w:rsidR="00585EDB" w:rsidRPr="00585EDB" w:rsidRDefault="00585EDB" w:rsidP="00585EDB">
      <w:pPr>
        <w:rPr>
          <w:sz w:val="28"/>
          <w:szCs w:val="28"/>
        </w:rPr>
      </w:pPr>
      <w:r w:rsidRPr="00585EDB">
        <w:rPr>
          <w:sz w:val="28"/>
          <w:szCs w:val="28"/>
        </w:rPr>
        <w:t>Artificial Intelligence (AI) has emerged as a transformative force in various industries, and healthcare is no exception. The integration of AI into healthcare systems and practices has the potential to revolutionize patient care, improve clinical outcomes, and optimize health systems. By leveraging AI techniques such as machine learning, deep learning, natural language processing, and computer vision, healthcare providers can harness the power of data to gain valuable insights, make accurate diagnoses, and deliver personalized treatments.</w:t>
      </w:r>
    </w:p>
    <w:p w:rsidR="00585EDB" w:rsidRPr="00585EDB" w:rsidRDefault="00585EDB" w:rsidP="00585EDB">
      <w:pPr>
        <w:rPr>
          <w:sz w:val="28"/>
          <w:szCs w:val="28"/>
        </w:rPr>
      </w:pPr>
    </w:p>
    <w:p w:rsidR="00585EDB" w:rsidRDefault="00585EDB" w:rsidP="00585EDB">
      <w:pPr>
        <w:rPr>
          <w:sz w:val="28"/>
          <w:szCs w:val="28"/>
        </w:rPr>
      </w:pPr>
      <w:r w:rsidRPr="00585EDB">
        <w:rPr>
          <w:sz w:val="28"/>
          <w:szCs w:val="28"/>
        </w:rPr>
        <w:t xml:space="preserve">The healthcare industry generates vast amounts of data, ranging from electronic health records and medical imaging to genomic and clinical trial data. However, the manual analysis of such complex and extensive datasets is time-consuming and prone to errors. This is where AI steps in, enabling the automated processing and analysis of data on a </w:t>
      </w:r>
      <w:r w:rsidRPr="00585EDB">
        <w:rPr>
          <w:sz w:val="28"/>
          <w:szCs w:val="28"/>
        </w:rPr>
        <w:lastRenderedPageBreak/>
        <w:t>scale and speed not possible with traditional methods.</w:t>
      </w:r>
    </w:p>
    <w:p w:rsidR="00585EDB" w:rsidRPr="00585EDB" w:rsidRDefault="00585EDB" w:rsidP="00585EDB">
      <w:pPr>
        <w:rPr>
          <w:sz w:val="28"/>
          <w:szCs w:val="28"/>
        </w:rPr>
      </w:pPr>
      <w:r w:rsidRPr="00585EDB">
        <w:rPr>
          <w:sz w:val="28"/>
          <w:szCs w:val="28"/>
        </w:rPr>
        <w:t>The applications of AI in healthcare are far-reaching. AI algorithms and models can analyze medical images to aid in the early detection of diseases, assist radiologists in diagnosing and classifying abnormalities, and enhance surgical planning and precision. In the realm of clinical decision support, AI systems can predict patient outcomes, assess risks, and recommend treatment options based on comprehensive data analysis. Additionally, AI can drive the development of personalized medicine by integrating genomic information to tailor treatments and optimize patient care.</w:t>
      </w:r>
    </w:p>
    <w:p w:rsidR="00585EDB" w:rsidRPr="00585EDB" w:rsidRDefault="00585EDB" w:rsidP="00585EDB">
      <w:pPr>
        <w:rPr>
          <w:sz w:val="28"/>
          <w:szCs w:val="28"/>
        </w:rPr>
      </w:pPr>
    </w:p>
    <w:p w:rsidR="00585EDB" w:rsidRPr="00585EDB" w:rsidRDefault="00585EDB" w:rsidP="00585EDB">
      <w:pPr>
        <w:rPr>
          <w:sz w:val="28"/>
          <w:szCs w:val="28"/>
        </w:rPr>
      </w:pPr>
      <w:r w:rsidRPr="00585EDB">
        <w:rPr>
          <w:sz w:val="28"/>
          <w:szCs w:val="28"/>
        </w:rPr>
        <w:t>Moreover, AI technologies have the potential to improve healthcare administration and operations. Resource allocation, patient scheduling, fraud detection, and cybersecurity can be streamlined and optimized with the help of AI-driven solutions. Telemedicine platforms and virtual assistants powered by AI algorithms</w:t>
      </w:r>
      <w:r w:rsidRPr="00585EDB">
        <w:rPr>
          <w:sz w:val="32"/>
          <w:szCs w:val="32"/>
        </w:rPr>
        <w:t xml:space="preserve"> </w:t>
      </w:r>
      <w:r w:rsidRPr="00585EDB">
        <w:rPr>
          <w:sz w:val="28"/>
          <w:szCs w:val="28"/>
        </w:rPr>
        <w:t>facilitate remote patient monitoring and enhance patient engagement.</w:t>
      </w:r>
    </w:p>
    <w:p w:rsidR="00FC6D44" w:rsidRDefault="00FC6D44" w:rsidP="00FC6D44">
      <w:pPr>
        <w:rPr>
          <w:sz w:val="32"/>
          <w:szCs w:val="32"/>
        </w:rPr>
      </w:pPr>
    </w:p>
    <w:p w:rsidR="00BF68CB" w:rsidRDefault="00BF68CB" w:rsidP="00FC6D44">
      <w:pPr>
        <w:rPr>
          <w:b/>
          <w:sz w:val="32"/>
          <w:szCs w:val="32"/>
        </w:rPr>
      </w:pPr>
      <w:r>
        <w:rPr>
          <w:b/>
          <w:sz w:val="32"/>
          <w:szCs w:val="32"/>
        </w:rPr>
        <w:t>II.</w:t>
      </w:r>
      <w:r>
        <w:rPr>
          <w:b/>
          <w:sz w:val="32"/>
          <w:szCs w:val="32"/>
        </w:rPr>
        <w:tab/>
        <w:t>RESEARCH OBJECTIVES</w:t>
      </w:r>
    </w:p>
    <w:p w:rsidR="004958FB" w:rsidRDefault="004958FB" w:rsidP="00FC6D44">
      <w:pPr>
        <w:rPr>
          <w:b/>
          <w:sz w:val="32"/>
          <w:szCs w:val="32"/>
        </w:rPr>
      </w:pPr>
    </w:p>
    <w:p w:rsidR="00BF68CB" w:rsidRPr="00BF68CB" w:rsidRDefault="00BF68CB" w:rsidP="00BF68CB">
      <w:pPr>
        <w:numPr>
          <w:ilvl w:val="0"/>
          <w:numId w:val="3"/>
        </w:numPr>
        <w:rPr>
          <w:sz w:val="28"/>
          <w:szCs w:val="28"/>
        </w:rPr>
      </w:pPr>
      <w:r w:rsidRPr="00BF68CB">
        <w:rPr>
          <w:sz w:val="28"/>
          <w:szCs w:val="28"/>
        </w:rPr>
        <w:t>To explore the applications of artificial intelligence (AI) in healthcare across various domains, including diagnostics, clinical decision support, personalized medicine, and healthcare administration.</w:t>
      </w:r>
      <w:r w:rsidR="00747AB6">
        <w:rPr>
          <w:sz w:val="28"/>
          <w:szCs w:val="28"/>
        </w:rPr>
        <w:br/>
      </w:r>
    </w:p>
    <w:p w:rsidR="00BF68CB" w:rsidRPr="00BF68CB" w:rsidRDefault="00BF68CB" w:rsidP="00BF68CB">
      <w:pPr>
        <w:numPr>
          <w:ilvl w:val="0"/>
          <w:numId w:val="3"/>
        </w:numPr>
        <w:rPr>
          <w:sz w:val="28"/>
          <w:szCs w:val="28"/>
        </w:rPr>
      </w:pPr>
      <w:r w:rsidRPr="00BF68CB">
        <w:rPr>
          <w:sz w:val="28"/>
          <w:szCs w:val="28"/>
        </w:rPr>
        <w:t>To examine the benefits and advantages of utilizing AI in healthcare, such as improved diagnostic accuracy, enhanced clinical decision-making, optimized patient care, and resource allocation.</w:t>
      </w:r>
      <w:r w:rsidR="00747AB6">
        <w:rPr>
          <w:sz w:val="28"/>
          <w:szCs w:val="28"/>
        </w:rPr>
        <w:br/>
      </w:r>
    </w:p>
    <w:p w:rsidR="00BF68CB" w:rsidRPr="00BF68CB" w:rsidRDefault="00BF68CB" w:rsidP="00BF68CB">
      <w:pPr>
        <w:numPr>
          <w:ilvl w:val="0"/>
          <w:numId w:val="3"/>
        </w:numPr>
        <w:rPr>
          <w:sz w:val="28"/>
          <w:szCs w:val="28"/>
        </w:rPr>
      </w:pPr>
      <w:r w:rsidRPr="00BF68CB">
        <w:rPr>
          <w:sz w:val="28"/>
          <w:szCs w:val="28"/>
        </w:rPr>
        <w:t>To identify the challenges and limitations associated with the adoption of AI in healthcare, including ethical considerations, data privacy and security, algorithm bias, and regulatory frameworks.</w:t>
      </w:r>
      <w:r w:rsidR="00747AB6">
        <w:rPr>
          <w:sz w:val="28"/>
          <w:szCs w:val="28"/>
        </w:rPr>
        <w:br/>
      </w:r>
    </w:p>
    <w:p w:rsidR="00BF68CB" w:rsidRPr="00BF68CB" w:rsidRDefault="00BF68CB" w:rsidP="00BF68CB">
      <w:pPr>
        <w:numPr>
          <w:ilvl w:val="0"/>
          <w:numId w:val="3"/>
        </w:numPr>
        <w:rPr>
          <w:sz w:val="28"/>
          <w:szCs w:val="28"/>
        </w:rPr>
      </w:pPr>
      <w:r w:rsidRPr="00BF68CB">
        <w:rPr>
          <w:sz w:val="28"/>
          <w:szCs w:val="28"/>
        </w:rPr>
        <w:t>To analyze the underlying AI techniques, such as machine learning, deep learning, natural language processing, and computer vision, and their specific applications in healthcare.</w:t>
      </w:r>
      <w:r w:rsidR="00747AB6">
        <w:rPr>
          <w:sz w:val="28"/>
          <w:szCs w:val="28"/>
        </w:rPr>
        <w:br/>
      </w:r>
    </w:p>
    <w:p w:rsidR="00BF68CB" w:rsidRPr="00BF68CB" w:rsidRDefault="00BF68CB" w:rsidP="00BF68CB">
      <w:pPr>
        <w:numPr>
          <w:ilvl w:val="0"/>
          <w:numId w:val="3"/>
        </w:numPr>
        <w:rPr>
          <w:sz w:val="28"/>
          <w:szCs w:val="28"/>
        </w:rPr>
      </w:pPr>
      <w:r w:rsidRPr="00BF68CB">
        <w:rPr>
          <w:sz w:val="28"/>
          <w:szCs w:val="28"/>
        </w:rPr>
        <w:t xml:space="preserve">To investigate the impact of AI in diagnostics, including its role in medical imaging analysis, pathology and histopathology, radiology, and AI-assisted </w:t>
      </w:r>
      <w:r w:rsidRPr="00BF68CB">
        <w:rPr>
          <w:sz w:val="28"/>
          <w:szCs w:val="28"/>
        </w:rPr>
        <w:lastRenderedPageBreak/>
        <w:t>screening for early detection of diseases.</w:t>
      </w:r>
      <w:r w:rsidR="00747AB6">
        <w:rPr>
          <w:sz w:val="28"/>
          <w:szCs w:val="28"/>
        </w:rPr>
        <w:br/>
      </w:r>
    </w:p>
    <w:p w:rsidR="00BF68CB" w:rsidRPr="00BF68CB" w:rsidRDefault="00BF68CB" w:rsidP="00BF68CB">
      <w:pPr>
        <w:numPr>
          <w:ilvl w:val="0"/>
          <w:numId w:val="3"/>
        </w:numPr>
        <w:rPr>
          <w:sz w:val="28"/>
          <w:szCs w:val="28"/>
        </w:rPr>
      </w:pPr>
      <w:r w:rsidRPr="00BF68CB">
        <w:rPr>
          <w:sz w:val="28"/>
          <w:szCs w:val="28"/>
        </w:rPr>
        <w:t>To explore the use of AI in clinical decision support, including predictive analytics, risk assessment, treatment recommendation systems, and real-time monitoring for improved patient outcomes.</w:t>
      </w:r>
      <w:r w:rsidR="00747AB6">
        <w:rPr>
          <w:sz w:val="28"/>
          <w:szCs w:val="28"/>
        </w:rPr>
        <w:br/>
      </w:r>
    </w:p>
    <w:p w:rsidR="00BF68CB" w:rsidRPr="00BF68CB" w:rsidRDefault="00BF68CB" w:rsidP="00BF68CB">
      <w:pPr>
        <w:numPr>
          <w:ilvl w:val="0"/>
          <w:numId w:val="3"/>
        </w:numPr>
        <w:rPr>
          <w:sz w:val="28"/>
          <w:szCs w:val="28"/>
        </w:rPr>
      </w:pPr>
      <w:r w:rsidRPr="00BF68CB">
        <w:rPr>
          <w:sz w:val="28"/>
          <w:szCs w:val="28"/>
        </w:rPr>
        <w:t>To examine the potential of AI in personalized medicine, including the integration of genomic data for individualized treatment plans, precision medicine approaches, and pharmacogenomics.</w:t>
      </w:r>
      <w:r w:rsidR="00747AB6">
        <w:rPr>
          <w:sz w:val="28"/>
          <w:szCs w:val="28"/>
        </w:rPr>
        <w:br/>
      </w:r>
    </w:p>
    <w:p w:rsidR="00BF68CB" w:rsidRPr="00BF68CB" w:rsidRDefault="00BF68CB" w:rsidP="00BF68CB">
      <w:pPr>
        <w:numPr>
          <w:ilvl w:val="0"/>
          <w:numId w:val="3"/>
        </w:numPr>
        <w:rPr>
          <w:sz w:val="28"/>
          <w:szCs w:val="28"/>
        </w:rPr>
      </w:pPr>
      <w:r w:rsidRPr="00BF68CB">
        <w:rPr>
          <w:sz w:val="28"/>
          <w:szCs w:val="28"/>
        </w:rPr>
        <w:t>To investigate the applications of AI in healthcare administration and operations, such as healthcare resource optimization, electronic health record management, fraud detection, and telemedicine.</w:t>
      </w:r>
      <w:r w:rsidR="00747AB6">
        <w:rPr>
          <w:sz w:val="28"/>
          <w:szCs w:val="28"/>
        </w:rPr>
        <w:br/>
      </w:r>
    </w:p>
    <w:p w:rsidR="00BF68CB" w:rsidRPr="00BF68CB" w:rsidRDefault="00BF68CB" w:rsidP="00BF68CB">
      <w:pPr>
        <w:numPr>
          <w:ilvl w:val="0"/>
          <w:numId w:val="3"/>
        </w:numPr>
        <w:rPr>
          <w:sz w:val="28"/>
          <w:szCs w:val="28"/>
        </w:rPr>
      </w:pPr>
      <w:r w:rsidRPr="00BF68CB">
        <w:rPr>
          <w:sz w:val="28"/>
          <w:szCs w:val="28"/>
        </w:rPr>
        <w:t>To discuss the ethical, legal, and regulatory considerations associated with AI adoption in healthcare, including privacy protection, algorithm transparency, fairness, and accountability.</w:t>
      </w:r>
    </w:p>
    <w:p w:rsidR="00BF68CB" w:rsidRPr="00BF68CB" w:rsidRDefault="00BF68CB" w:rsidP="00BF68CB">
      <w:pPr>
        <w:numPr>
          <w:ilvl w:val="0"/>
          <w:numId w:val="3"/>
        </w:numPr>
        <w:rPr>
          <w:sz w:val="28"/>
          <w:szCs w:val="28"/>
        </w:rPr>
      </w:pPr>
      <w:r w:rsidRPr="00BF68CB">
        <w:rPr>
          <w:sz w:val="28"/>
          <w:szCs w:val="28"/>
        </w:rPr>
        <w:t xml:space="preserve">To propose recommendations and future directions for the responsible and effective </w:t>
      </w:r>
      <w:r w:rsidRPr="00BF68CB">
        <w:rPr>
          <w:sz w:val="28"/>
          <w:szCs w:val="28"/>
        </w:rPr>
        <w:t>integration of AI in healthcare, considering the challenges and opportunities identified throughout the research.</w:t>
      </w:r>
    </w:p>
    <w:p w:rsidR="00BF68CB" w:rsidRDefault="00BF68CB" w:rsidP="00BF68CB">
      <w:pPr>
        <w:rPr>
          <w:sz w:val="28"/>
          <w:szCs w:val="28"/>
        </w:rPr>
      </w:pPr>
    </w:p>
    <w:p w:rsidR="00BF68CB" w:rsidRPr="00BF68CB" w:rsidRDefault="00BF68CB" w:rsidP="00FC6D44">
      <w:pPr>
        <w:rPr>
          <w:sz w:val="28"/>
          <w:szCs w:val="28"/>
        </w:rPr>
      </w:pPr>
      <w:r w:rsidRPr="00BF68CB">
        <w:rPr>
          <w:sz w:val="28"/>
          <w:szCs w:val="28"/>
        </w:rPr>
        <w:t>By addressing these research objectives, this study aims to provide a comprehensive understanding of the role of AI in healthcare, its potential benefits, challenges, and ethical considerations. The research will contribute to the existing body of knowledge and guide future research and implementation efforts to leverage the full potential of AI in transforming patient care and optimizing health systems.</w:t>
      </w:r>
    </w:p>
    <w:p w:rsidR="00BF68CB" w:rsidRDefault="00BF68CB" w:rsidP="00FC6D44">
      <w:pPr>
        <w:rPr>
          <w:b/>
          <w:sz w:val="32"/>
          <w:szCs w:val="32"/>
        </w:rPr>
      </w:pPr>
    </w:p>
    <w:p w:rsidR="00BF68CB" w:rsidRDefault="00BF68CB" w:rsidP="00FC6D44">
      <w:pPr>
        <w:rPr>
          <w:b/>
          <w:sz w:val="32"/>
          <w:szCs w:val="32"/>
        </w:rPr>
      </w:pPr>
      <w:r>
        <w:rPr>
          <w:b/>
          <w:sz w:val="32"/>
          <w:szCs w:val="32"/>
        </w:rPr>
        <w:t>III.</w:t>
      </w:r>
      <w:r>
        <w:rPr>
          <w:b/>
          <w:sz w:val="32"/>
          <w:szCs w:val="32"/>
        </w:rPr>
        <w:tab/>
        <w:t>METHODOLOGY</w:t>
      </w:r>
    </w:p>
    <w:p w:rsidR="00747AB6" w:rsidRDefault="00747AB6" w:rsidP="00FC6D44">
      <w:pPr>
        <w:rPr>
          <w:b/>
          <w:sz w:val="32"/>
          <w:szCs w:val="32"/>
        </w:rPr>
      </w:pPr>
    </w:p>
    <w:p w:rsidR="00747AB6" w:rsidRPr="00747AB6" w:rsidRDefault="00747AB6" w:rsidP="00747AB6">
      <w:pPr>
        <w:numPr>
          <w:ilvl w:val="0"/>
          <w:numId w:val="4"/>
        </w:numPr>
        <w:rPr>
          <w:sz w:val="28"/>
          <w:szCs w:val="28"/>
        </w:rPr>
      </w:pPr>
      <w:r w:rsidRPr="00747AB6">
        <w:rPr>
          <w:sz w:val="28"/>
          <w:szCs w:val="28"/>
        </w:rPr>
        <w:t xml:space="preserve">Literature Review: </w:t>
      </w:r>
      <w:r>
        <w:rPr>
          <w:sz w:val="28"/>
          <w:szCs w:val="28"/>
        </w:rPr>
        <w:br/>
      </w:r>
      <w:r w:rsidRPr="00747AB6">
        <w:rPr>
          <w:sz w:val="28"/>
          <w:szCs w:val="28"/>
        </w:rPr>
        <w:t>Conduct an extensive review of relevant literature and research studies on the topic of artificial intelligence (AI) in healthcare. Identify and gather scholarly articles, research papers, conference proceedings, and authoritative reports from reputable databases and sources. Analyze and synthesize the findings, trends, and key insights from the literature to establish a solid foundation for the research paper.</w:t>
      </w:r>
      <w:r>
        <w:rPr>
          <w:sz w:val="28"/>
          <w:szCs w:val="28"/>
        </w:rPr>
        <w:br/>
      </w:r>
    </w:p>
    <w:p w:rsidR="00747AB6" w:rsidRPr="00747AB6" w:rsidRDefault="00747AB6" w:rsidP="00747AB6">
      <w:pPr>
        <w:numPr>
          <w:ilvl w:val="0"/>
          <w:numId w:val="4"/>
        </w:numPr>
        <w:rPr>
          <w:sz w:val="28"/>
          <w:szCs w:val="28"/>
        </w:rPr>
      </w:pPr>
      <w:r w:rsidRPr="00747AB6">
        <w:rPr>
          <w:sz w:val="28"/>
          <w:szCs w:val="28"/>
        </w:rPr>
        <w:lastRenderedPageBreak/>
        <w:t xml:space="preserve">Data Collection: </w:t>
      </w:r>
      <w:r>
        <w:rPr>
          <w:sz w:val="28"/>
          <w:szCs w:val="28"/>
        </w:rPr>
        <w:br/>
      </w:r>
      <w:r w:rsidRPr="00747AB6">
        <w:rPr>
          <w:sz w:val="28"/>
          <w:szCs w:val="28"/>
        </w:rPr>
        <w:t>Collect data related to the applications, benefits, challenges, and future prospects of AI in healthcare. This may involve gathering information from various sources, such as academic journals, industry reports, case studies, and government publications. Additionally, collect data on AI techniques, including machine learning algorithms, deep learning networks, natural language processing, and computer vision, and their specific applications in healthcare.</w:t>
      </w:r>
      <w:r>
        <w:rPr>
          <w:sz w:val="28"/>
          <w:szCs w:val="28"/>
        </w:rPr>
        <w:br/>
      </w:r>
    </w:p>
    <w:p w:rsidR="00747AB6" w:rsidRPr="00747AB6" w:rsidRDefault="00747AB6" w:rsidP="00747AB6">
      <w:pPr>
        <w:numPr>
          <w:ilvl w:val="0"/>
          <w:numId w:val="4"/>
        </w:numPr>
        <w:rPr>
          <w:sz w:val="28"/>
          <w:szCs w:val="28"/>
        </w:rPr>
      </w:pPr>
      <w:r w:rsidRPr="00747AB6">
        <w:rPr>
          <w:sz w:val="28"/>
          <w:szCs w:val="28"/>
        </w:rPr>
        <w:t xml:space="preserve">Data Analysis: </w:t>
      </w:r>
      <w:r>
        <w:rPr>
          <w:sz w:val="28"/>
          <w:szCs w:val="28"/>
        </w:rPr>
        <w:br/>
      </w:r>
      <w:r w:rsidRPr="00747AB6">
        <w:rPr>
          <w:sz w:val="28"/>
          <w:szCs w:val="28"/>
        </w:rPr>
        <w:t>Analyze the collected data to extract relevant information and insights. Use qualitative analysis techniques to identify themes, patterns, and trends within the data. Quantitative analysis methods, such as statistical analysis, may also be employed to quantify the impact and effectiveness of AI in healthcare, if applicable.</w:t>
      </w:r>
      <w:r>
        <w:rPr>
          <w:sz w:val="28"/>
          <w:szCs w:val="28"/>
        </w:rPr>
        <w:br/>
      </w:r>
    </w:p>
    <w:p w:rsidR="00747AB6" w:rsidRPr="00747AB6" w:rsidRDefault="00747AB6" w:rsidP="00747AB6">
      <w:pPr>
        <w:numPr>
          <w:ilvl w:val="0"/>
          <w:numId w:val="4"/>
        </w:numPr>
        <w:rPr>
          <w:sz w:val="28"/>
          <w:szCs w:val="28"/>
        </w:rPr>
      </w:pPr>
      <w:r w:rsidRPr="00747AB6">
        <w:rPr>
          <w:sz w:val="28"/>
          <w:szCs w:val="28"/>
        </w:rPr>
        <w:t xml:space="preserve">Framework Development: Develop a conceptual framework or model that outlines the different domains and applications of AI in </w:t>
      </w:r>
      <w:r w:rsidRPr="00747AB6">
        <w:rPr>
          <w:sz w:val="28"/>
          <w:szCs w:val="28"/>
        </w:rPr>
        <w:t>healthcare. This framework will provide a structured approach to organizing and presenting the research findings. It will help establish the logical flow of the research paper and ensure that all relevant aspects of AI in healthcare are adequately covered.</w:t>
      </w:r>
      <w:r>
        <w:rPr>
          <w:sz w:val="28"/>
          <w:szCs w:val="28"/>
        </w:rPr>
        <w:br/>
      </w:r>
    </w:p>
    <w:p w:rsidR="00747AB6" w:rsidRPr="00747AB6" w:rsidRDefault="00747AB6" w:rsidP="00747AB6">
      <w:pPr>
        <w:numPr>
          <w:ilvl w:val="0"/>
          <w:numId w:val="4"/>
        </w:numPr>
        <w:rPr>
          <w:sz w:val="28"/>
          <w:szCs w:val="28"/>
        </w:rPr>
      </w:pPr>
      <w:r w:rsidRPr="00747AB6">
        <w:rPr>
          <w:sz w:val="28"/>
          <w:szCs w:val="28"/>
        </w:rPr>
        <w:t>Case Studies and Examples: Include relevant case studies and examples to illustrate the practical implementation and impact of AI in healthcare. These case studies can highlight successful applications of AI in different healthcare settings and demonstrate the benefits achieved. The selection of case studies should represent a diverse range of AI applications, ensuring a comprehensive understanding of the topic.</w:t>
      </w:r>
      <w:r>
        <w:rPr>
          <w:sz w:val="28"/>
          <w:szCs w:val="28"/>
        </w:rPr>
        <w:br/>
      </w:r>
    </w:p>
    <w:p w:rsidR="00747AB6" w:rsidRPr="00747AB6" w:rsidRDefault="00747AB6" w:rsidP="00747AB6">
      <w:pPr>
        <w:numPr>
          <w:ilvl w:val="0"/>
          <w:numId w:val="4"/>
        </w:numPr>
        <w:rPr>
          <w:sz w:val="28"/>
          <w:szCs w:val="28"/>
        </w:rPr>
      </w:pPr>
      <w:r w:rsidRPr="00747AB6">
        <w:rPr>
          <w:sz w:val="28"/>
          <w:szCs w:val="28"/>
        </w:rPr>
        <w:t xml:space="preserve">Ethical Considerations: Incorporate an analysis of the ethical, legal, and regulatory considerations associated with AI adoption in healthcare. This analysis should address privacy concerns, data security, algorithm transparency, fairness, and accountability. Consult relevant ethical </w:t>
      </w:r>
      <w:r w:rsidRPr="00747AB6">
        <w:rPr>
          <w:sz w:val="28"/>
          <w:szCs w:val="28"/>
        </w:rPr>
        <w:lastRenderedPageBreak/>
        <w:t>guidelines and regulatory frameworks to ensure a thorough understanding of the ethical implications of AI in healthcare.</w:t>
      </w:r>
      <w:r w:rsidR="00237D16">
        <w:rPr>
          <w:sz w:val="28"/>
          <w:szCs w:val="28"/>
        </w:rPr>
        <w:br/>
      </w:r>
    </w:p>
    <w:p w:rsidR="00747AB6" w:rsidRPr="00747AB6" w:rsidRDefault="00747AB6" w:rsidP="00747AB6">
      <w:pPr>
        <w:numPr>
          <w:ilvl w:val="0"/>
          <w:numId w:val="4"/>
        </w:numPr>
        <w:rPr>
          <w:sz w:val="28"/>
          <w:szCs w:val="28"/>
        </w:rPr>
      </w:pPr>
      <w:r w:rsidRPr="00747AB6">
        <w:rPr>
          <w:sz w:val="28"/>
          <w:szCs w:val="28"/>
        </w:rPr>
        <w:t>Discussion and Conclusion: Engage in a critical discussion of the research findings, highlighting the key insights, implications, and limitations of AI in healthcare. Synthesize the results from the literature review, data analysis, and case studies to present a comprehensive overview of the current state and future prospects of AI in healthcare. Conclude the research paper by summarizing the key findings and providing recommendations for future research and implementation efforts.</w:t>
      </w:r>
      <w:r>
        <w:rPr>
          <w:sz w:val="28"/>
          <w:szCs w:val="28"/>
        </w:rPr>
        <w:br/>
      </w:r>
    </w:p>
    <w:p w:rsidR="00747AB6" w:rsidRPr="00747AB6" w:rsidRDefault="00747AB6" w:rsidP="00747AB6">
      <w:pPr>
        <w:rPr>
          <w:sz w:val="28"/>
          <w:szCs w:val="28"/>
        </w:rPr>
      </w:pPr>
      <w:r w:rsidRPr="00747AB6">
        <w:rPr>
          <w:sz w:val="28"/>
          <w:szCs w:val="28"/>
        </w:rPr>
        <w:t>The methodology outlined above ensures a systematic and rigorous approach to researching and writing the paper on AI in healthcare. It allows for the exploration of various data sources, analysis techniques, and ethical considerations to provide a comprehensive and well-rounded perspective on the topic.</w:t>
      </w:r>
    </w:p>
    <w:p w:rsidR="00BF68CB" w:rsidRPr="00BF68CB" w:rsidRDefault="00BF68CB" w:rsidP="00FC6D44">
      <w:pPr>
        <w:rPr>
          <w:b/>
          <w:sz w:val="32"/>
          <w:szCs w:val="32"/>
        </w:rPr>
      </w:pPr>
    </w:p>
    <w:p w:rsidR="00747AB6" w:rsidRDefault="00747AB6" w:rsidP="00747AB6">
      <w:pPr>
        <w:rPr>
          <w:b/>
          <w:sz w:val="32"/>
          <w:szCs w:val="32"/>
        </w:rPr>
      </w:pPr>
      <w:r>
        <w:rPr>
          <w:b/>
          <w:sz w:val="32"/>
          <w:szCs w:val="32"/>
        </w:rPr>
        <w:t>IV</w:t>
      </w:r>
      <w:r w:rsidR="00BF68CB">
        <w:rPr>
          <w:b/>
          <w:sz w:val="32"/>
          <w:szCs w:val="32"/>
        </w:rPr>
        <w:t>.</w:t>
      </w:r>
      <w:r w:rsidR="00BF68CB">
        <w:rPr>
          <w:b/>
          <w:sz w:val="32"/>
          <w:szCs w:val="32"/>
        </w:rPr>
        <w:tab/>
      </w:r>
      <w:r>
        <w:rPr>
          <w:b/>
          <w:sz w:val="32"/>
          <w:szCs w:val="32"/>
        </w:rPr>
        <w:t>RESULT AND ANALYSIS</w:t>
      </w:r>
    </w:p>
    <w:p w:rsidR="00747AB6" w:rsidRPr="00747AB6" w:rsidRDefault="00747AB6" w:rsidP="00747AB6">
      <w:pPr>
        <w:rPr>
          <w:b/>
          <w:sz w:val="32"/>
          <w:szCs w:val="32"/>
        </w:rPr>
      </w:pPr>
    </w:p>
    <w:p w:rsidR="00747AB6" w:rsidRPr="00747AB6" w:rsidRDefault="00747AB6" w:rsidP="00747AB6">
      <w:pPr>
        <w:rPr>
          <w:sz w:val="28"/>
          <w:szCs w:val="28"/>
        </w:rPr>
      </w:pPr>
      <w:r w:rsidRPr="00747AB6">
        <w:rPr>
          <w:sz w:val="28"/>
          <w:szCs w:val="28"/>
        </w:rPr>
        <w:t>The response provided is for a hypothetical research paper on AI in healthcare. As an AI language model, I don't have access to real-time data or the ability to conduct research. Therefore, I cannot provide specific results or analysis for this research paper. The results and analysis would depend on the actual research conducted, data collected, and analysis performed by the researchers.</w:t>
      </w:r>
    </w:p>
    <w:p w:rsidR="00747AB6" w:rsidRPr="00747AB6" w:rsidRDefault="00747AB6" w:rsidP="00747AB6">
      <w:pPr>
        <w:rPr>
          <w:sz w:val="28"/>
          <w:szCs w:val="28"/>
        </w:rPr>
      </w:pPr>
      <w:r w:rsidRPr="00747AB6">
        <w:rPr>
          <w:sz w:val="28"/>
          <w:szCs w:val="28"/>
        </w:rPr>
        <w:t>In a research paper on AI in healthcare, the results and analysis section would typically involve presenting and interpreting the findings obtained from the data collected and analyzed. This section may include statistical analysis, qualitative analysis, or a combination of both, depending on the research objectives and methodology.</w:t>
      </w:r>
    </w:p>
    <w:p w:rsidR="00747AB6" w:rsidRPr="00747AB6" w:rsidRDefault="00747AB6" w:rsidP="00747AB6">
      <w:pPr>
        <w:rPr>
          <w:sz w:val="28"/>
          <w:szCs w:val="28"/>
        </w:rPr>
      </w:pPr>
      <w:r w:rsidRPr="00747AB6">
        <w:rPr>
          <w:sz w:val="28"/>
          <w:szCs w:val="28"/>
        </w:rPr>
        <w:t>Here are some general examples of what the results and analysis section could include:</w:t>
      </w:r>
    </w:p>
    <w:p w:rsidR="00747AB6" w:rsidRPr="00747AB6" w:rsidRDefault="00747AB6" w:rsidP="00747AB6">
      <w:pPr>
        <w:numPr>
          <w:ilvl w:val="0"/>
          <w:numId w:val="5"/>
        </w:numPr>
        <w:rPr>
          <w:sz w:val="28"/>
          <w:szCs w:val="28"/>
        </w:rPr>
      </w:pPr>
      <w:r w:rsidRPr="00747AB6">
        <w:rPr>
          <w:sz w:val="28"/>
          <w:szCs w:val="28"/>
        </w:rPr>
        <w:t>Quantitative Analysis:</w:t>
      </w:r>
    </w:p>
    <w:p w:rsidR="00747AB6" w:rsidRPr="00747AB6" w:rsidRDefault="00747AB6" w:rsidP="00747AB6">
      <w:pPr>
        <w:numPr>
          <w:ilvl w:val="0"/>
          <w:numId w:val="6"/>
        </w:numPr>
        <w:rPr>
          <w:sz w:val="28"/>
          <w:szCs w:val="28"/>
        </w:rPr>
      </w:pPr>
      <w:r w:rsidRPr="00747AB6">
        <w:rPr>
          <w:sz w:val="28"/>
          <w:szCs w:val="28"/>
        </w:rPr>
        <w:t>Presenting statistical data and metrics, such as accuracy, precision, recall, or F1 score, to evaluate the performance of AI algorithms or models in healthcare applications.</w:t>
      </w:r>
    </w:p>
    <w:p w:rsidR="00747AB6" w:rsidRPr="00747AB6" w:rsidRDefault="00747AB6" w:rsidP="00747AB6">
      <w:pPr>
        <w:numPr>
          <w:ilvl w:val="0"/>
          <w:numId w:val="6"/>
        </w:numPr>
        <w:rPr>
          <w:sz w:val="28"/>
          <w:szCs w:val="28"/>
        </w:rPr>
      </w:pPr>
      <w:r w:rsidRPr="00747AB6">
        <w:rPr>
          <w:sz w:val="28"/>
          <w:szCs w:val="28"/>
        </w:rPr>
        <w:t>Conducting statistical tests, such as t-tests or chi-square tests, to assess the significance of differences or relationships observed in the data.</w:t>
      </w:r>
    </w:p>
    <w:p w:rsidR="00747AB6" w:rsidRPr="00747AB6" w:rsidRDefault="00747AB6" w:rsidP="00747AB6">
      <w:pPr>
        <w:numPr>
          <w:ilvl w:val="0"/>
          <w:numId w:val="6"/>
        </w:numPr>
        <w:rPr>
          <w:sz w:val="28"/>
          <w:szCs w:val="28"/>
        </w:rPr>
      </w:pPr>
      <w:r w:rsidRPr="00747AB6">
        <w:rPr>
          <w:sz w:val="28"/>
          <w:szCs w:val="28"/>
        </w:rPr>
        <w:lastRenderedPageBreak/>
        <w:t>Analyzing trends and patterns in large datasets to identify correlations or associations between AI adoption and healthcare outcomes.</w:t>
      </w:r>
      <w:r w:rsidR="00237D16">
        <w:rPr>
          <w:sz w:val="28"/>
          <w:szCs w:val="28"/>
        </w:rPr>
        <w:br/>
      </w:r>
    </w:p>
    <w:p w:rsidR="00747AB6" w:rsidRPr="00747AB6" w:rsidRDefault="00747AB6" w:rsidP="00747AB6">
      <w:pPr>
        <w:numPr>
          <w:ilvl w:val="0"/>
          <w:numId w:val="7"/>
        </w:numPr>
        <w:rPr>
          <w:sz w:val="28"/>
          <w:szCs w:val="28"/>
        </w:rPr>
      </w:pPr>
      <w:r w:rsidRPr="00747AB6">
        <w:rPr>
          <w:sz w:val="28"/>
          <w:szCs w:val="28"/>
        </w:rPr>
        <w:t>Qualitative Analysis:</w:t>
      </w:r>
    </w:p>
    <w:p w:rsidR="00747AB6" w:rsidRPr="00747AB6" w:rsidRDefault="00747AB6" w:rsidP="00747AB6">
      <w:pPr>
        <w:numPr>
          <w:ilvl w:val="0"/>
          <w:numId w:val="8"/>
        </w:numPr>
        <w:rPr>
          <w:sz w:val="28"/>
          <w:szCs w:val="28"/>
        </w:rPr>
      </w:pPr>
      <w:r w:rsidRPr="00747AB6">
        <w:rPr>
          <w:sz w:val="28"/>
          <w:szCs w:val="28"/>
        </w:rPr>
        <w:t>Thematic analysis of qualitative data, such as interview transcripts or open-ended survey responses, to identify common themes, challenges, or perspectives related to AI in healthcare.</w:t>
      </w:r>
    </w:p>
    <w:p w:rsidR="00747AB6" w:rsidRPr="00747AB6" w:rsidRDefault="00747AB6" w:rsidP="00747AB6">
      <w:pPr>
        <w:numPr>
          <w:ilvl w:val="0"/>
          <w:numId w:val="8"/>
        </w:numPr>
        <w:rPr>
          <w:sz w:val="28"/>
          <w:szCs w:val="28"/>
        </w:rPr>
      </w:pPr>
      <w:r w:rsidRPr="00747AB6">
        <w:rPr>
          <w:sz w:val="28"/>
          <w:szCs w:val="28"/>
        </w:rPr>
        <w:t>Interpretation of case study findings, including the impact of AI implementation on patient care, clinician decision-making, or healthcare operations.</w:t>
      </w:r>
      <w:r w:rsidR="00237D16">
        <w:rPr>
          <w:sz w:val="28"/>
          <w:szCs w:val="28"/>
        </w:rPr>
        <w:br/>
      </w:r>
    </w:p>
    <w:p w:rsidR="00747AB6" w:rsidRPr="00747AB6" w:rsidRDefault="00747AB6" w:rsidP="00747AB6">
      <w:pPr>
        <w:numPr>
          <w:ilvl w:val="0"/>
          <w:numId w:val="9"/>
        </w:numPr>
        <w:rPr>
          <w:sz w:val="28"/>
          <w:szCs w:val="28"/>
        </w:rPr>
      </w:pPr>
      <w:r w:rsidRPr="00747AB6">
        <w:rPr>
          <w:sz w:val="28"/>
          <w:szCs w:val="28"/>
        </w:rPr>
        <w:t>Comparative Analysis:</w:t>
      </w:r>
    </w:p>
    <w:p w:rsidR="00747AB6" w:rsidRPr="00747AB6" w:rsidRDefault="00747AB6" w:rsidP="00747AB6">
      <w:pPr>
        <w:numPr>
          <w:ilvl w:val="0"/>
          <w:numId w:val="10"/>
        </w:numPr>
        <w:rPr>
          <w:sz w:val="28"/>
          <w:szCs w:val="28"/>
        </w:rPr>
      </w:pPr>
      <w:r w:rsidRPr="00747AB6">
        <w:rPr>
          <w:sz w:val="28"/>
          <w:szCs w:val="28"/>
        </w:rPr>
        <w:t>Comparing the performance of AI algorithms with traditional methods or human experts in specific healthcare tasks or diagnostic accuracy.</w:t>
      </w:r>
    </w:p>
    <w:p w:rsidR="00747AB6" w:rsidRPr="00747AB6" w:rsidRDefault="00747AB6" w:rsidP="00747AB6">
      <w:pPr>
        <w:numPr>
          <w:ilvl w:val="0"/>
          <w:numId w:val="10"/>
        </w:numPr>
        <w:rPr>
          <w:sz w:val="28"/>
          <w:szCs w:val="28"/>
        </w:rPr>
      </w:pPr>
      <w:r w:rsidRPr="00747AB6">
        <w:rPr>
          <w:sz w:val="28"/>
          <w:szCs w:val="28"/>
        </w:rPr>
        <w:t>Assessing the cost-effectiveness or efficiency of AI-driven interventions compared to conventional approaches in healthcare.</w:t>
      </w:r>
      <w:r w:rsidR="00237D16">
        <w:rPr>
          <w:sz w:val="28"/>
          <w:szCs w:val="28"/>
        </w:rPr>
        <w:br/>
      </w:r>
    </w:p>
    <w:p w:rsidR="00747AB6" w:rsidRPr="00747AB6" w:rsidRDefault="00747AB6" w:rsidP="00747AB6">
      <w:pPr>
        <w:numPr>
          <w:ilvl w:val="0"/>
          <w:numId w:val="11"/>
        </w:numPr>
        <w:rPr>
          <w:sz w:val="28"/>
          <w:szCs w:val="28"/>
        </w:rPr>
      </w:pPr>
      <w:r w:rsidRPr="00747AB6">
        <w:rPr>
          <w:sz w:val="28"/>
          <w:szCs w:val="28"/>
        </w:rPr>
        <w:t>Ethical and Regulatory Analysis:</w:t>
      </w:r>
    </w:p>
    <w:p w:rsidR="00747AB6" w:rsidRPr="00747AB6" w:rsidRDefault="00747AB6" w:rsidP="00747AB6">
      <w:pPr>
        <w:numPr>
          <w:ilvl w:val="0"/>
          <w:numId w:val="12"/>
        </w:numPr>
        <w:rPr>
          <w:sz w:val="28"/>
          <w:szCs w:val="28"/>
        </w:rPr>
      </w:pPr>
      <w:r w:rsidRPr="00747AB6">
        <w:rPr>
          <w:sz w:val="28"/>
          <w:szCs w:val="28"/>
        </w:rPr>
        <w:t xml:space="preserve">Analyzing the ethical implications of AI in healthcare, </w:t>
      </w:r>
      <w:r w:rsidRPr="00747AB6">
        <w:rPr>
          <w:sz w:val="28"/>
          <w:szCs w:val="28"/>
        </w:rPr>
        <w:t>such as privacy concerns, informed consent, algorithm bias, and the need for transparency and explainability.</w:t>
      </w:r>
    </w:p>
    <w:p w:rsidR="00747AB6" w:rsidRPr="00747AB6" w:rsidRDefault="00747AB6" w:rsidP="00747AB6">
      <w:pPr>
        <w:numPr>
          <w:ilvl w:val="0"/>
          <w:numId w:val="12"/>
        </w:numPr>
        <w:rPr>
          <w:sz w:val="28"/>
          <w:szCs w:val="28"/>
        </w:rPr>
      </w:pPr>
      <w:r w:rsidRPr="00747AB6">
        <w:rPr>
          <w:sz w:val="28"/>
          <w:szCs w:val="28"/>
        </w:rPr>
        <w:t>Examining existing regulatory frameworks and guidelines related to AI in healthcare and discussing their applicability and effectiveness.</w:t>
      </w:r>
    </w:p>
    <w:p w:rsidR="00747AB6" w:rsidRPr="00747AB6" w:rsidRDefault="00747AB6" w:rsidP="00747AB6">
      <w:pPr>
        <w:rPr>
          <w:sz w:val="28"/>
          <w:szCs w:val="28"/>
        </w:rPr>
      </w:pPr>
      <w:r w:rsidRPr="00747AB6">
        <w:rPr>
          <w:sz w:val="28"/>
          <w:szCs w:val="28"/>
        </w:rPr>
        <w:t>It is important to note that the specific results and analysis section would depend on the research design, data collected, and research questions of the actual study conducted. Researchers should follow rigorous analysis methods and provide clear and concise interpretation of their findings to contribute to the body of knowledge on AI in healthcare.</w:t>
      </w:r>
    </w:p>
    <w:p w:rsidR="00585EDB" w:rsidRPr="00747AB6" w:rsidRDefault="00585EDB" w:rsidP="00FC6D44">
      <w:pPr>
        <w:rPr>
          <w:sz w:val="28"/>
          <w:szCs w:val="28"/>
        </w:rPr>
      </w:pPr>
    </w:p>
    <w:p w:rsidR="00747AB6" w:rsidRDefault="004958FB" w:rsidP="00FC6D44">
      <w:pPr>
        <w:rPr>
          <w:b/>
          <w:sz w:val="32"/>
          <w:szCs w:val="32"/>
        </w:rPr>
      </w:pPr>
      <w:r>
        <w:rPr>
          <w:b/>
          <w:sz w:val="32"/>
          <w:szCs w:val="32"/>
        </w:rPr>
        <w:t>V.</w:t>
      </w:r>
      <w:r>
        <w:rPr>
          <w:b/>
          <w:sz w:val="32"/>
          <w:szCs w:val="32"/>
        </w:rPr>
        <w:tab/>
        <w:t>DISCUSSION</w:t>
      </w:r>
    </w:p>
    <w:p w:rsidR="004958FB" w:rsidRPr="004958FB" w:rsidRDefault="004958FB" w:rsidP="00FC6D44">
      <w:pPr>
        <w:rPr>
          <w:sz w:val="32"/>
          <w:szCs w:val="32"/>
        </w:rPr>
      </w:pPr>
    </w:p>
    <w:p w:rsidR="004958FB" w:rsidRDefault="004958FB" w:rsidP="004958FB">
      <w:pPr>
        <w:rPr>
          <w:sz w:val="28"/>
          <w:szCs w:val="28"/>
        </w:rPr>
      </w:pPr>
      <w:r w:rsidRPr="004958FB">
        <w:rPr>
          <w:sz w:val="28"/>
          <w:szCs w:val="28"/>
        </w:rPr>
        <w:t>The research paper on AI in healthcare has explored the applications, benefits, challenges, and future prospects of artificial intelligence in transforming the healthcare industry. The discussion section aims to critically analyze and interpret the findings presented in the results and analysis section. It provides an opportunity to reflect on the research objectives, compare the results with existing literature, and draw meaningful conclusions.</w:t>
      </w:r>
    </w:p>
    <w:p w:rsidR="004958FB" w:rsidRPr="004958FB" w:rsidRDefault="004958FB" w:rsidP="004958FB">
      <w:pPr>
        <w:rPr>
          <w:sz w:val="28"/>
          <w:szCs w:val="28"/>
        </w:rPr>
      </w:pPr>
    </w:p>
    <w:p w:rsidR="004958FB" w:rsidRPr="004958FB" w:rsidRDefault="004958FB" w:rsidP="004958FB">
      <w:pPr>
        <w:numPr>
          <w:ilvl w:val="0"/>
          <w:numId w:val="13"/>
        </w:numPr>
        <w:rPr>
          <w:sz w:val="28"/>
          <w:szCs w:val="28"/>
        </w:rPr>
      </w:pPr>
      <w:r w:rsidRPr="004958FB">
        <w:rPr>
          <w:sz w:val="28"/>
          <w:szCs w:val="28"/>
        </w:rPr>
        <w:t xml:space="preserve">Applications of AI in Healthcare: </w:t>
      </w:r>
      <w:r>
        <w:rPr>
          <w:sz w:val="28"/>
          <w:szCs w:val="28"/>
        </w:rPr>
        <w:br/>
      </w:r>
      <w:r w:rsidRPr="004958FB">
        <w:rPr>
          <w:sz w:val="28"/>
          <w:szCs w:val="28"/>
        </w:rPr>
        <w:t>The discussion should emphasize the diverse range of applications of AI in healthcare, including diagnostics, clinical decision support, personalized medicine, and healthcare administration. It is essential to highlight how AI algorithms and models have demonstrated remarkable performance in various domains, surpassing human capabilities in some instances. Discuss the potential impact of these applications on improving patient care, optimizing clinical workflows, and enhancing healthcare outcomes.</w:t>
      </w:r>
      <w:r w:rsidR="00237D16">
        <w:rPr>
          <w:sz w:val="28"/>
          <w:szCs w:val="28"/>
        </w:rPr>
        <w:br/>
      </w:r>
    </w:p>
    <w:p w:rsidR="004958FB" w:rsidRPr="004958FB" w:rsidRDefault="004958FB" w:rsidP="004958FB">
      <w:pPr>
        <w:numPr>
          <w:ilvl w:val="0"/>
          <w:numId w:val="13"/>
        </w:numPr>
        <w:rPr>
          <w:sz w:val="28"/>
          <w:szCs w:val="28"/>
        </w:rPr>
      </w:pPr>
      <w:r w:rsidRPr="004958FB">
        <w:rPr>
          <w:sz w:val="28"/>
          <w:szCs w:val="28"/>
        </w:rPr>
        <w:t xml:space="preserve">Benefits and Advantages of AI in Healthcare: </w:t>
      </w:r>
      <w:r>
        <w:rPr>
          <w:sz w:val="28"/>
          <w:szCs w:val="28"/>
        </w:rPr>
        <w:br/>
      </w:r>
      <w:r w:rsidRPr="004958FB">
        <w:rPr>
          <w:sz w:val="28"/>
          <w:szCs w:val="28"/>
        </w:rPr>
        <w:t xml:space="preserve">Discuss the advantages and benefits associated with the integration of AI in healthcare systems. Highlight how AI technologies can improve diagnostic accuracy, enable early detection of diseases, and assist in treatment planning and decision-making. Additionally, discuss the potential for AI to optimize resource allocation, enhance </w:t>
      </w:r>
      <w:r w:rsidRPr="004958FB">
        <w:rPr>
          <w:sz w:val="28"/>
          <w:szCs w:val="28"/>
        </w:rPr>
        <w:t>operational efficiency, and reduce healthcare costs. Emphasize the potential for AI to improve patient outcomes and personalize healthcare delivery.</w:t>
      </w:r>
      <w:r w:rsidR="00237D16">
        <w:rPr>
          <w:sz w:val="28"/>
          <w:szCs w:val="28"/>
        </w:rPr>
        <w:br/>
      </w:r>
    </w:p>
    <w:p w:rsidR="004958FB" w:rsidRPr="004958FB" w:rsidRDefault="004958FB" w:rsidP="004958FB">
      <w:pPr>
        <w:numPr>
          <w:ilvl w:val="0"/>
          <w:numId w:val="13"/>
        </w:numPr>
        <w:rPr>
          <w:sz w:val="28"/>
          <w:szCs w:val="28"/>
        </w:rPr>
      </w:pPr>
      <w:r w:rsidRPr="004958FB">
        <w:rPr>
          <w:sz w:val="28"/>
          <w:szCs w:val="28"/>
        </w:rPr>
        <w:t>Challenges and Limitations: Acknowledge and address the challenges and limitations associated with AI adoption in healthcare. Discuss the ethical considerations, such as data privacy, algorithm bias, and transparency, that require careful attention. Explore the legal and regulatory challenges surrounding the use of AI in healthcare, including compliance with existing frameworks and the need for appropriate governance. Highlight the importance of addressing these challenges to ensure the responsible and ethical use of AI in healthcare.</w:t>
      </w:r>
      <w:r w:rsidR="00237D16">
        <w:rPr>
          <w:sz w:val="28"/>
          <w:szCs w:val="28"/>
        </w:rPr>
        <w:br/>
      </w:r>
    </w:p>
    <w:p w:rsidR="004958FB" w:rsidRPr="004958FB" w:rsidRDefault="004958FB" w:rsidP="004958FB">
      <w:pPr>
        <w:numPr>
          <w:ilvl w:val="0"/>
          <w:numId w:val="13"/>
        </w:numPr>
        <w:rPr>
          <w:sz w:val="28"/>
          <w:szCs w:val="28"/>
        </w:rPr>
      </w:pPr>
      <w:r w:rsidRPr="004958FB">
        <w:rPr>
          <w:sz w:val="28"/>
          <w:szCs w:val="28"/>
        </w:rPr>
        <w:t xml:space="preserve">Comparison with Existing Literature: </w:t>
      </w:r>
      <w:r>
        <w:rPr>
          <w:sz w:val="28"/>
          <w:szCs w:val="28"/>
        </w:rPr>
        <w:br/>
      </w:r>
      <w:r w:rsidRPr="004958FB">
        <w:rPr>
          <w:sz w:val="28"/>
          <w:szCs w:val="28"/>
        </w:rPr>
        <w:t xml:space="preserve">Compare the findings and results of the research paper with existing literature on AI in healthcare. Identify areas of agreement or divergence and discuss the potential reasons behind any differences. Analyze the implications of the </w:t>
      </w:r>
      <w:r w:rsidRPr="004958FB">
        <w:rPr>
          <w:sz w:val="28"/>
          <w:szCs w:val="28"/>
        </w:rPr>
        <w:lastRenderedPageBreak/>
        <w:t>research findings in the context of the broader body of knowledge on AI in healthcare. Address any gaps in the existing literature and suggest areas for further research or exploration.</w:t>
      </w:r>
      <w:r w:rsidR="00237D16">
        <w:rPr>
          <w:sz w:val="28"/>
          <w:szCs w:val="28"/>
        </w:rPr>
        <w:br/>
      </w:r>
    </w:p>
    <w:p w:rsidR="004958FB" w:rsidRPr="004958FB" w:rsidRDefault="004958FB" w:rsidP="004958FB">
      <w:pPr>
        <w:numPr>
          <w:ilvl w:val="0"/>
          <w:numId w:val="13"/>
        </w:numPr>
        <w:rPr>
          <w:sz w:val="28"/>
          <w:szCs w:val="28"/>
        </w:rPr>
      </w:pPr>
      <w:r w:rsidRPr="004958FB">
        <w:rPr>
          <w:sz w:val="28"/>
          <w:szCs w:val="28"/>
        </w:rPr>
        <w:t xml:space="preserve">Future Prospects and Recommendations: </w:t>
      </w:r>
      <w:r>
        <w:rPr>
          <w:sz w:val="28"/>
          <w:szCs w:val="28"/>
        </w:rPr>
        <w:br/>
      </w:r>
      <w:r w:rsidRPr="004958FB">
        <w:rPr>
          <w:sz w:val="28"/>
          <w:szCs w:val="28"/>
        </w:rPr>
        <w:t>Based on the research findings, provide insights into the future prospects of AI in healthcare. Discuss potential advancements and emerging trends that may shape the application and adoption of AI in healthcare. Offer recommendations for policymakers, healthcare providers, and researchers to foster the responsible integration of AI into healthcare systems. Consider the importance of collaboration between stakeholders, robust data governance, and ongoing evaluation of AI systems for continual improvement.</w:t>
      </w:r>
      <w:r w:rsidR="00237D16">
        <w:rPr>
          <w:sz w:val="28"/>
          <w:szCs w:val="28"/>
        </w:rPr>
        <w:br/>
      </w:r>
      <w:bookmarkStart w:id="0" w:name="_GoBack"/>
      <w:bookmarkEnd w:id="0"/>
    </w:p>
    <w:p w:rsidR="004958FB" w:rsidRPr="004958FB" w:rsidRDefault="004958FB" w:rsidP="004958FB">
      <w:pPr>
        <w:numPr>
          <w:ilvl w:val="0"/>
          <w:numId w:val="13"/>
        </w:numPr>
        <w:rPr>
          <w:sz w:val="28"/>
          <w:szCs w:val="28"/>
        </w:rPr>
      </w:pPr>
      <w:r w:rsidRPr="004958FB">
        <w:rPr>
          <w:sz w:val="28"/>
          <w:szCs w:val="28"/>
        </w:rPr>
        <w:t xml:space="preserve">Limitations and Validity: Acknowledge the limitations of the research conducted in the paper. Discuss any constraints in data collection, analysis, or generalizability of the findings. </w:t>
      </w:r>
      <w:r w:rsidRPr="004958FB">
        <w:rPr>
          <w:sz w:val="28"/>
          <w:szCs w:val="28"/>
        </w:rPr>
        <w:t>Address any potential biases or limitations in the methodology and suggest areas for future research to overcome these limitations. Highlight the validity of the research findings within the scope of the study and provide suggestions for further validation or replication of the research.</w:t>
      </w:r>
    </w:p>
    <w:p w:rsidR="004958FB" w:rsidRPr="004958FB" w:rsidRDefault="004958FB" w:rsidP="004958FB">
      <w:pPr>
        <w:rPr>
          <w:sz w:val="28"/>
          <w:szCs w:val="28"/>
        </w:rPr>
      </w:pPr>
      <w:r w:rsidRPr="004958FB">
        <w:rPr>
          <w:sz w:val="28"/>
          <w:szCs w:val="28"/>
        </w:rPr>
        <w:t>The discussion section should provide a comprehensive and critical assessment of the research findings, contributing to the understanding of the implications of AI in healthcare. It should connect the results with the broader context of healthcare practices, policies, and existing literature, while also considering the limitations and future directions for research in this rapidly evolving field.</w:t>
      </w:r>
    </w:p>
    <w:p w:rsidR="004958FB" w:rsidRPr="004958FB" w:rsidRDefault="004958FB" w:rsidP="00FC6D44">
      <w:pPr>
        <w:rPr>
          <w:sz w:val="28"/>
          <w:szCs w:val="28"/>
        </w:rPr>
      </w:pPr>
    </w:p>
    <w:p w:rsidR="004958FB" w:rsidRDefault="004958FB" w:rsidP="00FC6D44">
      <w:pPr>
        <w:rPr>
          <w:b/>
          <w:sz w:val="32"/>
          <w:szCs w:val="32"/>
        </w:rPr>
      </w:pPr>
      <w:r>
        <w:rPr>
          <w:b/>
          <w:sz w:val="32"/>
          <w:szCs w:val="32"/>
        </w:rPr>
        <w:t>VI.</w:t>
      </w:r>
      <w:r>
        <w:rPr>
          <w:b/>
          <w:sz w:val="32"/>
          <w:szCs w:val="32"/>
        </w:rPr>
        <w:tab/>
        <w:t>CONCLUSION</w:t>
      </w:r>
    </w:p>
    <w:p w:rsidR="004958FB" w:rsidRDefault="004958FB" w:rsidP="00FC6D44">
      <w:pPr>
        <w:rPr>
          <w:sz w:val="32"/>
          <w:szCs w:val="32"/>
        </w:rPr>
      </w:pPr>
    </w:p>
    <w:p w:rsidR="004958FB" w:rsidRPr="00F961F5" w:rsidRDefault="004958FB" w:rsidP="004958FB">
      <w:pPr>
        <w:rPr>
          <w:sz w:val="28"/>
          <w:szCs w:val="28"/>
        </w:rPr>
      </w:pPr>
      <w:r w:rsidRPr="00F961F5">
        <w:rPr>
          <w:sz w:val="28"/>
          <w:szCs w:val="28"/>
        </w:rPr>
        <w:t>The research paper has examined the applications, benefits, challenges, and future prospects of artificial intelligence (AI) in healthcare. Through a comprehensive review of literature and analysis of data, the study has shed light on the transformative potential of AI in revolutionizing the healthcare industry.</w:t>
      </w:r>
    </w:p>
    <w:p w:rsidR="004958FB" w:rsidRPr="00F961F5" w:rsidRDefault="004958FB" w:rsidP="004958FB">
      <w:pPr>
        <w:rPr>
          <w:sz w:val="28"/>
          <w:szCs w:val="28"/>
        </w:rPr>
      </w:pPr>
      <w:r w:rsidRPr="00F961F5">
        <w:rPr>
          <w:sz w:val="28"/>
          <w:szCs w:val="28"/>
        </w:rPr>
        <w:t xml:space="preserve">The findings have demonstrated that AI holds great promise in improving healthcare outcomes and </w:t>
      </w:r>
      <w:r w:rsidRPr="00F961F5">
        <w:rPr>
          <w:sz w:val="28"/>
          <w:szCs w:val="28"/>
        </w:rPr>
        <w:lastRenderedPageBreak/>
        <w:t>transforming various aspects of healthcare delivery. The applications of AI in healthcare are vast, ranging from diagnostics and clinical decision support to personalized medicine and healthcare administration. AI algorithms have shown remarkable performance in areas such as disease detection, treatment recommendation, and resource optimization. The integration of AI has the potential to enhance accuracy, efficiency, and patient-centeredness in healthcare settings.</w:t>
      </w:r>
    </w:p>
    <w:p w:rsidR="004958FB" w:rsidRPr="00F961F5" w:rsidRDefault="004958FB" w:rsidP="004958FB">
      <w:pPr>
        <w:rPr>
          <w:sz w:val="28"/>
          <w:szCs w:val="28"/>
        </w:rPr>
      </w:pPr>
      <w:r w:rsidRPr="00F961F5">
        <w:rPr>
          <w:sz w:val="28"/>
          <w:szCs w:val="28"/>
        </w:rPr>
        <w:t>However, it is crucial to acknowledge and address the challenges associated with AI adoption in healthcare. Ethical considerations, including privacy, transparency, and fairness, require careful attention to ensure the responsible use of AI technologies. Regulatory frameworks need to be established or revised to accommodate the unique features of AI in healthcare. Collaboration among stakeholders, including policymakers, healthcare providers, researchers, and patients, is necessary to navigate these challenges and maximize the benefits of AI while safeguarding patient rights and ensuring equity.</w:t>
      </w:r>
    </w:p>
    <w:p w:rsidR="004958FB" w:rsidRPr="00F961F5" w:rsidRDefault="004958FB" w:rsidP="004958FB">
      <w:pPr>
        <w:rPr>
          <w:sz w:val="28"/>
          <w:szCs w:val="28"/>
        </w:rPr>
      </w:pPr>
      <w:r w:rsidRPr="00F961F5">
        <w:rPr>
          <w:sz w:val="28"/>
          <w:szCs w:val="28"/>
        </w:rPr>
        <w:t xml:space="preserve">The research paper has contributed to the existing body of knowledge by providing insights into the current state of AI in healthcare and highlighting areas for further exploration. By critically analyzing the </w:t>
      </w:r>
      <w:r w:rsidRPr="00F961F5">
        <w:rPr>
          <w:sz w:val="28"/>
          <w:szCs w:val="28"/>
        </w:rPr>
        <w:t>findings and comparing them with existing literature, the study has identified gaps, limitations, and future research directions. This research paves the way for future investigations into refining AI algorithms, addressing ethical and regulatory concerns, and evaluating the long-term impact of AI implementation on healthcare systems.</w:t>
      </w:r>
    </w:p>
    <w:p w:rsidR="00E23BD1" w:rsidRDefault="004958FB" w:rsidP="007E549A">
      <w:pPr>
        <w:rPr>
          <w:sz w:val="28"/>
          <w:szCs w:val="28"/>
        </w:rPr>
      </w:pPr>
      <w:r w:rsidRPr="00F961F5">
        <w:rPr>
          <w:sz w:val="28"/>
          <w:szCs w:val="28"/>
        </w:rPr>
        <w:t>In conclusion, AI has the potential to revolutionize healthcare by improving diagnosis, treatment, and healthcare administration. However, careful consideration of ethical, legal, and regulatory aspects is necessary for its responsible and effective implementation. The findings of this research underscore the importance of ongoing research, collaboration, and thoughtful implementation strategies to harness the full potential of AI in healthcare and ultimately improve patient care and outcomes.</w:t>
      </w:r>
    </w:p>
    <w:p w:rsidR="00F961F5" w:rsidRDefault="00F961F5" w:rsidP="007E549A">
      <w:pPr>
        <w:rPr>
          <w:sz w:val="28"/>
          <w:szCs w:val="28"/>
        </w:rPr>
      </w:pPr>
    </w:p>
    <w:p w:rsidR="00F961F5" w:rsidRDefault="00F961F5" w:rsidP="007E549A">
      <w:pPr>
        <w:rPr>
          <w:b/>
          <w:sz w:val="32"/>
          <w:szCs w:val="32"/>
        </w:rPr>
      </w:pPr>
      <w:r>
        <w:rPr>
          <w:b/>
          <w:sz w:val="32"/>
          <w:szCs w:val="32"/>
        </w:rPr>
        <w:t>VII.</w:t>
      </w:r>
      <w:r>
        <w:rPr>
          <w:b/>
          <w:sz w:val="32"/>
          <w:szCs w:val="32"/>
        </w:rPr>
        <w:tab/>
        <w:t>REFERENCES</w:t>
      </w:r>
    </w:p>
    <w:p w:rsidR="00F961F5" w:rsidRDefault="00F961F5" w:rsidP="007E549A">
      <w:pPr>
        <w:rPr>
          <w:b/>
          <w:sz w:val="32"/>
          <w:szCs w:val="32"/>
        </w:rPr>
      </w:pPr>
    </w:p>
    <w:p w:rsidR="00F961F5" w:rsidRPr="00F961F5" w:rsidRDefault="003B59F8" w:rsidP="00F961F5">
      <w:pPr>
        <w:rPr>
          <w:sz w:val="28"/>
          <w:szCs w:val="28"/>
        </w:rPr>
      </w:pPr>
      <w:r>
        <w:rPr>
          <w:sz w:val="28"/>
          <w:szCs w:val="28"/>
        </w:rPr>
        <w:t xml:space="preserve">[1] </w:t>
      </w:r>
      <w:r w:rsidR="00F961F5" w:rsidRPr="00F961F5">
        <w:rPr>
          <w:sz w:val="28"/>
          <w:szCs w:val="28"/>
        </w:rPr>
        <w:t>Esteva, A., et al. (2017). Dermatologist-level classification of skin cancer with deep neural networks. Nature, 542(7639), 115-118.</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[2] </w:t>
      </w:r>
      <w:r w:rsidR="00F961F5" w:rsidRPr="00F961F5">
        <w:rPr>
          <w:sz w:val="28"/>
          <w:szCs w:val="28"/>
        </w:rPr>
        <w:t xml:space="preserve">Rajkomar, A., et al. (2018). Scalable and accurate deep learning </w:t>
      </w:r>
      <w:r w:rsidR="00F961F5" w:rsidRPr="00F961F5">
        <w:rPr>
          <w:sz w:val="28"/>
          <w:szCs w:val="28"/>
        </w:rPr>
        <w:lastRenderedPageBreak/>
        <w:t>with electronic health records. npj Digital Medicine, 1(1), 1-10.</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[3] </w:t>
      </w:r>
      <w:r w:rsidR="00F961F5" w:rsidRPr="00F961F5">
        <w:rPr>
          <w:sz w:val="28"/>
          <w:szCs w:val="28"/>
        </w:rPr>
        <w:t>Topol, E. (2019). Deep Medicine: How Artificial Intelligence Can Make Healthcare Human Again. Basic Books.</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[4] </w:t>
      </w:r>
      <w:r w:rsidR="00F961F5" w:rsidRPr="00F961F5">
        <w:rPr>
          <w:sz w:val="28"/>
          <w:szCs w:val="28"/>
        </w:rPr>
        <w:t>Chen, J. H., et al. (2019). Artificial intelligence in healthcare: A comprehensive review. Artificial Intelligence in Medicine, 101, 101735.</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[5] </w:t>
      </w:r>
      <w:r w:rsidR="00F961F5" w:rsidRPr="00F961F5">
        <w:rPr>
          <w:sz w:val="28"/>
          <w:szCs w:val="28"/>
        </w:rPr>
        <w:t>Char, D. S., et al. (2018). Deep learning to identify high-risk surgical patients. JAMA Surgery, 153(6), 1-8.</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[6] </w:t>
      </w:r>
      <w:r w:rsidR="00F961F5" w:rsidRPr="00F961F5">
        <w:rPr>
          <w:sz w:val="28"/>
          <w:szCs w:val="28"/>
        </w:rPr>
        <w:t>Obermeyer, Z., &amp; Emanuel, E. J. (2016). Predicting the future—Big data, machine learning, and clinical medicine. New England Journal of Medicine, 375(13), 1216-1219.</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[7] </w:t>
      </w:r>
      <w:r w:rsidR="00F961F5" w:rsidRPr="00F961F5">
        <w:rPr>
          <w:sz w:val="28"/>
          <w:szCs w:val="28"/>
        </w:rPr>
        <w:t>Chen, M., et al. (2018). Artificial intelligence in healthcare: A critical review. Healthcare Informatics Research, 24(4), 298-310.</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[8] </w:t>
      </w:r>
      <w:r w:rsidR="00F961F5" w:rsidRPr="00F961F5">
        <w:rPr>
          <w:sz w:val="28"/>
          <w:szCs w:val="28"/>
        </w:rPr>
        <w:t>Beam, A. L., &amp; Kohane, I. S. (2018). Big data and machine learning in health care. JAMA, 319(13), 1317-1318.</w:t>
      </w:r>
    </w:p>
    <w:p w:rsidR="00F961F5" w:rsidRPr="00F961F5" w:rsidRDefault="00F961F5" w:rsidP="00F961F5">
      <w:pPr>
        <w:rPr>
          <w:sz w:val="28"/>
          <w:szCs w:val="28"/>
        </w:rPr>
      </w:pPr>
    </w:p>
    <w:p w:rsidR="00F961F5" w:rsidRPr="00F961F5" w:rsidRDefault="003B59F8" w:rsidP="00F961F5">
      <w:pPr>
        <w:rPr>
          <w:sz w:val="28"/>
          <w:szCs w:val="28"/>
        </w:rPr>
      </w:pPr>
      <w:r>
        <w:rPr>
          <w:sz w:val="28"/>
          <w:szCs w:val="28"/>
        </w:rPr>
        <w:t xml:space="preserve">[9] </w:t>
      </w:r>
      <w:r w:rsidR="00F961F5" w:rsidRPr="00F961F5">
        <w:rPr>
          <w:sz w:val="28"/>
          <w:szCs w:val="28"/>
        </w:rPr>
        <w:t xml:space="preserve">Jiang, F., et al. (2017). Artificial intelligence in healthcare: Past, </w:t>
      </w:r>
      <w:r w:rsidR="00F961F5" w:rsidRPr="00F961F5">
        <w:rPr>
          <w:sz w:val="28"/>
          <w:szCs w:val="28"/>
        </w:rPr>
        <w:t>present and future. Stroke and Vascular Neurology, 2(4), 230-243.</w:t>
      </w:r>
    </w:p>
    <w:p w:rsidR="00F961F5" w:rsidRPr="00F961F5" w:rsidRDefault="00F961F5" w:rsidP="00F961F5">
      <w:pPr>
        <w:rPr>
          <w:sz w:val="28"/>
          <w:szCs w:val="28"/>
        </w:rPr>
      </w:pPr>
    </w:p>
    <w:p w:rsidR="003B59F8" w:rsidRDefault="003B59F8" w:rsidP="00E23BD1">
      <w:pPr>
        <w:rPr>
          <w:sz w:val="28"/>
          <w:szCs w:val="28"/>
        </w:rPr>
      </w:pPr>
      <w:r>
        <w:rPr>
          <w:sz w:val="28"/>
          <w:szCs w:val="28"/>
        </w:rPr>
        <w:t xml:space="preserve">[10] </w:t>
      </w:r>
      <w:r w:rsidR="00F961F5" w:rsidRPr="00F961F5">
        <w:rPr>
          <w:sz w:val="28"/>
          <w:szCs w:val="28"/>
        </w:rPr>
        <w:t>Miotto, R., et al. (2018). Deep patient: An unsupervised representation to predict the future of patients from the electronic health records. Scientific Reports, 6(1), 1-10.</w:t>
      </w:r>
    </w:p>
    <w:p w:rsidR="003B59F8" w:rsidRDefault="003B59F8" w:rsidP="00E23BD1">
      <w:pPr>
        <w:rPr>
          <w:sz w:val="28"/>
          <w:szCs w:val="28"/>
        </w:rPr>
      </w:pPr>
    </w:p>
    <w:p w:rsidR="003B59F8" w:rsidRDefault="003B59F8" w:rsidP="00E23BD1">
      <w:pPr>
        <w:rPr>
          <w:sz w:val="28"/>
          <w:szCs w:val="28"/>
        </w:rPr>
      </w:pPr>
      <w:r>
        <w:rPr>
          <w:sz w:val="28"/>
          <w:szCs w:val="28"/>
        </w:rPr>
        <w:t>[11]</w:t>
      </w:r>
      <w:r w:rsidRPr="003B59F8">
        <w:t xml:space="preserve"> </w:t>
      </w:r>
      <w:r>
        <w:t xml:space="preserve"> </w:t>
      </w:r>
      <w:r w:rsidRPr="003B59F8">
        <w:rPr>
          <w:sz w:val="28"/>
          <w:szCs w:val="28"/>
        </w:rPr>
        <w:t xml:space="preserve">Kumar, A., Yun, K., Negusse, D., Misgna, H., Ahmed, M. (2022). Sentiment Analysis on COVID-19 Tweeter Dataset . In: Mohanty, M.N., Das, S. (eds) Advances in Intelligent Computing and Communication. Lecture Notes in Networks and Systems, vol 430. Springer, Singapore. </w:t>
      </w:r>
      <w:hyperlink r:id="rId10" w:history="1">
        <w:r w:rsidRPr="008A73D7">
          <w:rPr>
            <w:rStyle w:val="Hyperlink"/>
            <w:sz w:val="28"/>
            <w:szCs w:val="28"/>
          </w:rPr>
          <w:t>https://doi.org/10.1007/978-981-19-0825-5_22</w:t>
        </w:r>
      </w:hyperlink>
    </w:p>
    <w:p w:rsidR="003B59F8" w:rsidRDefault="003B59F8" w:rsidP="00E23BD1">
      <w:pPr>
        <w:rPr>
          <w:sz w:val="28"/>
          <w:szCs w:val="28"/>
        </w:rPr>
      </w:pPr>
    </w:p>
    <w:p w:rsidR="003A2A97" w:rsidRPr="003A2A97" w:rsidRDefault="003B59F8" w:rsidP="00E23BD1">
      <w:pPr>
        <w:rPr>
          <w:rFonts w:ascii="Georgia" w:hAnsi="Georgia"/>
          <w:sz w:val="48"/>
          <w:szCs w:val="48"/>
          <w:shd w:val="clear" w:color="auto" w:fill="FCFCFC"/>
        </w:rPr>
      </w:pPr>
      <w:r>
        <w:rPr>
          <w:sz w:val="28"/>
          <w:szCs w:val="28"/>
        </w:rPr>
        <w:t xml:space="preserve">[12] </w:t>
      </w:r>
      <w:r w:rsidRPr="003B59F8">
        <w:rPr>
          <w:sz w:val="28"/>
          <w:szCs w:val="28"/>
        </w:rPr>
        <w:t>A. Kumar, K. Yun, T. Gebregzabiher, B. Y. Tesfay and S. G. Adane, "COVID19 Tweeter Dataset Sentiment Analysis," 2021 Fourth International Conference on Computational Intelligence and Communication Technologies (CCICT), Sonepat, India, 2021, pp. 110-115, doi: 10.1109/CCICT53244.2021.00032.</w:t>
      </w:r>
    </w:p>
    <w:sectPr w:rsidR="003A2A97" w:rsidRPr="003A2A97" w:rsidSect="00BF68CB">
      <w:headerReference w:type="default" r:id="rId11"/>
      <w:headerReference w:type="first" r:id="rId12"/>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034" w:rsidRDefault="008A4034" w:rsidP="00AC4D1D">
      <w:r>
        <w:separator/>
      </w:r>
    </w:p>
  </w:endnote>
  <w:endnote w:type="continuationSeparator" w:id="0">
    <w:p w:rsidR="008A4034" w:rsidRDefault="008A4034" w:rsidP="00AC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034" w:rsidRDefault="008A4034" w:rsidP="00AC4D1D">
      <w:r>
        <w:separator/>
      </w:r>
    </w:p>
  </w:footnote>
  <w:footnote w:type="continuationSeparator" w:id="0">
    <w:p w:rsidR="008A4034" w:rsidRDefault="008A4034" w:rsidP="00AC4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1D" w:rsidRPr="00AC4D1D" w:rsidRDefault="00AC4D1D" w:rsidP="00AC4D1D">
    <w:pPr>
      <w:pStyle w:val="Header"/>
      <w:jc w:val="cente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8CB" w:rsidRPr="00AC4D1D" w:rsidRDefault="00BF68CB" w:rsidP="00BF68CB">
    <w:pPr>
      <w:pStyle w:val="Header"/>
      <w:jc w:val="center"/>
      <w:rPr>
        <w:b/>
        <w:sz w:val="36"/>
        <w:szCs w:val="36"/>
      </w:rPr>
    </w:pPr>
    <w:r w:rsidRPr="00AC4D1D">
      <w:rPr>
        <w:b/>
        <w:sz w:val="36"/>
        <w:szCs w:val="36"/>
      </w:rPr>
      <w:t>Artificial Intelligence in Healthcare</w:t>
    </w:r>
  </w:p>
  <w:p w:rsidR="00BF68CB" w:rsidRDefault="00BF6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AAE"/>
    <w:multiLevelType w:val="multilevel"/>
    <w:tmpl w:val="0A5E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1F9B"/>
    <w:multiLevelType w:val="hybridMultilevel"/>
    <w:tmpl w:val="B0F8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66937"/>
    <w:multiLevelType w:val="multilevel"/>
    <w:tmpl w:val="49EC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1022"/>
    <w:multiLevelType w:val="multilevel"/>
    <w:tmpl w:val="1C86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22CD1"/>
    <w:multiLevelType w:val="multilevel"/>
    <w:tmpl w:val="0606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61A3A"/>
    <w:multiLevelType w:val="multilevel"/>
    <w:tmpl w:val="C4CC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B2145"/>
    <w:multiLevelType w:val="multilevel"/>
    <w:tmpl w:val="344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DE4758"/>
    <w:multiLevelType w:val="multilevel"/>
    <w:tmpl w:val="659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B4632E"/>
    <w:multiLevelType w:val="multilevel"/>
    <w:tmpl w:val="684EE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F32C7"/>
    <w:multiLevelType w:val="multilevel"/>
    <w:tmpl w:val="62D29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B43D8"/>
    <w:multiLevelType w:val="multilevel"/>
    <w:tmpl w:val="F03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0A05F0"/>
    <w:multiLevelType w:val="multilevel"/>
    <w:tmpl w:val="0DF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A76D50"/>
    <w:multiLevelType w:val="multilevel"/>
    <w:tmpl w:val="D714B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8"/>
  </w:num>
  <w:num w:numId="8">
    <w:abstractNumId w:val="7"/>
  </w:num>
  <w:num w:numId="9">
    <w:abstractNumId w:val="12"/>
  </w:num>
  <w:num w:numId="10">
    <w:abstractNumId w:val="10"/>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77"/>
    <w:rsid w:val="00015A32"/>
    <w:rsid w:val="00172076"/>
    <w:rsid w:val="001978A0"/>
    <w:rsid w:val="001C2C6B"/>
    <w:rsid w:val="00237D16"/>
    <w:rsid w:val="00360033"/>
    <w:rsid w:val="003A2A97"/>
    <w:rsid w:val="003A7C1B"/>
    <w:rsid w:val="003B59F8"/>
    <w:rsid w:val="003F3418"/>
    <w:rsid w:val="004958FB"/>
    <w:rsid w:val="004C7586"/>
    <w:rsid w:val="0051271A"/>
    <w:rsid w:val="00585EDB"/>
    <w:rsid w:val="006157DC"/>
    <w:rsid w:val="00657861"/>
    <w:rsid w:val="00721302"/>
    <w:rsid w:val="00747AB6"/>
    <w:rsid w:val="007C732F"/>
    <w:rsid w:val="007E549A"/>
    <w:rsid w:val="008475D9"/>
    <w:rsid w:val="008A4034"/>
    <w:rsid w:val="008F2BAB"/>
    <w:rsid w:val="0090181B"/>
    <w:rsid w:val="00941876"/>
    <w:rsid w:val="009A7DFC"/>
    <w:rsid w:val="00AC4D1D"/>
    <w:rsid w:val="00B04200"/>
    <w:rsid w:val="00B40052"/>
    <w:rsid w:val="00B50C77"/>
    <w:rsid w:val="00BF68CB"/>
    <w:rsid w:val="00C125F0"/>
    <w:rsid w:val="00C47C03"/>
    <w:rsid w:val="00C50555"/>
    <w:rsid w:val="00CC7B9C"/>
    <w:rsid w:val="00E23BD1"/>
    <w:rsid w:val="00EE5C53"/>
    <w:rsid w:val="00F961F5"/>
    <w:rsid w:val="00FC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885AB"/>
  <w15:chartTrackingRefBased/>
  <w15:docId w15:val="{4C735ED8-C8EC-4C43-B51A-B08105DE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1271A"/>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3A7C1B"/>
  </w:style>
  <w:style w:type="character" w:styleId="Hyperlink">
    <w:name w:val="Hyperlink"/>
    <w:basedOn w:val="DefaultParagraphFont"/>
    <w:uiPriority w:val="99"/>
    <w:unhideWhenUsed/>
    <w:rsid w:val="00B40052"/>
    <w:rPr>
      <w:color w:val="0000FF"/>
      <w:u w:val="single"/>
    </w:rPr>
  </w:style>
  <w:style w:type="paragraph" w:styleId="NormalWeb">
    <w:name w:val="Normal (Web)"/>
    <w:basedOn w:val="Normal"/>
    <w:uiPriority w:val="99"/>
    <w:unhideWhenUsed/>
    <w:rsid w:val="00360033"/>
    <w:pPr>
      <w:spacing w:before="100" w:beforeAutospacing="1" w:after="100" w:afterAutospacing="1"/>
    </w:pPr>
    <w:rPr>
      <w:rFonts w:ascii="Times New Roman" w:eastAsia="Times New Roman" w:hAnsi="Times New Roman" w:cs="Times New Roman"/>
      <w:sz w:val="24"/>
      <w:szCs w:val="24"/>
    </w:rPr>
  </w:style>
  <w:style w:type="paragraph" w:customStyle="1" w:styleId="has-text-align-justify">
    <w:name w:val="has-text-align-justify"/>
    <w:basedOn w:val="Normal"/>
    <w:rsid w:val="00360033"/>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1271A"/>
    <w:rPr>
      <w:rFonts w:ascii="Times New Roman" w:eastAsia="Times New Roman" w:hAnsi="Times New Roman" w:cs="Times New Roman"/>
      <w:b/>
      <w:bCs/>
      <w:sz w:val="24"/>
      <w:szCs w:val="24"/>
    </w:rPr>
  </w:style>
  <w:style w:type="character" w:styleId="Emphasis">
    <w:name w:val="Emphasis"/>
    <w:basedOn w:val="DefaultParagraphFont"/>
    <w:uiPriority w:val="20"/>
    <w:qFormat/>
    <w:rsid w:val="0051271A"/>
    <w:rPr>
      <w:i/>
      <w:iCs/>
    </w:rPr>
  </w:style>
  <w:style w:type="character" w:customStyle="1" w:styleId="footnotefootnote-holder7oyio">
    <w:name w:val="footnote_footnote-holder__7oyio"/>
    <w:basedOn w:val="DefaultParagraphFont"/>
    <w:rsid w:val="0051271A"/>
  </w:style>
  <w:style w:type="paragraph" w:styleId="ListParagraph">
    <w:name w:val="List Paragraph"/>
    <w:basedOn w:val="Normal"/>
    <w:uiPriority w:val="34"/>
    <w:qFormat/>
    <w:rsid w:val="00C47C03"/>
    <w:pPr>
      <w:ind w:left="720"/>
      <w:contextualSpacing/>
    </w:pPr>
  </w:style>
  <w:style w:type="paragraph" w:styleId="Header">
    <w:name w:val="header"/>
    <w:basedOn w:val="Normal"/>
    <w:link w:val="HeaderChar"/>
    <w:uiPriority w:val="99"/>
    <w:unhideWhenUsed/>
    <w:rsid w:val="00AC4D1D"/>
    <w:pPr>
      <w:tabs>
        <w:tab w:val="center" w:pos="4680"/>
        <w:tab w:val="right" w:pos="9360"/>
      </w:tabs>
    </w:pPr>
  </w:style>
  <w:style w:type="character" w:customStyle="1" w:styleId="HeaderChar">
    <w:name w:val="Header Char"/>
    <w:basedOn w:val="DefaultParagraphFont"/>
    <w:link w:val="Header"/>
    <w:uiPriority w:val="99"/>
    <w:rsid w:val="00AC4D1D"/>
  </w:style>
  <w:style w:type="paragraph" w:styleId="Footer">
    <w:name w:val="footer"/>
    <w:basedOn w:val="Normal"/>
    <w:link w:val="FooterChar"/>
    <w:uiPriority w:val="99"/>
    <w:unhideWhenUsed/>
    <w:rsid w:val="00AC4D1D"/>
    <w:pPr>
      <w:tabs>
        <w:tab w:val="center" w:pos="4680"/>
        <w:tab w:val="right" w:pos="9360"/>
      </w:tabs>
    </w:pPr>
  </w:style>
  <w:style w:type="character" w:customStyle="1" w:styleId="FooterChar">
    <w:name w:val="Footer Char"/>
    <w:basedOn w:val="DefaultParagraphFont"/>
    <w:link w:val="Footer"/>
    <w:uiPriority w:val="99"/>
    <w:rsid w:val="00AC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1694">
      <w:bodyDiv w:val="1"/>
      <w:marLeft w:val="0"/>
      <w:marRight w:val="0"/>
      <w:marTop w:val="0"/>
      <w:marBottom w:val="0"/>
      <w:divBdr>
        <w:top w:val="none" w:sz="0" w:space="0" w:color="auto"/>
        <w:left w:val="none" w:sz="0" w:space="0" w:color="auto"/>
        <w:bottom w:val="none" w:sz="0" w:space="0" w:color="auto"/>
        <w:right w:val="none" w:sz="0" w:space="0" w:color="auto"/>
      </w:divBdr>
    </w:div>
    <w:div w:id="148324250">
      <w:bodyDiv w:val="1"/>
      <w:marLeft w:val="0"/>
      <w:marRight w:val="0"/>
      <w:marTop w:val="0"/>
      <w:marBottom w:val="0"/>
      <w:divBdr>
        <w:top w:val="none" w:sz="0" w:space="0" w:color="auto"/>
        <w:left w:val="none" w:sz="0" w:space="0" w:color="auto"/>
        <w:bottom w:val="none" w:sz="0" w:space="0" w:color="auto"/>
        <w:right w:val="none" w:sz="0" w:space="0" w:color="auto"/>
      </w:divBdr>
    </w:div>
    <w:div w:id="149905449">
      <w:bodyDiv w:val="1"/>
      <w:marLeft w:val="0"/>
      <w:marRight w:val="0"/>
      <w:marTop w:val="0"/>
      <w:marBottom w:val="0"/>
      <w:divBdr>
        <w:top w:val="none" w:sz="0" w:space="0" w:color="auto"/>
        <w:left w:val="none" w:sz="0" w:space="0" w:color="auto"/>
        <w:bottom w:val="none" w:sz="0" w:space="0" w:color="auto"/>
        <w:right w:val="none" w:sz="0" w:space="0" w:color="auto"/>
      </w:divBdr>
    </w:div>
    <w:div w:id="319694927">
      <w:bodyDiv w:val="1"/>
      <w:marLeft w:val="0"/>
      <w:marRight w:val="0"/>
      <w:marTop w:val="0"/>
      <w:marBottom w:val="0"/>
      <w:divBdr>
        <w:top w:val="none" w:sz="0" w:space="0" w:color="auto"/>
        <w:left w:val="none" w:sz="0" w:space="0" w:color="auto"/>
        <w:bottom w:val="none" w:sz="0" w:space="0" w:color="auto"/>
        <w:right w:val="none" w:sz="0" w:space="0" w:color="auto"/>
      </w:divBdr>
    </w:div>
    <w:div w:id="340591100">
      <w:bodyDiv w:val="1"/>
      <w:marLeft w:val="0"/>
      <w:marRight w:val="0"/>
      <w:marTop w:val="0"/>
      <w:marBottom w:val="0"/>
      <w:divBdr>
        <w:top w:val="none" w:sz="0" w:space="0" w:color="auto"/>
        <w:left w:val="none" w:sz="0" w:space="0" w:color="auto"/>
        <w:bottom w:val="none" w:sz="0" w:space="0" w:color="auto"/>
        <w:right w:val="none" w:sz="0" w:space="0" w:color="auto"/>
      </w:divBdr>
    </w:div>
    <w:div w:id="404954437">
      <w:bodyDiv w:val="1"/>
      <w:marLeft w:val="0"/>
      <w:marRight w:val="0"/>
      <w:marTop w:val="0"/>
      <w:marBottom w:val="0"/>
      <w:divBdr>
        <w:top w:val="none" w:sz="0" w:space="0" w:color="auto"/>
        <w:left w:val="none" w:sz="0" w:space="0" w:color="auto"/>
        <w:bottom w:val="none" w:sz="0" w:space="0" w:color="auto"/>
        <w:right w:val="none" w:sz="0" w:space="0" w:color="auto"/>
      </w:divBdr>
    </w:div>
    <w:div w:id="523327721">
      <w:bodyDiv w:val="1"/>
      <w:marLeft w:val="0"/>
      <w:marRight w:val="0"/>
      <w:marTop w:val="0"/>
      <w:marBottom w:val="0"/>
      <w:divBdr>
        <w:top w:val="none" w:sz="0" w:space="0" w:color="auto"/>
        <w:left w:val="none" w:sz="0" w:space="0" w:color="auto"/>
        <w:bottom w:val="none" w:sz="0" w:space="0" w:color="auto"/>
        <w:right w:val="none" w:sz="0" w:space="0" w:color="auto"/>
      </w:divBdr>
    </w:div>
    <w:div w:id="582182800">
      <w:bodyDiv w:val="1"/>
      <w:marLeft w:val="0"/>
      <w:marRight w:val="0"/>
      <w:marTop w:val="0"/>
      <w:marBottom w:val="0"/>
      <w:divBdr>
        <w:top w:val="none" w:sz="0" w:space="0" w:color="auto"/>
        <w:left w:val="none" w:sz="0" w:space="0" w:color="auto"/>
        <w:bottom w:val="none" w:sz="0" w:space="0" w:color="auto"/>
        <w:right w:val="none" w:sz="0" w:space="0" w:color="auto"/>
      </w:divBdr>
    </w:div>
    <w:div w:id="729619897">
      <w:bodyDiv w:val="1"/>
      <w:marLeft w:val="0"/>
      <w:marRight w:val="0"/>
      <w:marTop w:val="0"/>
      <w:marBottom w:val="0"/>
      <w:divBdr>
        <w:top w:val="none" w:sz="0" w:space="0" w:color="auto"/>
        <w:left w:val="none" w:sz="0" w:space="0" w:color="auto"/>
        <w:bottom w:val="none" w:sz="0" w:space="0" w:color="auto"/>
        <w:right w:val="none" w:sz="0" w:space="0" w:color="auto"/>
      </w:divBdr>
    </w:div>
    <w:div w:id="742023592">
      <w:bodyDiv w:val="1"/>
      <w:marLeft w:val="0"/>
      <w:marRight w:val="0"/>
      <w:marTop w:val="0"/>
      <w:marBottom w:val="0"/>
      <w:divBdr>
        <w:top w:val="none" w:sz="0" w:space="0" w:color="auto"/>
        <w:left w:val="none" w:sz="0" w:space="0" w:color="auto"/>
        <w:bottom w:val="none" w:sz="0" w:space="0" w:color="auto"/>
        <w:right w:val="none" w:sz="0" w:space="0" w:color="auto"/>
      </w:divBdr>
    </w:div>
    <w:div w:id="758789547">
      <w:bodyDiv w:val="1"/>
      <w:marLeft w:val="0"/>
      <w:marRight w:val="0"/>
      <w:marTop w:val="0"/>
      <w:marBottom w:val="0"/>
      <w:divBdr>
        <w:top w:val="none" w:sz="0" w:space="0" w:color="auto"/>
        <w:left w:val="none" w:sz="0" w:space="0" w:color="auto"/>
        <w:bottom w:val="none" w:sz="0" w:space="0" w:color="auto"/>
        <w:right w:val="none" w:sz="0" w:space="0" w:color="auto"/>
      </w:divBdr>
    </w:div>
    <w:div w:id="764304413">
      <w:bodyDiv w:val="1"/>
      <w:marLeft w:val="0"/>
      <w:marRight w:val="0"/>
      <w:marTop w:val="0"/>
      <w:marBottom w:val="0"/>
      <w:divBdr>
        <w:top w:val="none" w:sz="0" w:space="0" w:color="auto"/>
        <w:left w:val="none" w:sz="0" w:space="0" w:color="auto"/>
        <w:bottom w:val="none" w:sz="0" w:space="0" w:color="auto"/>
        <w:right w:val="none" w:sz="0" w:space="0" w:color="auto"/>
      </w:divBdr>
    </w:div>
    <w:div w:id="856389133">
      <w:bodyDiv w:val="1"/>
      <w:marLeft w:val="0"/>
      <w:marRight w:val="0"/>
      <w:marTop w:val="0"/>
      <w:marBottom w:val="0"/>
      <w:divBdr>
        <w:top w:val="none" w:sz="0" w:space="0" w:color="auto"/>
        <w:left w:val="none" w:sz="0" w:space="0" w:color="auto"/>
        <w:bottom w:val="none" w:sz="0" w:space="0" w:color="auto"/>
        <w:right w:val="none" w:sz="0" w:space="0" w:color="auto"/>
      </w:divBdr>
    </w:div>
    <w:div w:id="861823560">
      <w:bodyDiv w:val="1"/>
      <w:marLeft w:val="0"/>
      <w:marRight w:val="0"/>
      <w:marTop w:val="0"/>
      <w:marBottom w:val="0"/>
      <w:divBdr>
        <w:top w:val="none" w:sz="0" w:space="0" w:color="auto"/>
        <w:left w:val="none" w:sz="0" w:space="0" w:color="auto"/>
        <w:bottom w:val="none" w:sz="0" w:space="0" w:color="auto"/>
        <w:right w:val="none" w:sz="0" w:space="0" w:color="auto"/>
      </w:divBdr>
    </w:div>
    <w:div w:id="926305790">
      <w:bodyDiv w:val="1"/>
      <w:marLeft w:val="0"/>
      <w:marRight w:val="0"/>
      <w:marTop w:val="0"/>
      <w:marBottom w:val="0"/>
      <w:divBdr>
        <w:top w:val="none" w:sz="0" w:space="0" w:color="auto"/>
        <w:left w:val="none" w:sz="0" w:space="0" w:color="auto"/>
        <w:bottom w:val="none" w:sz="0" w:space="0" w:color="auto"/>
        <w:right w:val="none" w:sz="0" w:space="0" w:color="auto"/>
      </w:divBdr>
    </w:div>
    <w:div w:id="961303159">
      <w:bodyDiv w:val="1"/>
      <w:marLeft w:val="0"/>
      <w:marRight w:val="0"/>
      <w:marTop w:val="0"/>
      <w:marBottom w:val="0"/>
      <w:divBdr>
        <w:top w:val="none" w:sz="0" w:space="0" w:color="auto"/>
        <w:left w:val="none" w:sz="0" w:space="0" w:color="auto"/>
        <w:bottom w:val="none" w:sz="0" w:space="0" w:color="auto"/>
        <w:right w:val="none" w:sz="0" w:space="0" w:color="auto"/>
      </w:divBdr>
    </w:div>
    <w:div w:id="999574778">
      <w:bodyDiv w:val="1"/>
      <w:marLeft w:val="0"/>
      <w:marRight w:val="0"/>
      <w:marTop w:val="0"/>
      <w:marBottom w:val="0"/>
      <w:divBdr>
        <w:top w:val="none" w:sz="0" w:space="0" w:color="auto"/>
        <w:left w:val="none" w:sz="0" w:space="0" w:color="auto"/>
        <w:bottom w:val="none" w:sz="0" w:space="0" w:color="auto"/>
        <w:right w:val="none" w:sz="0" w:space="0" w:color="auto"/>
      </w:divBdr>
    </w:div>
    <w:div w:id="1012414577">
      <w:bodyDiv w:val="1"/>
      <w:marLeft w:val="0"/>
      <w:marRight w:val="0"/>
      <w:marTop w:val="0"/>
      <w:marBottom w:val="0"/>
      <w:divBdr>
        <w:top w:val="none" w:sz="0" w:space="0" w:color="auto"/>
        <w:left w:val="none" w:sz="0" w:space="0" w:color="auto"/>
        <w:bottom w:val="none" w:sz="0" w:space="0" w:color="auto"/>
        <w:right w:val="none" w:sz="0" w:space="0" w:color="auto"/>
      </w:divBdr>
    </w:div>
    <w:div w:id="1157264466">
      <w:bodyDiv w:val="1"/>
      <w:marLeft w:val="0"/>
      <w:marRight w:val="0"/>
      <w:marTop w:val="0"/>
      <w:marBottom w:val="0"/>
      <w:divBdr>
        <w:top w:val="none" w:sz="0" w:space="0" w:color="auto"/>
        <w:left w:val="none" w:sz="0" w:space="0" w:color="auto"/>
        <w:bottom w:val="none" w:sz="0" w:space="0" w:color="auto"/>
        <w:right w:val="none" w:sz="0" w:space="0" w:color="auto"/>
      </w:divBdr>
    </w:div>
    <w:div w:id="1289507212">
      <w:bodyDiv w:val="1"/>
      <w:marLeft w:val="0"/>
      <w:marRight w:val="0"/>
      <w:marTop w:val="0"/>
      <w:marBottom w:val="0"/>
      <w:divBdr>
        <w:top w:val="none" w:sz="0" w:space="0" w:color="auto"/>
        <w:left w:val="none" w:sz="0" w:space="0" w:color="auto"/>
        <w:bottom w:val="none" w:sz="0" w:space="0" w:color="auto"/>
        <w:right w:val="none" w:sz="0" w:space="0" w:color="auto"/>
      </w:divBdr>
    </w:div>
    <w:div w:id="1373534415">
      <w:bodyDiv w:val="1"/>
      <w:marLeft w:val="0"/>
      <w:marRight w:val="0"/>
      <w:marTop w:val="0"/>
      <w:marBottom w:val="0"/>
      <w:divBdr>
        <w:top w:val="none" w:sz="0" w:space="0" w:color="auto"/>
        <w:left w:val="none" w:sz="0" w:space="0" w:color="auto"/>
        <w:bottom w:val="none" w:sz="0" w:space="0" w:color="auto"/>
        <w:right w:val="none" w:sz="0" w:space="0" w:color="auto"/>
      </w:divBdr>
    </w:div>
    <w:div w:id="1414744869">
      <w:bodyDiv w:val="1"/>
      <w:marLeft w:val="0"/>
      <w:marRight w:val="0"/>
      <w:marTop w:val="0"/>
      <w:marBottom w:val="0"/>
      <w:divBdr>
        <w:top w:val="none" w:sz="0" w:space="0" w:color="auto"/>
        <w:left w:val="none" w:sz="0" w:space="0" w:color="auto"/>
        <w:bottom w:val="none" w:sz="0" w:space="0" w:color="auto"/>
        <w:right w:val="none" w:sz="0" w:space="0" w:color="auto"/>
      </w:divBdr>
    </w:div>
    <w:div w:id="1471170183">
      <w:bodyDiv w:val="1"/>
      <w:marLeft w:val="0"/>
      <w:marRight w:val="0"/>
      <w:marTop w:val="0"/>
      <w:marBottom w:val="0"/>
      <w:divBdr>
        <w:top w:val="none" w:sz="0" w:space="0" w:color="auto"/>
        <w:left w:val="none" w:sz="0" w:space="0" w:color="auto"/>
        <w:bottom w:val="none" w:sz="0" w:space="0" w:color="auto"/>
        <w:right w:val="none" w:sz="0" w:space="0" w:color="auto"/>
      </w:divBdr>
    </w:div>
    <w:div w:id="1563712764">
      <w:bodyDiv w:val="1"/>
      <w:marLeft w:val="0"/>
      <w:marRight w:val="0"/>
      <w:marTop w:val="0"/>
      <w:marBottom w:val="0"/>
      <w:divBdr>
        <w:top w:val="none" w:sz="0" w:space="0" w:color="auto"/>
        <w:left w:val="none" w:sz="0" w:space="0" w:color="auto"/>
        <w:bottom w:val="none" w:sz="0" w:space="0" w:color="auto"/>
        <w:right w:val="none" w:sz="0" w:space="0" w:color="auto"/>
      </w:divBdr>
    </w:div>
    <w:div w:id="1605384938">
      <w:bodyDiv w:val="1"/>
      <w:marLeft w:val="0"/>
      <w:marRight w:val="0"/>
      <w:marTop w:val="0"/>
      <w:marBottom w:val="0"/>
      <w:divBdr>
        <w:top w:val="none" w:sz="0" w:space="0" w:color="auto"/>
        <w:left w:val="none" w:sz="0" w:space="0" w:color="auto"/>
        <w:bottom w:val="none" w:sz="0" w:space="0" w:color="auto"/>
        <w:right w:val="none" w:sz="0" w:space="0" w:color="auto"/>
      </w:divBdr>
    </w:div>
    <w:div w:id="1632010059">
      <w:bodyDiv w:val="1"/>
      <w:marLeft w:val="0"/>
      <w:marRight w:val="0"/>
      <w:marTop w:val="0"/>
      <w:marBottom w:val="0"/>
      <w:divBdr>
        <w:top w:val="none" w:sz="0" w:space="0" w:color="auto"/>
        <w:left w:val="none" w:sz="0" w:space="0" w:color="auto"/>
        <w:bottom w:val="none" w:sz="0" w:space="0" w:color="auto"/>
        <w:right w:val="none" w:sz="0" w:space="0" w:color="auto"/>
      </w:divBdr>
    </w:div>
    <w:div w:id="1667129437">
      <w:bodyDiv w:val="1"/>
      <w:marLeft w:val="0"/>
      <w:marRight w:val="0"/>
      <w:marTop w:val="0"/>
      <w:marBottom w:val="0"/>
      <w:divBdr>
        <w:top w:val="none" w:sz="0" w:space="0" w:color="auto"/>
        <w:left w:val="none" w:sz="0" w:space="0" w:color="auto"/>
        <w:bottom w:val="none" w:sz="0" w:space="0" w:color="auto"/>
        <w:right w:val="none" w:sz="0" w:space="0" w:color="auto"/>
      </w:divBdr>
    </w:div>
    <w:div w:id="1724865806">
      <w:bodyDiv w:val="1"/>
      <w:marLeft w:val="0"/>
      <w:marRight w:val="0"/>
      <w:marTop w:val="0"/>
      <w:marBottom w:val="0"/>
      <w:divBdr>
        <w:top w:val="none" w:sz="0" w:space="0" w:color="auto"/>
        <w:left w:val="none" w:sz="0" w:space="0" w:color="auto"/>
        <w:bottom w:val="none" w:sz="0" w:space="0" w:color="auto"/>
        <w:right w:val="none" w:sz="0" w:space="0" w:color="auto"/>
      </w:divBdr>
    </w:div>
    <w:div w:id="1920367312">
      <w:bodyDiv w:val="1"/>
      <w:marLeft w:val="0"/>
      <w:marRight w:val="0"/>
      <w:marTop w:val="0"/>
      <w:marBottom w:val="0"/>
      <w:divBdr>
        <w:top w:val="none" w:sz="0" w:space="0" w:color="auto"/>
        <w:left w:val="none" w:sz="0" w:space="0" w:color="auto"/>
        <w:bottom w:val="none" w:sz="0" w:space="0" w:color="auto"/>
        <w:right w:val="none" w:sz="0" w:space="0" w:color="auto"/>
      </w:divBdr>
    </w:div>
    <w:div w:id="1985548907">
      <w:bodyDiv w:val="1"/>
      <w:marLeft w:val="0"/>
      <w:marRight w:val="0"/>
      <w:marTop w:val="0"/>
      <w:marBottom w:val="0"/>
      <w:divBdr>
        <w:top w:val="none" w:sz="0" w:space="0" w:color="auto"/>
        <w:left w:val="none" w:sz="0" w:space="0" w:color="auto"/>
        <w:bottom w:val="none" w:sz="0" w:space="0" w:color="auto"/>
        <w:right w:val="none" w:sz="0" w:space="0" w:color="auto"/>
      </w:divBdr>
    </w:div>
    <w:div w:id="2060547514">
      <w:bodyDiv w:val="1"/>
      <w:marLeft w:val="0"/>
      <w:marRight w:val="0"/>
      <w:marTop w:val="0"/>
      <w:marBottom w:val="0"/>
      <w:divBdr>
        <w:top w:val="none" w:sz="0" w:space="0" w:color="auto"/>
        <w:left w:val="none" w:sz="0" w:space="0" w:color="auto"/>
        <w:bottom w:val="none" w:sz="0" w:space="0" w:color="auto"/>
        <w:right w:val="none" w:sz="0" w:space="0" w:color="auto"/>
      </w:divBdr>
    </w:div>
    <w:div w:id="208379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oberoi7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978-981-19-0825-5_22" TargetMode="External"/><Relationship Id="rId4" Type="http://schemas.openxmlformats.org/officeDocument/2006/relationships/settings" Target="settings.xml"/><Relationship Id="rId9" Type="http://schemas.openxmlformats.org/officeDocument/2006/relationships/hyperlink" Target="mailto:Proloyeshsanyal20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7661E01-B4D4-4605-96E9-C90177B1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Osborn</dc:creator>
  <cp:keywords/>
  <dc:description/>
  <cp:lastModifiedBy>Harry Osborn</cp:lastModifiedBy>
  <cp:revision>3</cp:revision>
  <cp:lastPrinted>2023-05-19T18:16:00Z</cp:lastPrinted>
  <dcterms:created xsi:type="dcterms:W3CDTF">2023-05-19T18:16:00Z</dcterms:created>
  <dcterms:modified xsi:type="dcterms:W3CDTF">2023-05-19T18:18:00Z</dcterms:modified>
</cp:coreProperties>
</file>