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8800" w14:textId="77777777"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66E9BE6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76F2CC8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F15EB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2985C5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03A73D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D7A2989" w14:textId="77777777" w:rsidR="007F1C2F" w:rsidRPr="00632B06" w:rsidRDefault="00F4371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19.04.2024</w:t>
            </w:r>
          </w:p>
        </w:tc>
      </w:tr>
    </w:tbl>
    <w:p w14:paraId="0A1B3AD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14:paraId="79575772" w14:textId="77777777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1AD1DA6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14:paraId="2E4069CB" w14:textId="77777777" w:rsidTr="00930136">
        <w:trPr>
          <w:trHeight w:val="376"/>
        </w:trPr>
        <w:tc>
          <w:tcPr>
            <w:tcW w:w="1515" w:type="dxa"/>
          </w:tcPr>
          <w:p w14:paraId="26C2B111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14:paraId="160FAE5F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30295614" w14:textId="77777777" w:rsidR="00D64DDD" w:rsidRDefault="00F43710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problema della pagina vuota durante la stampa dei codici QR del prodotto. Installazione di </w:t>
            </w:r>
            <w:r w:rsidRPr="00F43710">
              <w:rPr>
                <w:rFonts w:ascii="Arial" w:hAnsi="Arial" w:cs="Arial"/>
                <w:i/>
              </w:rPr>
              <w:t>nodemailer</w:t>
            </w:r>
            <w:r>
              <w:rPr>
                <w:rFonts w:ascii="Arial" w:hAnsi="Arial" w:cs="Arial"/>
              </w:rPr>
              <w:t xml:space="preserve"> per poter mandare le email di notifica</w:t>
            </w:r>
            <w:r w:rsidR="00A375E9">
              <w:rPr>
                <w:rFonts w:ascii="Arial" w:hAnsi="Arial" w:cs="Arial"/>
              </w:rPr>
              <w:t>.</w:t>
            </w:r>
          </w:p>
          <w:p w14:paraId="72A13A24" w14:textId="4600482F" w:rsidR="00A375E9" w:rsidRDefault="00A375E9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di un indirizzo email per l’applicativo su infomaniak (gestionale-magazzino@ik.me)</w:t>
            </w:r>
          </w:p>
        </w:tc>
      </w:tr>
      <w:tr w:rsidR="00D64DDD" w14:paraId="5CD9E2A7" w14:textId="77777777" w:rsidTr="00930136">
        <w:trPr>
          <w:trHeight w:val="375"/>
        </w:trPr>
        <w:tc>
          <w:tcPr>
            <w:tcW w:w="1515" w:type="dxa"/>
          </w:tcPr>
          <w:p w14:paraId="78276E2E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14:paraId="1BBAC7F5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6795D58C" w14:textId="0886FD33" w:rsidR="00D64DDD" w:rsidRPr="00A375E9" w:rsidRDefault="00A375E9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ad implementare il sistema di notifica via email per i noleggi che stanno per scadere, installazione di </w:t>
            </w:r>
            <w:r>
              <w:rPr>
                <w:rFonts w:ascii="Arial" w:hAnsi="Arial" w:cs="Arial"/>
                <w:i/>
                <w:iCs/>
              </w:rPr>
              <w:t>node-cron</w:t>
            </w:r>
            <w:r>
              <w:rPr>
                <w:rFonts w:ascii="Arial" w:hAnsi="Arial" w:cs="Arial"/>
              </w:rPr>
              <w:t xml:space="preserve"> per poter eseguire il modulo che si occupa di gestire le email secondo una pianificazione.</w:t>
            </w:r>
          </w:p>
          <w:p w14:paraId="6F76E616" w14:textId="77777777" w:rsidR="004B19A1" w:rsidRDefault="00A375E9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della funzione sendMail() nel file </w:t>
            </w:r>
            <w:r>
              <w:rPr>
                <w:rFonts w:ascii="Arial" w:hAnsi="Arial" w:cs="Arial"/>
                <w:i/>
                <w:iCs/>
              </w:rPr>
              <w:t>mailer.js</w:t>
            </w:r>
            <w:r>
              <w:rPr>
                <w:rFonts w:ascii="Arial" w:hAnsi="Arial" w:cs="Arial"/>
              </w:rPr>
              <w:t xml:space="preserve"> che permette di inviare una email.</w:t>
            </w:r>
          </w:p>
          <w:p w14:paraId="7A2E4A00" w14:textId="39D2C39C" w:rsidR="005F60BB" w:rsidRPr="00A375E9" w:rsidRDefault="005F60BB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nell’invio delle email dovuti al proxy della scuola (vedi sezione problemi).</w:t>
            </w:r>
          </w:p>
        </w:tc>
      </w:tr>
      <w:tr w:rsidR="00D64DDD" w14:paraId="421391B9" w14:textId="77777777" w:rsidTr="00930136">
        <w:trPr>
          <w:trHeight w:val="464"/>
        </w:trPr>
        <w:tc>
          <w:tcPr>
            <w:tcW w:w="1515" w:type="dxa"/>
          </w:tcPr>
          <w:p w14:paraId="2DD8F5DD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14:paraId="3A42E6B7" w14:textId="77777777" w:rsidR="00D64DDD" w:rsidRDefault="00417288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alcuni servizi per inviare le email tramite API per non dover passare dal proxy.</w:t>
            </w:r>
          </w:p>
          <w:p w14:paraId="7C2C2007" w14:textId="77777777" w:rsidR="00417288" w:rsidRDefault="00417288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provato il servizio “SendGrid”, “SMTP2GO” e “Mailjet”, con ognuno di essi ho riscontrato dei problemi (vedi sezione problemi).</w:t>
            </w:r>
          </w:p>
          <w:p w14:paraId="07551A1E" w14:textId="77777777" w:rsidR="009F6088" w:rsidRDefault="009F6088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le due funzioni per inviare le email di notifica per i noleggi in scaduta e quelle di allerta ai gestori per i noleggi scaduti.</w:t>
            </w:r>
          </w:p>
          <w:p w14:paraId="775CE6EA" w14:textId="233611CA" w:rsidR="009F6088" w:rsidRDefault="009F6088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di notifica delle email funziona su una rete senza proxy.</w:t>
            </w:r>
          </w:p>
        </w:tc>
      </w:tr>
    </w:tbl>
    <w:p w14:paraId="03CA43A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3118D0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91D7D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DDFD9AB" w14:textId="77777777" w:rsidTr="00434F37">
        <w:tc>
          <w:tcPr>
            <w:tcW w:w="9854" w:type="dxa"/>
          </w:tcPr>
          <w:p w14:paraId="303EAF92" w14:textId="77777777" w:rsidR="00632B06" w:rsidRDefault="004172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l’implementazione e il test della funzione per inviare le email ho notato che il codice impiegava molto tempo ad essere eseguito e in seguito dava un errore di timeout della connessione.</w:t>
            </w:r>
          </w:p>
          <w:p w14:paraId="48608CB4" w14:textId="77777777" w:rsidR="00417288" w:rsidRDefault="004172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pensato immediatamente al fatto che probabilmente si tratti di un problema con il proxy presente sulla rete della scuola, quindi ho utilizzato un'altra rete senza proxy e la funzione non dava alcun problema, le email venivano inviate con successo.</w:t>
            </w:r>
          </w:p>
          <w:p w14:paraId="36D4D4EF" w14:textId="77777777" w:rsidR="00417288" w:rsidRDefault="004172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cercare di risolvere questo problema ho provato diversi servizi per l’invio delle email tramite API, non sono riuscito a far funzionare correttamente nessuno dei seguenti:</w:t>
            </w:r>
          </w:p>
          <w:p w14:paraId="16358DE6" w14:textId="77777777" w:rsidR="00417288" w:rsidRDefault="00417288" w:rsidP="004172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SendGrid: Con questo servizio </w:t>
            </w:r>
            <w:r w:rsidR="00707E92">
              <w:rPr>
                <w:rFonts w:ascii="Arial" w:hAnsi="Arial" w:cs="Arial"/>
              </w:rPr>
              <w:t>le email non venivano inviate perché il dominio ik.me (di infomaniak) non poteva essere verificato non essendo un mio dominio personale</w:t>
            </w:r>
          </w:p>
          <w:p w14:paraId="55C9A498" w14:textId="77777777" w:rsidR="00707E92" w:rsidRDefault="00707E92" w:rsidP="004172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SMTP2GO: Quando tentavo di inviare le email nei file di log del servizio veniva scritto che le email erano in stato di “Soft Bounce”</w:t>
            </w:r>
            <w:r w:rsidR="009F6088">
              <w:rPr>
                <w:rFonts w:ascii="Arial" w:hAnsi="Arial" w:cs="Arial"/>
              </w:rPr>
              <w:t>, suppongo che il problema sia simile a quello del servizio precedente</w:t>
            </w:r>
          </w:p>
          <w:p w14:paraId="4C4EF91A" w14:textId="77777777" w:rsidR="009F6088" w:rsidRDefault="009F6088" w:rsidP="004172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Mailjet: Al tentativo dell’invio della email il server rispondeva con un errore di tipo 504 Gateway Timeout</w:t>
            </w:r>
          </w:p>
          <w:p w14:paraId="635CE591" w14:textId="048ED842" w:rsidR="009F6088" w:rsidRPr="009F6088" w:rsidRDefault="009F6088" w:rsidP="009F6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stata trovata una soluzione al rpoblema. Il sistema di notifica tuttavia funziona se l’applicativo viene avviato su una rete senza proxy server.</w:t>
            </w:r>
          </w:p>
        </w:tc>
      </w:tr>
    </w:tbl>
    <w:p w14:paraId="0FAE67D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DA5D99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0D25A2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50B5E3F" w14:textId="77777777" w:rsidTr="00434F37">
        <w:tc>
          <w:tcPr>
            <w:tcW w:w="9854" w:type="dxa"/>
          </w:tcPr>
          <w:p w14:paraId="2445639E" w14:textId="77777777" w:rsidR="00632B06" w:rsidRDefault="00F4371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702B530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203945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91E147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E25DA36" w14:textId="77777777" w:rsidTr="00434F37">
        <w:tc>
          <w:tcPr>
            <w:tcW w:w="9854" w:type="dxa"/>
          </w:tcPr>
          <w:p w14:paraId="7E5F6EAD" w14:textId="07FB94D5" w:rsidR="00632B06" w:rsidRDefault="00E0153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 fixing e stesura dei manuali dell’applicativo</w:t>
            </w:r>
          </w:p>
        </w:tc>
      </w:tr>
    </w:tbl>
    <w:p w14:paraId="7D310ABA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03B4" w14:textId="77777777" w:rsidR="00106AA1" w:rsidRDefault="00106AA1" w:rsidP="00DC1A1A">
      <w:pPr>
        <w:spacing w:after="0" w:line="240" w:lineRule="auto"/>
      </w:pPr>
      <w:r>
        <w:separator/>
      </w:r>
    </w:p>
  </w:endnote>
  <w:endnote w:type="continuationSeparator" w:id="0">
    <w:p w14:paraId="3C00A926" w14:textId="77777777" w:rsidR="00106AA1" w:rsidRDefault="00106AA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B597C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9B4F4" w14:textId="77777777" w:rsidR="00106AA1" w:rsidRDefault="00106AA1" w:rsidP="00DC1A1A">
      <w:pPr>
        <w:spacing w:after="0" w:line="240" w:lineRule="auto"/>
      </w:pPr>
      <w:r>
        <w:separator/>
      </w:r>
    </w:p>
  </w:footnote>
  <w:footnote w:type="continuationSeparator" w:id="0">
    <w:p w14:paraId="659C0ACE" w14:textId="77777777" w:rsidR="00106AA1" w:rsidRDefault="00106AA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80DBB" w14:textId="77777777"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1C00"/>
    <w:multiLevelType w:val="hybridMultilevel"/>
    <w:tmpl w:val="6B40FFEE"/>
    <w:lvl w:ilvl="0" w:tplc="B70247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776758">
    <w:abstractNumId w:val="15"/>
  </w:num>
  <w:num w:numId="2" w16cid:durableId="836967687">
    <w:abstractNumId w:val="13"/>
  </w:num>
  <w:num w:numId="3" w16cid:durableId="862589947">
    <w:abstractNumId w:val="16"/>
  </w:num>
  <w:num w:numId="4" w16cid:durableId="1509052585">
    <w:abstractNumId w:val="5"/>
  </w:num>
  <w:num w:numId="5" w16cid:durableId="866408743">
    <w:abstractNumId w:val="19"/>
  </w:num>
  <w:num w:numId="6" w16cid:durableId="1005326525">
    <w:abstractNumId w:val="2"/>
  </w:num>
  <w:num w:numId="7" w16cid:durableId="1745688566">
    <w:abstractNumId w:val="17"/>
  </w:num>
  <w:num w:numId="8" w16cid:durableId="523638245">
    <w:abstractNumId w:val="9"/>
  </w:num>
  <w:num w:numId="9" w16cid:durableId="1698238652">
    <w:abstractNumId w:val="6"/>
  </w:num>
  <w:num w:numId="10" w16cid:durableId="797987053">
    <w:abstractNumId w:val="8"/>
  </w:num>
  <w:num w:numId="11" w16cid:durableId="1532382218">
    <w:abstractNumId w:val="14"/>
  </w:num>
  <w:num w:numId="12" w16cid:durableId="450783920">
    <w:abstractNumId w:val="1"/>
  </w:num>
  <w:num w:numId="13" w16cid:durableId="1270507819">
    <w:abstractNumId w:val="4"/>
  </w:num>
  <w:num w:numId="14" w16cid:durableId="1126578268">
    <w:abstractNumId w:val="11"/>
  </w:num>
  <w:num w:numId="15" w16cid:durableId="1559053516">
    <w:abstractNumId w:val="7"/>
  </w:num>
  <w:num w:numId="16" w16cid:durableId="546262026">
    <w:abstractNumId w:val="12"/>
  </w:num>
  <w:num w:numId="17" w16cid:durableId="369188300">
    <w:abstractNumId w:val="20"/>
  </w:num>
  <w:num w:numId="18" w16cid:durableId="1817989242">
    <w:abstractNumId w:val="10"/>
  </w:num>
  <w:num w:numId="19" w16cid:durableId="1740902504">
    <w:abstractNumId w:val="18"/>
  </w:num>
  <w:num w:numId="20" w16cid:durableId="1707829507">
    <w:abstractNumId w:val="3"/>
  </w:num>
  <w:num w:numId="21" w16cid:durableId="202285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10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AA1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5E9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88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60B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07E92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6088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75E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53F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71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D7ED90"/>
  <w15:docId w15:val="{DD34D6D0-B3A2-4617-B0D1-055B19D9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068E7-D93B-4F42-9DCF-5A66B6CC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Branchi Davide (ALLIEVO)</cp:lastModifiedBy>
  <cp:revision>5</cp:revision>
  <cp:lastPrinted>2017-03-29T10:57:00Z</cp:lastPrinted>
  <dcterms:created xsi:type="dcterms:W3CDTF">2024-04-19T13:37:00Z</dcterms:created>
  <dcterms:modified xsi:type="dcterms:W3CDTF">2024-04-25T16:39:00Z</dcterms:modified>
</cp:coreProperties>
</file>