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753F0228" w:rsidR="007F1C2F" w:rsidRPr="00632B06" w:rsidRDefault="0000129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73648">
              <w:rPr>
                <w:rFonts w:ascii="Arial" w:hAnsi="Arial" w:cs="Arial"/>
              </w:rPr>
              <w:t>.0</w:t>
            </w:r>
            <w:r w:rsidR="00995021">
              <w:rPr>
                <w:rFonts w:ascii="Arial" w:hAnsi="Arial" w:cs="Arial"/>
              </w:rPr>
              <w:t>3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7BBC15E0" w14:textId="77777777" w:rsidR="0013540F" w:rsidRDefault="00001298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di aggiungere interattività a dettaglio prodotto e aggiornato </w:t>
            </w:r>
            <w:proofErr w:type="spellStart"/>
            <w:r w:rsidR="00956EE4">
              <w:rPr>
                <w:rFonts w:ascii="Arial" w:hAnsi="Arial" w:cs="Arial"/>
              </w:rPr>
              <w:t>unit</w:t>
            </w:r>
            <w:proofErr w:type="spellEnd"/>
            <w:r w:rsidR="00956E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</w:t>
            </w:r>
            <w:r w:rsidR="000C598B">
              <w:rPr>
                <w:rFonts w:ascii="Arial" w:hAnsi="Arial" w:cs="Arial"/>
              </w:rPr>
              <w:t xml:space="preserve"> materiale</w:t>
            </w:r>
            <w:r>
              <w:rPr>
                <w:rFonts w:ascii="Arial" w:hAnsi="Arial" w:cs="Arial"/>
              </w:rPr>
              <w:t>.</w:t>
            </w:r>
          </w:p>
          <w:p w14:paraId="058A73E3" w14:textId="7D0FF4BB" w:rsidR="005634AA" w:rsidRDefault="005634AA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Unica cosa che manca da fare nel dettaglio prodotto è la formattazione della data e la prossima disponibilità.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6261742A" w14:textId="1FA55E36" w:rsidR="00446121" w:rsidRDefault="00866783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Formattato date e aggiunto </w:t>
            </w:r>
            <w:r w:rsidR="002403AE">
              <w:rPr>
                <w:rFonts w:ascii="Arial" w:hAnsi="Arial" w:cs="Arial"/>
              </w:rPr>
              <w:t>prossima disponibilità funzionante, poi aggiunto collegamento al dettaglio prodotto tramite bottone nel mostra prodotti</w:t>
            </w:r>
            <w:r w:rsidR="00793235">
              <w:rPr>
                <w:rFonts w:ascii="Arial" w:hAnsi="Arial" w:cs="Arial"/>
              </w:rPr>
              <w:t xml:space="preserve"> e scritto test</w:t>
            </w:r>
            <w:r w:rsidR="002403AE">
              <w:rPr>
                <w:rFonts w:ascii="Arial" w:hAnsi="Arial" w:cs="Arial"/>
              </w:rPr>
              <w:t>.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5AB73DDF" w:rsidR="0013540F" w:rsidRDefault="00FA6BD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a scrivere test e risolto piccolo bug venuto fuori durante i test</w:t>
            </w:r>
            <w:r w:rsidR="006B6198">
              <w:rPr>
                <w:rFonts w:ascii="Arial" w:hAnsi="Arial" w:cs="Arial"/>
              </w:rPr>
              <w:t xml:space="preserve">, poi modificato script </w:t>
            </w:r>
            <w:proofErr w:type="spellStart"/>
            <w:r w:rsidR="006B6198">
              <w:rPr>
                <w:rFonts w:ascii="Arial" w:hAnsi="Arial" w:cs="Arial"/>
              </w:rPr>
              <w:t>sql</w:t>
            </w:r>
            <w:proofErr w:type="spellEnd"/>
            <w:r w:rsidR="006B6198">
              <w:rPr>
                <w:rFonts w:ascii="Arial" w:hAnsi="Arial" w:cs="Arial"/>
              </w:rPr>
              <w:t xml:space="preserve"> dei test</w:t>
            </w:r>
            <w:r>
              <w:rPr>
                <w:rFonts w:ascii="Arial" w:hAnsi="Arial" w:cs="Arial"/>
              </w:rPr>
              <w:t>.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2FCC5CAA" w14:textId="77777777" w:rsidR="0013540F" w:rsidRDefault="008515B8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Pulito leggermente contenuto cartella public con interfacce in html inutili</w:t>
            </w:r>
            <w:r w:rsidR="004F23E5">
              <w:rPr>
                <w:rFonts w:ascii="Arial" w:hAnsi="Arial" w:cs="Arial"/>
              </w:rPr>
              <w:t>.</w:t>
            </w:r>
          </w:p>
          <w:p w14:paraId="60079BE5" w14:textId="37AD243D" w:rsidR="004F23E5" w:rsidRDefault="004F23E5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GUI aggiunta prodotto e iniziata a collegarla al controller.</w:t>
            </w: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6D0F66F5" w14:textId="77777777" w:rsidR="00D67CC6" w:rsidRDefault="00D6586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</w:t>
            </w:r>
            <w:r w:rsidR="002D4568">
              <w:rPr>
                <w:rFonts w:ascii="Arial" w:hAnsi="Arial" w:cs="Arial"/>
              </w:rPr>
              <w:t>a controllare il fatto di non caricare la pagina del dettaglio prodotto se il prodotto non esiste</w:t>
            </w:r>
            <w:r w:rsidR="009A640D">
              <w:rPr>
                <w:rFonts w:ascii="Arial" w:hAnsi="Arial" w:cs="Arial"/>
              </w:rPr>
              <w:t xml:space="preserve"> (lo si poteva fare tramite la manipolazione del URL), per risolvere ho gestito il tutto dal controller controllando se il prodotto ricevuto era </w:t>
            </w:r>
            <w:proofErr w:type="spellStart"/>
            <w:r w:rsidR="009A640D">
              <w:rPr>
                <w:rFonts w:ascii="Arial" w:hAnsi="Arial" w:cs="Arial"/>
              </w:rPr>
              <w:t>null</w:t>
            </w:r>
            <w:proofErr w:type="spellEnd"/>
            <w:r w:rsidR="009A640D">
              <w:rPr>
                <w:rFonts w:ascii="Arial" w:hAnsi="Arial" w:cs="Arial"/>
              </w:rPr>
              <w:t>.</w:t>
            </w:r>
          </w:p>
          <w:p w14:paraId="72C26151" w14:textId="77777777" w:rsidR="000B4FE0" w:rsidRDefault="000B4FE0" w:rsidP="00434F37">
            <w:pPr>
              <w:rPr>
                <w:rFonts w:ascii="Arial" w:hAnsi="Arial" w:cs="Arial"/>
              </w:rPr>
            </w:pPr>
          </w:p>
          <w:p w14:paraId="2D9CBCF9" w14:textId="77777777" w:rsidR="000B4FE0" w:rsidRDefault="000B4FE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valutare:</w:t>
            </w:r>
          </w:p>
          <w:p w14:paraId="7BDD7511" w14:textId="1B9CB0E8" w:rsidR="000B4FE0" w:rsidRDefault="000B4FE0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refactor</w:t>
            </w:r>
            <w:proofErr w:type="spellEnd"/>
            <w:r>
              <w:rPr>
                <w:rFonts w:ascii="Arial" w:hAnsi="Arial" w:cs="Arial"/>
              </w:rPr>
              <w:t xml:space="preserve"> delle funzioni per dettaglio prodotto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69038FFF" w:rsidR="00F914A7" w:rsidRDefault="00BC108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r w:rsidR="0048325E">
              <w:rPr>
                <w:rFonts w:ascii="Arial" w:hAnsi="Arial" w:cs="Arial"/>
              </w:rPr>
              <w:t>il controller nuovo prodotto</w:t>
            </w:r>
            <w:bookmarkStart w:id="3" w:name="_GoBack"/>
            <w:bookmarkEnd w:id="3"/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CF77239" w14:textId="55BDA9EB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r w:rsidR="00232001">
              <w:rPr>
                <w:rFonts w:ascii="Arial" w:hAnsi="Arial" w:cs="Arial"/>
              </w:rPr>
              <w:t>i</w:t>
            </w:r>
            <w:r w:rsidR="0046058A">
              <w:rPr>
                <w:rFonts w:ascii="Arial" w:hAnsi="Arial" w:cs="Arial"/>
              </w:rPr>
              <w:t>l controller dettagli prodotto</w:t>
            </w:r>
          </w:p>
          <w:p w14:paraId="4BE5D657" w14:textId="17A6DE08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 diagrammi di flusso</w:t>
            </w:r>
            <w:r w:rsidR="004B1261">
              <w:rPr>
                <w:rFonts w:ascii="Arial" w:hAnsi="Arial" w:cs="Arial"/>
              </w:rPr>
              <w:t xml:space="preserve"> (correggerli)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6544A" w14:textId="77777777" w:rsidR="000A0051" w:rsidRDefault="000A0051" w:rsidP="00DC1A1A">
      <w:pPr>
        <w:spacing w:after="0" w:line="240" w:lineRule="auto"/>
      </w:pPr>
      <w:r>
        <w:separator/>
      </w:r>
    </w:p>
  </w:endnote>
  <w:endnote w:type="continuationSeparator" w:id="0">
    <w:p w14:paraId="3A0BD309" w14:textId="77777777" w:rsidR="000A0051" w:rsidRDefault="000A005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0A005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AEE6F" w14:textId="77777777" w:rsidR="000A0051" w:rsidRDefault="000A0051" w:rsidP="00DC1A1A">
      <w:pPr>
        <w:spacing w:after="0" w:line="240" w:lineRule="auto"/>
      </w:pPr>
      <w:r>
        <w:separator/>
      </w:r>
    </w:p>
  </w:footnote>
  <w:footnote w:type="continuationSeparator" w:id="0">
    <w:p w14:paraId="65F76949" w14:textId="77777777" w:rsidR="000A0051" w:rsidRDefault="000A005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298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6379"/>
    <w:rsid w:val="00067112"/>
    <w:rsid w:val="00071923"/>
    <w:rsid w:val="00072292"/>
    <w:rsid w:val="000735E9"/>
    <w:rsid w:val="00073648"/>
    <w:rsid w:val="000740BD"/>
    <w:rsid w:val="00075297"/>
    <w:rsid w:val="00076909"/>
    <w:rsid w:val="0007690C"/>
    <w:rsid w:val="00076BE1"/>
    <w:rsid w:val="00077C11"/>
    <w:rsid w:val="000831E6"/>
    <w:rsid w:val="00083B4E"/>
    <w:rsid w:val="0008526E"/>
    <w:rsid w:val="00095CCC"/>
    <w:rsid w:val="000972F0"/>
    <w:rsid w:val="000A0051"/>
    <w:rsid w:val="000A3157"/>
    <w:rsid w:val="000A3A4C"/>
    <w:rsid w:val="000A3A85"/>
    <w:rsid w:val="000A4009"/>
    <w:rsid w:val="000A69E2"/>
    <w:rsid w:val="000A7AE3"/>
    <w:rsid w:val="000B1A1B"/>
    <w:rsid w:val="000B4FE0"/>
    <w:rsid w:val="000B56F7"/>
    <w:rsid w:val="000B599F"/>
    <w:rsid w:val="000C0851"/>
    <w:rsid w:val="000C0F11"/>
    <w:rsid w:val="000C2046"/>
    <w:rsid w:val="000C58D3"/>
    <w:rsid w:val="000C598B"/>
    <w:rsid w:val="000C64FB"/>
    <w:rsid w:val="000C7D98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2001"/>
    <w:rsid w:val="00233151"/>
    <w:rsid w:val="002332D8"/>
    <w:rsid w:val="00234D8D"/>
    <w:rsid w:val="002351CD"/>
    <w:rsid w:val="00237509"/>
    <w:rsid w:val="002403AE"/>
    <w:rsid w:val="00245760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568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8325E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26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3E5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4A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5E89"/>
    <w:rsid w:val="0061659F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B619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2818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5731"/>
    <w:rsid w:val="00785F34"/>
    <w:rsid w:val="00786D50"/>
    <w:rsid w:val="00791C27"/>
    <w:rsid w:val="00793235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5B8"/>
    <w:rsid w:val="00851852"/>
    <w:rsid w:val="008547D3"/>
    <w:rsid w:val="0085616B"/>
    <w:rsid w:val="00863B3A"/>
    <w:rsid w:val="00865D71"/>
    <w:rsid w:val="00866783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6937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56EE4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640D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30C3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108E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86D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EF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6BDC"/>
    <w:rsid w:val="00FA70BD"/>
    <w:rsid w:val="00FB0CBE"/>
    <w:rsid w:val="00FB1B93"/>
    <w:rsid w:val="00FB2825"/>
    <w:rsid w:val="00FB4409"/>
    <w:rsid w:val="00FB6DE5"/>
    <w:rsid w:val="00FC02B2"/>
    <w:rsid w:val="00FC18C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6D1D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48D8"/>
    <w:rsid w:val="00A97259"/>
    <w:rsid w:val="00AA438D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A517C-538C-44E6-9FB3-21EF3BBA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153</cp:revision>
  <cp:lastPrinted>2017-03-29T10:57:00Z</cp:lastPrinted>
  <dcterms:created xsi:type="dcterms:W3CDTF">2021-01-11T21:33:00Z</dcterms:created>
  <dcterms:modified xsi:type="dcterms:W3CDTF">2024-03-15T14:18:00Z</dcterms:modified>
</cp:coreProperties>
</file>