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European bison </w:t>
      </w:r>
    </w:p>
    <w:p w:rsidR="00000000" w:rsidDel="00000000" w:rsidP="00000000" w:rsidRDefault="00000000" w:rsidRPr="00000000" w14:paraId="00000002">
      <w:pPr>
        <w:rPr/>
      </w:pPr>
      <w:r w:rsidDel="00000000" w:rsidR="00000000" w:rsidRPr="00000000">
        <w:rPr>
          <w:rtl w:val="0"/>
        </w:rPr>
        <w:t xml:space="preserve">(Bison bonasus), also known as the wisent or zubr, is the largest land mammal native to Europe. Historically widespread across the continent, the species was hunted to extinction in the wild by 1927, surviving only in captivity. Thanks to intensive reintroduction programs, thousands now roam freely across central and eastern Europe.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Physical Characteristics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Massive Size: Adult males typically weigh between 615 and 920 kg, though record individuals have reached 1,900 kg. Females are smaller, generally weighing between 424 and 633 kg.</w:t>
      </w:r>
    </w:p>
    <w:p w:rsidR="00000000" w:rsidDel="00000000" w:rsidP="00000000" w:rsidRDefault="00000000" w:rsidRPr="00000000" w14:paraId="00000007">
      <w:pPr>
        <w:rPr/>
      </w:pPr>
      <w:r w:rsidDel="00000000" w:rsidR="00000000" w:rsidRPr="00000000">
        <w:rPr>
          <w:rtl w:val="0"/>
        </w:rPr>
        <w:t xml:space="preserve"> Stature: They stand about 1.8 to 1.95 meters tall at the shoulder. Compared to the [American bison],they are taller with longer legs but have a less stout body.</w:t>
      </w:r>
    </w:p>
    <w:p w:rsidR="00000000" w:rsidDel="00000000" w:rsidP="00000000" w:rsidRDefault="00000000" w:rsidRPr="00000000" w14:paraId="00000008">
      <w:pPr>
        <w:rPr/>
      </w:pPr>
      <w:r w:rsidDel="00000000" w:rsidR="00000000" w:rsidRPr="00000000">
        <w:rPr>
          <w:rtl w:val="0"/>
        </w:rPr>
        <w:t xml:space="preserve"> Distinct Features: They possess a high shoulder hump and a thick, dark to golden brown coat. Both sexes have short, thick horns that curve upward and forward.</w:t>
      </w:r>
    </w:p>
    <w:p w:rsidR="00000000" w:rsidDel="00000000" w:rsidP="00000000" w:rsidRDefault="00000000" w:rsidRPr="00000000" w14:paraId="00000009">
      <w:pPr>
        <w:rPr/>
      </w:pPr>
      <w:r w:rsidDel="00000000" w:rsidR="00000000" w:rsidRPr="00000000">
        <w:rPr>
          <w:rtl w:val="0"/>
        </w:rPr>
        <w:t xml:space="preserve"> Surprising Agility: Despite their weight, they are very agile; they can run up to 50 km/h and are known to jump over 2-meter-high fences from a standing start.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Habitat &amp; Diet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Preferred Environment: They primarily inhabit deciduous and mixed forests, often grazing in open meadows and woodland edges.</w:t>
      </w:r>
    </w:p>
    <w:p w:rsidR="00000000" w:rsidDel="00000000" w:rsidP="00000000" w:rsidRDefault="00000000" w:rsidRPr="00000000" w14:paraId="0000000E">
      <w:pPr>
        <w:rPr/>
      </w:pPr>
      <w:r w:rsidDel="00000000" w:rsidR="00000000" w:rsidRPr="00000000">
        <w:rPr>
          <w:rtl w:val="0"/>
        </w:rPr>
        <w:t xml:space="preserve"> Herbivorous Diet: They eat up to 32 kg of food daily, consisting mainly of grasses, sedges, and herbs. They also browse on tree bark, twigs, and leaves from species like oak and hornbeam.</w:t>
      </w:r>
    </w:p>
    <w:p w:rsidR="00000000" w:rsidDel="00000000" w:rsidP="00000000" w:rsidRDefault="00000000" w:rsidRPr="00000000" w14:paraId="0000000F">
      <w:pPr>
        <w:rPr/>
      </w:pPr>
      <w:r w:rsidDel="00000000" w:rsidR="00000000" w:rsidRPr="00000000">
        <w:rPr>
          <w:rtl w:val="0"/>
        </w:rPr>
        <w:t xml:space="preserve"> Winter Survival: In winter, they use their heavy hooves to break ice for water and find plants buried under the snow.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Social Structure &amp; Behavior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Matriarchal Herds: They live in small, loosely composed herds of 8 to 13 individuals led by an older dominant female.</w:t>
      </w:r>
    </w:p>
    <w:p w:rsidR="00000000" w:rsidDel="00000000" w:rsidP="00000000" w:rsidRDefault="00000000" w:rsidRPr="00000000" w14:paraId="00000014">
      <w:pPr>
        <w:rPr/>
      </w:pPr>
      <w:r w:rsidDel="00000000" w:rsidR="00000000" w:rsidRPr="00000000">
        <w:rPr>
          <w:rtl w:val="0"/>
        </w:rPr>
        <w:t xml:space="preserve"> Solitary Bulls: Mature bulls are often solitary or live in small bachelor groups, only joining the mixed herds during the rutting (mating) season from August to October.</w:t>
      </w:r>
    </w:p>
    <w:p w:rsidR="00000000" w:rsidDel="00000000" w:rsidP="00000000" w:rsidRDefault="00000000" w:rsidRPr="00000000" w14:paraId="00000015">
      <w:pPr>
        <w:rPr/>
      </w:pPr>
      <w:r w:rsidDel="00000000" w:rsidR="00000000" w:rsidRPr="00000000">
        <w:rPr>
          <w:rtl w:val="0"/>
        </w:rPr>
        <w:t xml:space="preserve"> Reproduction: Females typically give birth to a single calf after a gestation period of approximately 9 months (254–277 days). [1, 5, 6, 9, 11]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Conservation Success</w:t>
      </w:r>
    </w:p>
    <w:p w:rsidR="00000000" w:rsidDel="00000000" w:rsidP="00000000" w:rsidRDefault="00000000" w:rsidRPr="00000000" w14:paraId="00000018">
      <w:pPr>
        <w:rPr/>
      </w:pPr>
      <w:r w:rsidDel="00000000" w:rsidR="00000000" w:rsidRPr="00000000">
        <w:rPr>
          <w:rtl w:val="0"/>
        </w:rPr>
        <w:t xml:space="preserve">Once nearly lost forever, the European bison is now a flagship species for rewilding. [12]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Current Status: Classified as Near Threatened by the IUCN, its population has recovered from 54 captive individuals to over 7,500 worldwide.</w:t>
      </w:r>
    </w:p>
    <w:p w:rsidR="00000000" w:rsidDel="00000000" w:rsidP="00000000" w:rsidRDefault="00000000" w:rsidRPr="00000000" w14:paraId="0000001B">
      <w:pPr>
        <w:rPr/>
      </w:pPr>
      <w:r w:rsidDel="00000000" w:rsidR="00000000" w:rsidRPr="00000000">
        <w:rPr>
          <w:rtl w:val="0"/>
        </w:rPr>
        <w:t xml:space="preserve"> Key Locations: The largest free-living population is found in the Białowieża Forest on the border of Poland and Belarus.</w:t>
      </w:r>
    </w:p>
    <w:p w:rsidR="00000000" w:rsidDel="00000000" w:rsidP="00000000" w:rsidRDefault="00000000" w:rsidRPr="00000000" w14:paraId="0000001C">
      <w:pPr>
        <w:rPr/>
      </w:pPr>
      <w:r w:rsidDel="00000000" w:rsidR="00000000" w:rsidRPr="00000000">
        <w:rPr>
          <w:rtl w:val="0"/>
        </w:rPr>
        <w:t xml:space="preserve"> Ecological Impact: As "ecosystem engineers," they promote biodiversity by maintaining open forest gaps through grazing and dispersing seeds of over 200 plant species.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Source</w:t>
      </w:r>
    </w:p>
    <w:p w:rsidR="00000000" w:rsidDel="00000000" w:rsidP="00000000" w:rsidRDefault="00000000" w:rsidRPr="00000000" w14:paraId="0000001F">
      <w:pPr>
        <w:rPr/>
      </w:pPr>
      <w:r w:rsidDel="00000000" w:rsidR="00000000" w:rsidRPr="00000000">
        <w:rPr>
          <w:rtl w:val="0"/>
        </w:rPr>
        <w:t xml:space="preserve">[1] [https://en.wikipedia.org](https://en.wikipedia.org/wiki/European_bison)</w:t>
      </w:r>
    </w:p>
    <w:p w:rsidR="00000000" w:rsidDel="00000000" w:rsidP="00000000" w:rsidRDefault="00000000" w:rsidRPr="00000000" w14:paraId="00000020">
      <w:pPr>
        <w:rPr/>
      </w:pPr>
      <w:r w:rsidDel="00000000" w:rsidR="00000000" w:rsidRPr="00000000">
        <w:rPr>
          <w:rtl w:val="0"/>
        </w:rPr>
        <w:t xml:space="preserve">[2] [https://rewildingeurope.com](https://rewildingeurope.com/impact-stories/european-bison/)</w:t>
      </w:r>
    </w:p>
    <w:p w:rsidR="00000000" w:rsidDel="00000000" w:rsidP="00000000" w:rsidRDefault="00000000" w:rsidRPr="00000000" w14:paraId="00000021">
      <w:pPr>
        <w:rPr/>
      </w:pPr>
      <w:r w:rsidDel="00000000" w:rsidR="00000000" w:rsidRPr="00000000">
        <w:rPr>
          <w:rtl w:val="0"/>
        </w:rPr>
        <w:t xml:space="preserve">[3] [https://www.kolmarden.com](https://www.kolmarden.com/our-mission/conservation-projects/european-bison)</w:t>
      </w:r>
    </w:p>
    <w:p w:rsidR="00000000" w:rsidDel="00000000" w:rsidP="00000000" w:rsidRDefault="00000000" w:rsidRPr="00000000" w14:paraId="00000022">
      <w:pPr>
        <w:rPr/>
      </w:pPr>
      <w:r w:rsidDel="00000000" w:rsidR="00000000" w:rsidRPr="00000000">
        <w:rPr>
          <w:rtl w:val="0"/>
        </w:rPr>
        <w:t xml:space="preserve">[4] [https://www.facebook.com](https://www.facebook.com/FACEforHunters/posts/-5-facts-about-european-bisonthe-european-bison-bison-bonasus-also-known-as-the-/1353503220137560/)</w:t>
      </w:r>
    </w:p>
    <w:p w:rsidR="00000000" w:rsidDel="00000000" w:rsidP="00000000" w:rsidRDefault="00000000" w:rsidRPr="00000000" w14:paraId="00000023">
      <w:pPr>
        <w:rPr/>
      </w:pPr>
      <w:r w:rsidDel="00000000" w:rsidR="00000000" w:rsidRPr="00000000">
        <w:rPr>
          <w:rtl w:val="0"/>
        </w:rPr>
        <w:t xml:space="preserve">[5] [https://animaldiversity.org](https://animaldiversity.org/accounts/Bison_bonasus/)</w:t>
      </w:r>
    </w:p>
    <w:p w:rsidR="00000000" w:rsidDel="00000000" w:rsidP="00000000" w:rsidRDefault="00000000" w:rsidRPr="00000000" w14:paraId="00000024">
      <w:pPr>
        <w:rPr/>
      </w:pPr>
      <w:r w:rsidDel="00000000" w:rsidR="00000000" w:rsidRPr="00000000">
        <w:rPr>
          <w:rtl w:val="0"/>
        </w:rPr>
        <w:t xml:space="preserve">[6] [https://www.skansen.se](https://www.skansen.se/en/see-and-do/the-zoo/animals-at-skansen/european-bison/)</w:t>
      </w:r>
    </w:p>
    <w:p w:rsidR="00000000" w:rsidDel="00000000" w:rsidP="00000000" w:rsidRDefault="00000000" w:rsidRPr="00000000" w14:paraId="00000025">
      <w:pPr>
        <w:rPr/>
      </w:pPr>
      <w:r w:rsidDel="00000000" w:rsidR="00000000" w:rsidRPr="00000000">
        <w:rPr>
          <w:rtl w:val="0"/>
        </w:rPr>
        <w:t xml:space="preserve">[7] [https://www.ifaw.org](https://www.ifaw.org/uk/animals/bisons)</w:t>
      </w:r>
    </w:p>
    <w:p w:rsidR="00000000" w:rsidDel="00000000" w:rsidP="00000000" w:rsidRDefault="00000000" w:rsidRPr="00000000" w14:paraId="00000026">
      <w:pPr>
        <w:rPr/>
      </w:pPr>
      <w:r w:rsidDel="00000000" w:rsidR="00000000" w:rsidRPr="00000000">
        <w:rPr>
          <w:rtl w:val="0"/>
        </w:rPr>
        <w:t xml:space="preserve">[8] [https://www.highlandwildlifepark.org.uk](https://www.highlandwildlifepark.org.uk/animals/animal-inhabitants/european-bison)</w:t>
      </w:r>
    </w:p>
    <w:p w:rsidR="00000000" w:rsidDel="00000000" w:rsidP="00000000" w:rsidRDefault="00000000" w:rsidRPr="00000000" w14:paraId="00000027">
      <w:pPr>
        <w:rPr/>
      </w:pPr>
      <w:r w:rsidDel="00000000" w:rsidR="00000000" w:rsidRPr="00000000">
        <w:rPr>
          <w:rtl w:val="0"/>
        </w:rPr>
        <w:t xml:space="preserve">[9] [https://www.animalspot.net](https://www.animalspot.net/european-bison.html)</w:t>
      </w:r>
    </w:p>
    <w:p w:rsidR="00000000" w:rsidDel="00000000" w:rsidP="00000000" w:rsidRDefault="00000000" w:rsidRPr="00000000" w14:paraId="00000028">
      <w:pPr>
        <w:rPr/>
      </w:pPr>
      <w:r w:rsidDel="00000000" w:rsidR="00000000" w:rsidRPr="00000000">
        <w:rPr>
          <w:rtl w:val="0"/>
        </w:rPr>
        <w:t xml:space="preserve">[10] [https://newforestwildlifepark.co.uk](https://newforestwildlifepark.co.uk/what-to-see-and-do/animals/european-bison/)</w:t>
      </w:r>
    </w:p>
    <w:p w:rsidR="00000000" w:rsidDel="00000000" w:rsidP="00000000" w:rsidRDefault="00000000" w:rsidRPr="00000000" w14:paraId="00000029">
      <w:pPr>
        <w:rPr/>
      </w:pPr>
      <w:r w:rsidDel="00000000" w:rsidR="00000000" w:rsidRPr="00000000">
        <w:rPr>
          <w:rtl w:val="0"/>
        </w:rPr>
        <w:t xml:space="preserve">[11] [https://www.gbif.org](https://www.gbif.org/species/113274677)</w:t>
      </w:r>
    </w:p>
    <w:p w:rsidR="00000000" w:rsidDel="00000000" w:rsidP="00000000" w:rsidRDefault="00000000" w:rsidRPr="00000000" w14:paraId="0000002A">
      <w:pPr>
        <w:rPr/>
      </w:pPr>
      <w:r w:rsidDel="00000000" w:rsidR="00000000" w:rsidRPr="00000000">
        <w:rPr>
          <w:rtl w:val="0"/>
        </w:rPr>
        <w:t xml:space="preserve">[12] [</w:t>
      </w:r>
      <w:hyperlink r:id="rId6">
        <w:r w:rsidDel="00000000" w:rsidR="00000000" w:rsidRPr="00000000">
          <w:rPr>
            <w:color w:val="1155cc"/>
            <w:u w:val="single"/>
            <w:rtl w:val="0"/>
          </w:rPr>
          <w:t xml:space="preserve">https://www.youtube.com](https://www.youtube.com/watch?v=B3o2tuN4rlQ&amp;t=2)</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