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EXPENSE REPORT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40"/>
        <w:gridCol w:w="1440"/>
        <w:gridCol w:w="2160"/>
        <w:gridCol w:w="2160"/>
        <w:gridCol w:w="1440"/>
        <w:gridCol w:w="1440"/>
        <w:gridCol w:w="2880"/>
      </w:tblGrid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Expense No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Date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Category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Party Name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Payment Mode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Amount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Description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$item.expense_number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$item.party_name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$item.payment_mode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$item.amount</w:t>
            </w:r>
          </w:p>
        </w:tc>
        <w:tc>
          <w:p>
            <w:r>
              <w:rPr>
                <w:sz w:val="20"/>
              </w:rPr>
              <w:t>$item.description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2026-01-01T15:07:44Z</dcterms:created>
  <dc:creator>Apache POI</dc:creator>
</cp:coreProperties>
</file>