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PURCHASE REPORT</w:t>
      </w:r>
    </w:p>
    <w:p>
      <w:r>
        <w:t>Supplier Name: ${supplier_name}</w:t>
        <w:br/>
      </w:r>
      <w:r>
        <w:t>Purchase Entry No: ${entry_no}</w:t>
        <w:br/>
      </w:r>
      <w:r>
        <w:t>Purchase Invoice No: ${invoice_no}</w:t>
        <w:br/>
      </w:r>
      <w:r>
        <w:t>Date: ${date}</w:t>
        <w:br/>
      </w:r>
      <w:r>
        <w:t>Payment Status: ${payment_status}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Qty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Unit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Amount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$item.quantity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$item.unit</w:t>
            </w:r>
          </w:p>
        </w:tc>
        <w:tc>
          <w:p>
            <w:r>
              <w:rPr>
                <w:sz w:val="20"/>
              </w:rPr>
              <w:t>$item.amount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right"/>
      </w:pPr>
      <w:r>
        <w:rPr>
          <w:b w:val="on"/>
          <w:sz w:val="28"/>
        </w:rPr>
        <w:t>Total Purchase Amount: ${total_amount}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2026-01-01T08:21:15Z</dcterms:created>
  <dc:creator>Apache POI</dc:creator>
</cp:coreProperties>
</file>