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3.2.8 Sign Out (Logout)</w:t>
      </w:r>
    </w:p>
    <w:p>
      <w:r>
        <w:rPr>
          <w:b/>
          <w:sz w:val="26"/>
        </w:rPr>
        <w:t>Function Trigger</w:t>
      </w:r>
    </w:p>
    <w:p>
      <w:r>
        <w:t>User đã đăng nhập bấm nút Sign Out trên giao diện.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(đã đăng nhập).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Đăng xuất user khỏi thiết bị hiện tại (revoke token) và lưu lại phương thức đăng nhập lần cuối để gợi ý ở lần đăng nhập kế tiếp.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POST /api/v1/auth/logout — header Authorization: Bearer {accessToken}, cookie refreshToken, header tùy chọn X-Request-Id, X-Forwarded-For, User-Agent.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Blacklist access token (Redis jwt:blacklist:{jti}), blacklist refresh token nếu có, xóa cookie refreshToken (maxAge=0), ghi audit log LOGOUT nếu resolve được userId từ access token.</w:t>
      </w:r>
    </w:p>
    <w:p>
      <w:r>
        <w:rPr>
          <w:b/>
          <w:sz w:val="26"/>
        </w:rPr>
        <w:t>Screen Layout</w:t>
      </w:r>
    </w:p>
    <w:p>
      <w:r>
        <w:t>Không có màn hình riêng — action từ menu user, sau đó redirect về /login.</w:t>
      </w:r>
    </w:p>
    <w:p>
      <w:pPr>
        <w:ind w:left="360"/>
      </w:pPr>
      <w:r>
        <w:t xml:space="preserve">-  </w:t>
      </w:r>
      <w:r>
        <w:t>Nút Sign Out ở menu user/avatar.</w:t>
      </w:r>
    </w:p>
    <w:p>
      <w:pPr>
        <w:ind w:left="360"/>
      </w:pPr>
      <w:r>
        <w:t xml:space="preserve">-  </w:t>
      </w:r>
      <w:r>
        <w:t>Sau khi logout, redirect /login và hiển thị badge 'Đã dùng lần trước' ở phương thức đăng nhập gần nhất (lastUsedLoginMethod, lưu ở FE local storage).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Access token (Bearer header) + refresh token (cookie, optional).</w:t>
      </w:r>
    </w:p>
    <w:p>
      <w:r>
        <w:rPr>
          <w:b/>
        </w:rPr>
        <w:t xml:space="preserve">System data: </w:t>
      </w:r>
      <w:r>
        <w:t>Redis JWT blacklist; bảng audit_logs (PostgreSQL) — userId/action/resourceType/resourceId, cộng thêm ipAddress (cột ip_address, VARCHAR 45) và userAgent (cột user_agent, VARCHAR 512).</w:t>
      </w:r>
    </w:p>
    <w:p>
      <w:r>
        <w:rPr>
          <w:b/>
        </w:rPr>
        <w:t xml:space="preserve">Output: </w:t>
      </w:r>
      <w:r>
        <w:t>200 { success: true, data: null } kèm Set-Cookie xóa refreshToken. Hoặc 401 INVALID_CREDENTIALS nếu thiếu/sai header Authorization.</w:t>
      </w:r>
    </w:p>
    <w:p>
      <w:r>
        <w:t>Business Rules</w:t>
      </w:r>
    </w:p>
    <w:p>
      <w:r>
        <w:rPr>
          <w:b/>
        </w:rPr>
        <w:t xml:space="preserve">BR-01: </w:t>
      </w:r>
      <w:r>
        <w:t>Logout luôn idempotent với access token hết hạn/invalid — không throw lỗi, vẫn coi là thành công (200).</w:t>
      </w:r>
    </w:p>
    <w:p>
      <w:r>
        <w:rPr>
          <w:b/>
        </w:rPr>
        <w:t xml:space="preserve">BR-02: </w:t>
      </w:r>
      <w:r>
        <w:t>Nếu access token hết hạn/invalid, service vẫn cố blacklist refresh token (nếu có) trước khi trả về.</w:t>
      </w:r>
    </w:p>
    <w:p>
      <w:r>
        <w:rPr>
          <w:b/>
        </w:rPr>
        <w:t xml:space="preserve">BR-03: </w:t>
      </w:r>
      <w:r>
        <w:t>Chỉ ghi audit log LOGOUT khi parse được userId hợp lệ từ access token; không ghi nếu access token đã invalid.</w:t>
      </w:r>
    </w:p>
    <w:p>
      <w:r>
        <w:rPr>
          <w:b/>
        </w:rPr>
        <w:t xml:space="preserve">BR-04: </w:t>
      </w:r>
      <w:r>
        <w:t>ipAddress (header X-Forwarded-For) và userAgent (header User-Agent) nhận qua header VÀ được lưu vào audit log — AuditLog có field ipAddress/userAgent, migration brandhub-infrastructure/scripts/migrations/2026-09-23-audit-log-ip-user-agent.sql.</w:t>
      </w:r>
    </w:p>
    <w:p>
      <w:r>
        <w:rPr>
          <w:b/>
        </w:rPr>
        <w:t xml:space="preserve">BR-05: </w:t>
      </w:r>
      <w:r>
        <w:t>Chỉ revoke refresh token của thiết bị hiện tại — không ảnh hưởng các thiết bị khác đang đăng nhập.</w:t>
      </w:r>
    </w:p>
    <w:p>
      <w:r>
        <w:rPr>
          <w:b/>
        </w:rPr>
        <w:t xml:space="preserve">BR-06: </w:t>
      </w:r>
      <w:r>
        <w:t>lastUsedLoginMethod là thuần FE (local storage), không có API/backend nào liên quan trong phạm vi FR này.</w:t>
      </w:r>
    </w:p>
    <w:p>
      <w:r>
        <w:t>Validation</w:t>
      </w:r>
    </w:p>
    <w:p>
      <w:r>
        <w:t>Header Authorization phải có và bắt đầu bằng 'Bearer ' — nếu không, trả 401 INVALID_CREDENTIALS ngay tại controller (response.setStatus, không qua exception handler chuẩn).</w:t>
      </w:r>
    </w:p>
    <w:p>
      <w:r>
        <w:t>Access token hết hạn/sai chữ ký KHÔNG bị coi là lỗi validation ở bước logout (khác các API khác dùng requireUserId()) — vẫn trả 200.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bấm Sign Out trên FE.</w:t>
      </w:r>
    </w:p>
    <w:p>
      <w:r>
        <w:t>2. FE gọi POST /api/v1/auth/logout kèm Bearer access token và cookie refreshToken.</w:t>
      </w:r>
    </w:p>
    <w:p>
      <w:r>
        <w:t>3. BE parse access token lấy userId, blacklist access token vào Redis.</w:t>
      </w:r>
    </w:p>
    <w:p>
      <w:r>
        <w:t>4. BE blacklist refresh token (nếu có) vào Redis.</w:t>
      </w:r>
    </w:p>
    <w:p>
      <w:r>
        <w:t>5. BE ghi audit log LOGOUT (userId, action, resourceType=USER, ipAddress, userAgent).</w:t>
      </w:r>
    </w:p>
    <w:p>
      <w:r>
        <w:t>6. BE trả 200 kèm Set-Cookie xóa refreshToken (maxAge=0).</w:t>
      </w:r>
    </w:p>
    <w:p>
      <w:r>
        <w:t>7. FE xóa access token khỏi bộ nhớ, lưu lastUsedLoginMethod vào localStorage, redirect /login.</w:t>
      </w:r>
    </w:p>
    <w:p>
      <w:r>
        <w:t>Abnormal Cases</w:t>
      </w:r>
    </w:p>
    <w:p>
      <w:r>
        <w:t>Thiếu header Authorization hoặc sai prefix 'Bearer ' -&gt; 401 INVALID_CREDENTIALS.</w:t>
      </w:r>
    </w:p>
    <w:p>
      <w:r>
        <w:t>Access token hết hạn/invalid (nhưng có header) -&gt; JwtException bị bắt và bỏ qua, userId=null, không ghi audit log, vẫn trả 200 (idempotent).</w:t>
      </w:r>
    </w:p>
    <w:p>
      <w:r>
        <w:t>Refresh token hết hạn/invalid -&gt; JwtException bị bắt và bỏ qua khi blacklist, không ảnh hưởng response 200.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Access token (nếu còn hợp lệ) bị blacklist, không dùng lại được.</w:t>
      </w:r>
    </w:p>
    <w:p>
      <w:pPr>
        <w:ind w:left="360"/>
      </w:pPr>
      <w:r>
        <w:t xml:space="preserve">-  </w:t>
      </w:r>
      <w:r>
        <w:t>Refresh token (nếu có và hợp lệ) bị blacklist.</w:t>
      </w:r>
    </w:p>
    <w:p>
      <w:pPr>
        <w:ind w:left="360"/>
      </w:pPr>
      <w:r>
        <w:t xml:space="preserve">-  </w:t>
      </w:r>
      <w:r>
        <w:t>Cookie refreshToken bị xóa khỏi trình duyệt.</w:t>
      </w:r>
    </w:p>
    <w:p>
      <w:pPr>
        <w:ind w:left="360"/>
      </w:pPr>
      <w:r>
        <w:t xml:space="preserve">-  </w:t>
      </w:r>
      <w:r>
        <w:t>Audit log LOGOUT được ghi nếu xác định được userId, kèm ipAddress + userAgent.</w:t>
      </w:r>
    </w:p>
    <w:p>
      <w:pPr>
        <w:ind w:left="360"/>
      </w:pPr>
      <w:r>
        <w:t xml:space="preserve">-  </w:t>
      </w:r>
      <w:r>
        <w:t>FE lưu lastUsedLoginMethod vào local storage và redirect /login.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