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3.4.12 Create Workspace</w:t>
      </w:r>
    </w:p>
    <w:p>
      <w:r>
        <w:rPr>
          <w:b/>
          <w:sz w:val="26"/>
        </w:rPr>
        <w:t>Function Trigger</w:t>
      </w:r>
    </w:p>
    <w:p>
      <w:r>
        <w:t>Begins when an Agency member submits the Create Workspace form with a Workspace name and the target Agency.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Any member of the Agency in which the Workspace is created.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Creates a Workspace inside an Agency; the creator becomes its MANAGER by default, and members may optionally be assigned — including transferring the MANAGER role — at creation time.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Create Workspace form — name input, Agency field, the extended Workspace profile fields (industry, company size, website, phone, location, description, brand colour, logo icon, tagline, founded year, Facebook/LinkedIn/Instagram links), and an optional member-assignment block.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validates the request, creates the Workspace row, inserts the creator's membership in the same transaction, then applies any assignment entries — demoting the creator to CREATOR when the MANAGER role was transferred.</w:t>
      </w:r>
    </w:p>
    <w:p>
      <w:r>
        <w:rPr>
          <w:b/>
          <w:sz w:val="26"/>
        </w:rPr>
        <w:t>Screen Layout</w:t>
      </w:r>
    </w:p>
    <w:p>
      <w:r>
        <w:t>Figure — Create Workspace Screen:</w:t>
      </w:r>
    </w:p>
    <w:p>
      <w:pPr>
        <w:ind w:left="360"/>
      </w:pPr>
      <w:r/>
      <w:r>
        <w:t>A single form screen scoped to one Agency.</w:t>
      </w:r>
    </w:p>
    <w:p>
      <w:pPr>
        <w:ind w:left="360"/>
      </w:pPr>
      <w:r/>
      <w:r>
        <w:t>Name input (required) and the target Agency (required).</w:t>
      </w:r>
    </w:p>
    <w:p>
      <w:pPr>
        <w:ind w:left="360"/>
      </w:pPr>
      <w:r/>
      <w:r>
        <w:t>Optional extended fields: industry, company size, website, phone, location, description, brand colour, logo icon, tagline, founded year, and social links.</w:t>
      </w:r>
    </w:p>
    <w:p>
      <w:pPr>
        <w:ind w:left="360"/>
      </w:pPr>
      <w:r/>
      <w:r>
        <w:t>Optional member-assignment block letting the user pick Agency members and a role each (MANAGER / CREATOR / CLIENT).</w:t>
      </w:r>
    </w:p>
    <w:p>
      <w:pPr>
        <w:ind w:left="360"/>
      </w:pPr>
      <w:r/>
      <w:r>
        <w:t>A "Create" action; on success the user is taken into the new Workspace.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name; agencyId (carried in the request payload, not in the path). Optional: industry (WorkspaceIndustry enum), companySize (CompanySize enum), website, phone, location, description, brandColor, logoIcon, tagline, foundedYear, facebookUrl, linkedinUrl, instagramUrl, assignMembers (list of {userId, role} with role in MANAGER / CREATOR / CLIENT).</w:t>
      </w:r>
    </w:p>
    <w:p>
      <w:r>
        <w:rPr>
          <w:b/>
        </w:rPr>
        <w:t xml:space="preserve">System data: </w:t>
      </w:r>
      <w:r>
        <w:t>The caller's authenticated identity; the Agency membership of the caller; default Workspace settings; the created Workspace identifier.</w:t>
      </w:r>
    </w:p>
    <w:p>
      <w:r>
        <w:rPr>
          <w:b/>
        </w:rPr>
        <w:t xml:space="preserve">Output: </w:t>
      </w:r>
      <w:r>
        <w:t>The created Workspace — id, name, agencyId, settings, industry, companySize, website, phone, location, description, brandColor, logoIcon, logoUrl, tagline, foundedYear, facebookUrl, linkedinUrl, instagramUrl, createdAt.</w:t>
      </w:r>
    </w:p>
    <w:p>
      <w:r>
        <w:t>Business Rules</w:t>
      </w:r>
    </w:p>
    <w:p>
      <w:r>
        <w:rPr>
          <w:b/>
        </w:rPr>
        <w:t xml:space="preserve">BR-01: </w:t>
      </w:r>
      <w:r>
        <w:t>The caller is inserted as a MANAGER of the new Workspace by default.</w:t>
      </w:r>
    </w:p>
    <w:p>
      <w:r>
        <w:rPr>
          <w:b/>
        </w:rPr>
        <w:t xml:space="preserve">BR-02: </w:t>
      </w:r>
      <w:r>
        <w:t>If assignMembers names exactly one other user as MANAGER, the creator is automatically demoted to CREATOR and the chosen user holds MANAGER — a Workspace has exactly one active MANAGER at any time.</w:t>
      </w:r>
    </w:p>
    <w:p>
      <w:r>
        <w:rPr>
          <w:b/>
        </w:rPr>
        <w:t xml:space="preserve">BR-03: </w:t>
      </w:r>
      <w:r>
        <w:t>The Workspace row and the creator's membership row are created in a single transaction; the assignMembers entries are applied immediately afterwards.</w:t>
      </w:r>
    </w:p>
    <w:p>
      <w:r>
        <w:rPr>
          <w:b/>
        </w:rPr>
        <w:t xml:space="preserve">BR-04: </w:t>
      </w:r>
      <w:r>
        <w:t>name empty or agencyId missing → 400 VALIDATION_ERROR.</w:t>
      </w:r>
    </w:p>
    <w:p>
      <w:r>
        <w:rPr>
          <w:b/>
        </w:rPr>
        <w:t xml:space="preserve">BR-05: </w:t>
      </w:r>
      <w:r>
        <w:t>More than one MANAGER entry in assignMembers besides the creator → 409 MANAGER_ALREADY_ASSIGNED.</w:t>
      </w:r>
    </w:p>
    <w:p>
      <w:r>
        <w:rPr>
          <w:b/>
        </w:rPr>
        <w:t xml:space="preserve">BR-06: </w:t>
      </w:r>
      <w:r>
        <w:t>The caller must be a member of the target Agency — otherwise 403 NOT_AGENCY_OWNER.</w:t>
      </w:r>
    </w:p>
    <w:p>
      <w:r>
        <w:rPr>
          <w:b/>
        </w:rPr>
        <w:t xml:space="preserve">BR-07: </w:t>
      </w:r>
      <w:r>
        <w:t>An assignMembers entry whose user is not a member of that Agency → 403 NOT_AGENCY_MEMBER.</w:t>
      </w:r>
    </w:p>
    <w:p>
      <w:r>
        <w:rPr>
          <w:b/>
        </w:rPr>
        <w:t xml:space="preserve">BR-08: </w:t>
      </w:r>
      <w:r>
        <w:t>An assignMembers entry whose user record does not exist → USER_NOT_FOUND.</w:t>
      </w:r>
    </w:p>
    <w:p>
      <w:r>
        <w:rPr>
          <w:b/>
        </w:rPr>
        <w:t xml:space="preserve">BR-09: </w:t>
      </w:r>
      <w:r>
        <w:t>An assignMembers entry whose user already has an active membership in the new Workspace is skipped without error (idempotent).</w:t>
      </w:r>
    </w:p>
    <w:p>
      <w:r>
        <w:t>Validation</w:t>
      </w:r>
    </w:p>
    <w:p>
      <w:r>
        <w:t>name empty → 400 VALIDATION_ERROR.</w:t>
      </w:r>
    </w:p>
    <w:p>
      <w:r>
        <w:t>agencyId missing → 400 VALIDATION_ERROR.</w:t>
      </w:r>
    </w:p>
    <w:p>
      <w:r>
        <w:t>industry must be a valid WorkspaceIndustry value; companySize must be a valid CompanySize value.</w:t>
      </w:r>
    </w:p>
    <w:p>
      <w:r>
        <w:t>foundedYear, when supplied, must be a numeric year.</w:t>
      </w:r>
    </w:p>
    <w:p>
      <w:r>
        <w:t>Every assignMembers role must be one of MANAGER / CREATOR / CLIENT.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opens the Create Workspace form inside an Agency and fills in the name, the Agency, and any optional fields.</w:t>
      </w:r>
    </w:p>
    <w:p>
      <w:r>
        <w:t>2. System verifies the caller is a member of that Agency.</w:t>
      </w:r>
    </w:p>
    <w:p>
      <w:r>
        <w:t>3. System creates the Workspace row with default settings and records the caller as its creator.</w:t>
      </w:r>
    </w:p>
    <w:p>
      <w:r>
        <w:t>4. System inserts the creator's membership with role MANAGER — or with role CREATOR when the MANAGER role is being transferred.</w:t>
      </w:r>
    </w:p>
    <w:p>
      <w:r>
        <w:t>5. System applies the assignMembers entries, inserting a membership row for each valid entry.</w:t>
      </w:r>
    </w:p>
    <w:p>
      <w:r>
        <w:t>6. System returns the created Workspace and the user is taken into it; the MANAGER is either the creator or the user designated in assignMembers.</w:t>
      </w:r>
    </w:p>
    <w:p>
      <w:r>
        <w:t>Abnormal Cases</w:t>
      </w:r>
    </w:p>
    <w:p>
      <w:r>
        <w:t>name empty → 400 VALIDATION_ERROR; the user corrects the field and resubmits.</w:t>
      </w:r>
    </w:p>
    <w:p>
      <w:r>
        <w:t>agencyId missing → 400 VALIDATION_ERROR; the user selects an Agency and resubmits.</w:t>
      </w:r>
    </w:p>
    <w:p>
      <w:r>
        <w:t>Caller is not a member of the target Agency → 403 NOT_AGENCY_OWNER.</w:t>
      </w:r>
    </w:p>
    <w:p>
      <w:r>
        <w:t>An assignMembers entry references a user outside the Agency → 403 NOT_AGENCY_MEMBER.</w:t>
      </w:r>
    </w:p>
    <w:p>
      <w:r>
        <w:t>An assignMembers entry references a user that does not exist → USER_NOT_FOUND.</w:t>
      </w:r>
    </w:p>
    <w:p>
      <w:r>
        <w:t>Two entries request MANAGER (besides the creator) → 409 MANAGER_ALREADY_ASSIGNED.</w:t>
      </w:r>
    </w:p>
    <w:p>
      <w:r>
        <w:t>No assignMembers supplied → the creator is the only MANAGER.</w:t>
      </w:r>
    </w:p>
    <w:p>
      <w:r>
        <w:t>The creator lists themselves in assignMembers as MANAGER → not treated as "another user"; the creator keeps MANAGER.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A Workspace row exists inside the Agency.</w:t>
      </w:r>
    </w:p>
    <w:p>
      <w:pPr>
        <w:ind w:left="360"/>
      </w:pPr>
      <w:r/>
      <w:r>
        <w:t>A membership row exists for the creator (MANAGER by default, CREATOR when the role was transferred) and for every valid assignMembers entry.</w:t>
      </w:r>
    </w:p>
    <w:p>
      <w:pPr>
        <w:ind w:left="360"/>
      </w:pPr>
      <w:r/>
      <w:r>
        <w:t>The new Workspace has exactly one active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