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E45180" w14:textId="05C1680B" w:rsidR="00217953" w:rsidRDefault="00BC3D8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Problema 19</w:t>
      </w:r>
    </w:p>
    <w:p w14:paraId="67C12511" w14:textId="7B7846B8" w:rsidR="00BC3D81" w:rsidRDefault="00BC3D81" w:rsidP="00BC3D8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urna 1 tiene 2 bolas blancas y 3 negras; la urna II, 4 blancas y 1 negra; y la urna III, 3 blancas y 4 negras. Se selecciona una urna aleatoriamente y una bola extraída aleatoriamente es blanca. Hallar la probabilidad de haber escogido la urna I.</w:t>
      </w:r>
    </w:p>
    <w:p w14:paraId="503DF116" w14:textId="2D5E5509" w:rsidR="00BC3D81" w:rsidRDefault="00BC3D81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Definimos los eventos</w:t>
      </w:r>
    </w:p>
    <w:p w14:paraId="16F1110A" w14:textId="5F8D0B4B" w:rsidR="00BC3D81" w:rsidRDefault="00BC3D81" w:rsidP="00BC3D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B: sea bola blanca</w:t>
      </w:r>
    </w:p>
    <w:p w14:paraId="40F7370E" w14:textId="09C95569" w:rsidR="00BC3D81" w:rsidRDefault="00BC3D81" w:rsidP="00BC3D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 w:rsidRPr="00BC3D81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: seleccionar la urna I</w:t>
      </w:r>
    </w:p>
    <w:p w14:paraId="0BDE44DC" w14:textId="3E9F73B4" w:rsidR="00BC3D81" w:rsidRDefault="00BC3D81" w:rsidP="00BC3D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 w:rsidRPr="00BC3D8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: seleccionar la urna II</w:t>
      </w:r>
    </w:p>
    <w:p w14:paraId="06269716" w14:textId="27BB6A1D" w:rsidR="00BC3D81" w:rsidRDefault="00BC3D81" w:rsidP="00BC3D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 w:rsidRPr="00BC3D81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: seleccionar la urna III</w:t>
      </w:r>
    </w:p>
    <w:p w14:paraId="5BE2A46A" w14:textId="6E47355F" w:rsidR="00BC3D81" w:rsidRDefault="00BC3D81" w:rsidP="00BC3D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Nos piden P(U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|B)</w:t>
      </w:r>
    </w:p>
    <w:p w14:paraId="2C74C64F" w14:textId="16E88FA1" w:rsidR="00BC3D81" w:rsidRDefault="00BC3D81" w:rsidP="00BC3D81">
      <w:pPr>
        <w:spacing w:after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72DADF8A" w14:textId="54DB1054" w:rsidR="00BC3D81" w:rsidRDefault="00BC3D81" w:rsidP="00BC3D81">
      <w:pPr>
        <w:spacing w:after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Calculamos la probabilidad de seleccionar una urna</w:t>
      </w:r>
    </w:p>
    <w:p w14:paraId="730E546F" w14:textId="07CA1213" w:rsidR="00BC3D81" w:rsidRDefault="00BC3D81" w:rsidP="00BC3D8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241E2B" w14:textId="04D10646" w:rsidR="00BC3D81" w:rsidRPr="00BC3D81" w:rsidRDefault="00BC3D81" w:rsidP="00BC3D81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type m:val="skw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; </m:t>
          </m:r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type m:val="skw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; </m:t>
          </m:r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type m:val="skw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den>
          </m:f>
        </m:oMath>
      </m:oMathPara>
    </w:p>
    <w:p w14:paraId="61EA522A" w14:textId="77777777" w:rsidR="00BC3D81" w:rsidRPr="00BC3D81" w:rsidRDefault="00BC3D81" w:rsidP="00BC3D81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14:paraId="4F9F9C7F" w14:textId="755F11F0" w:rsidR="00BC3D81" w:rsidRDefault="00BC3D81" w:rsidP="00BC3D81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Calculamos la probabilidad de B dado que es sacada de una urna i</w:t>
      </w:r>
    </w:p>
    <w:p w14:paraId="5B40079E" w14:textId="002ECB99" w:rsidR="00BC3D81" w:rsidRPr="00BC3D81" w:rsidRDefault="00BC3D81" w:rsidP="00BC3D81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B|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type m:val="skw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; </m:t>
          </m:r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B|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type m:val="skw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; </m:t>
          </m:r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B|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type m:val="skw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7</m:t>
              </m:r>
            </m:den>
          </m:f>
        </m:oMath>
      </m:oMathPara>
    </w:p>
    <w:p w14:paraId="46266F31" w14:textId="61912C5A" w:rsidR="00BC3D81" w:rsidRDefault="00BC3D81" w:rsidP="00BC3D81">
      <w:pPr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>Aplicamos la Regla de Bayes</w:t>
      </w:r>
    </w:p>
    <w:p w14:paraId="195F5C47" w14:textId="43025D89" w:rsidR="00BC3D81" w:rsidRPr="00A82760" w:rsidRDefault="00BC3D81" w:rsidP="00BC3D81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|B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P(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∩B)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P(B)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P(B)∙P(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B|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∩B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+P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∩B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p(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∩B)</m:t>
              </m:r>
            </m:den>
          </m:f>
        </m:oMath>
      </m:oMathPara>
    </w:p>
    <w:p w14:paraId="4CCB1A46" w14:textId="2FE06332" w:rsidR="00A82760" w:rsidRPr="00A82760" w:rsidRDefault="00A82760" w:rsidP="00BC3D81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P(B)∙P(B|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B|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∙P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B|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∙P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B|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den>
          </m:f>
        </m:oMath>
      </m:oMathPara>
    </w:p>
    <w:p w14:paraId="4E4A4855" w14:textId="4587AA9C" w:rsidR="00A82760" w:rsidRPr="00A82760" w:rsidRDefault="00A82760" w:rsidP="00A82760">
      <w:pPr>
        <w:ind w:right="-93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f>
                <m:fPr>
                  <m:type m:val="skw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)(</m:t>
              </m:r>
              <m:f>
                <m:fPr>
                  <m:type m:val="skw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type m:val="skw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type m:val="skw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type m:val="skw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type m:val="skw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f>
                <m:fPr>
                  <m:type m:val="skw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f>
                <m:fPr>
                  <m:type m:val="skw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7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f>
                <m:fPr>
                  <m:type m:val="skw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15</m:t>
                  </m:r>
                </m:den>
              </m:f>
            </m:num>
            <m:den>
              <m:f>
                <m:fPr>
                  <m:type m:val="skw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15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f>
                <m:fPr>
                  <m:type m:val="skw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15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f>
                <m:fPr>
                  <m:type m:val="skw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21</m:t>
                  </m:r>
                </m:den>
              </m:f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f>
                <m:fPr>
                  <m:type m:val="skw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15</m:t>
                  </m:r>
                </m:den>
              </m:f>
            </m:num>
            <m:den>
              <m:f>
                <m:fPr>
                  <m:type m:val="skw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19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35</m:t>
                  </m:r>
                </m:den>
              </m:f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14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57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highlight w:val="yellow"/>
            </w:rPr>
            <m:t>≅0.24</m:t>
          </m:r>
        </m:oMath>
      </m:oMathPara>
    </w:p>
    <w:p w14:paraId="00A8F22D" w14:textId="6C5F511B" w:rsidR="00A82760" w:rsidRPr="00A82760" w:rsidRDefault="00A82760" w:rsidP="00A82760">
      <w:pPr>
        <w:rPr>
          <w:rFonts w:ascii="Times New Roman" w:hAnsi="Times New Roman" w:cs="Times New Roman"/>
          <w:sz w:val="24"/>
          <w:szCs w:val="24"/>
        </w:rPr>
      </w:pPr>
    </w:p>
    <w:p w14:paraId="30CC9DAE" w14:textId="25C24EA7" w:rsidR="00A82760" w:rsidRPr="00A82760" w:rsidRDefault="00A82760" w:rsidP="00A82760">
      <w:pPr>
        <w:tabs>
          <w:tab w:val="left" w:pos="5910"/>
        </w:tabs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highlight w:val="yellow"/>
            </w:rPr>
            <m:t>∴P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highlight w:val="yellow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highlight w:val="yellow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highlight w:val="yellow"/>
                    </w:rPr>
                    <m:t>1</m:t>
                  </m:r>
                </m:sub>
              </m:sSub>
            </m:e>
            <m:e>
              <m:r>
                <w:rPr>
                  <w:rFonts w:ascii="Cambria Math" w:hAnsi="Cambria Math" w:cs="Times New Roman"/>
                  <w:sz w:val="24"/>
                  <w:szCs w:val="24"/>
                  <w:highlight w:val="yellow"/>
                </w:rPr>
                <m:t>B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highlight w:val="yellow"/>
            </w:rPr>
            <m:t>≅0.24</m:t>
          </m:r>
        </m:oMath>
      </m:oMathPara>
    </w:p>
    <w:sectPr w:rsidR="00A82760" w:rsidRPr="00A82760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17878C" w14:textId="77777777" w:rsidR="0067097D" w:rsidRDefault="0067097D" w:rsidP="00BC3D81">
      <w:pPr>
        <w:spacing w:after="0" w:line="240" w:lineRule="auto"/>
      </w:pPr>
      <w:r>
        <w:separator/>
      </w:r>
    </w:p>
  </w:endnote>
  <w:endnote w:type="continuationSeparator" w:id="0">
    <w:p w14:paraId="05860B54" w14:textId="77777777" w:rsidR="0067097D" w:rsidRDefault="0067097D" w:rsidP="00BC3D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C7A2BA" w14:textId="77777777" w:rsidR="0067097D" w:rsidRDefault="0067097D" w:rsidP="00BC3D81">
      <w:pPr>
        <w:spacing w:after="0" w:line="240" w:lineRule="auto"/>
      </w:pPr>
      <w:r>
        <w:separator/>
      </w:r>
    </w:p>
  </w:footnote>
  <w:footnote w:type="continuationSeparator" w:id="0">
    <w:p w14:paraId="690B437E" w14:textId="77777777" w:rsidR="0067097D" w:rsidRDefault="0067097D" w:rsidP="00BC3D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9F9C98" w14:textId="711BD02A" w:rsidR="00BC3D81" w:rsidRPr="00BC3D81" w:rsidRDefault="00BC3D81">
    <w:pPr>
      <w:pStyle w:val="Encabezado"/>
      <w:rPr>
        <w:rFonts w:ascii="Times New Roman" w:hAnsi="Times New Roman" w:cs="Times New Roman"/>
        <w:i/>
        <w:iCs/>
      </w:rPr>
    </w:pPr>
    <w:r>
      <w:rPr>
        <w:rFonts w:ascii="Times New Roman" w:hAnsi="Times New Roman" w:cs="Times New Roman"/>
        <w:i/>
        <w:iCs/>
      </w:rPr>
      <w:t>Meza Vargas Brandon David</w:t>
    </w:r>
    <w:r>
      <w:rPr>
        <w:rFonts w:ascii="Times New Roman" w:hAnsi="Times New Roman" w:cs="Times New Roman"/>
        <w:i/>
        <w:iCs/>
      </w:rPr>
      <w:tab/>
    </w:r>
    <w:r>
      <w:rPr>
        <w:rFonts w:ascii="Times New Roman" w:hAnsi="Times New Roman" w:cs="Times New Roman"/>
        <w:i/>
        <w:iCs/>
      </w:rPr>
      <w:tab/>
      <w:t>2CM16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D81"/>
    <w:rsid w:val="00217953"/>
    <w:rsid w:val="00515222"/>
    <w:rsid w:val="0067097D"/>
    <w:rsid w:val="009F5E94"/>
    <w:rsid w:val="00A82760"/>
    <w:rsid w:val="00BC3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6D38A"/>
  <w15:chartTrackingRefBased/>
  <w15:docId w15:val="{FDB4FACE-996F-40EE-B75F-6FEA666DA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C3D8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3D81"/>
  </w:style>
  <w:style w:type="paragraph" w:styleId="Piedepgina">
    <w:name w:val="footer"/>
    <w:basedOn w:val="Normal"/>
    <w:link w:val="PiedepginaCar"/>
    <w:uiPriority w:val="99"/>
    <w:unhideWhenUsed/>
    <w:rsid w:val="00BC3D8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3D81"/>
  </w:style>
  <w:style w:type="character" w:styleId="Textodelmarcadordeposicin">
    <w:name w:val="Placeholder Text"/>
    <w:basedOn w:val="Fuentedeprrafopredeter"/>
    <w:uiPriority w:val="99"/>
    <w:semiHidden/>
    <w:rsid w:val="00BC3D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156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David Meza Vargas</dc:creator>
  <cp:keywords/>
  <dc:description/>
  <cp:lastModifiedBy>Brandon David Meza Vargas</cp:lastModifiedBy>
  <cp:revision>1</cp:revision>
  <dcterms:created xsi:type="dcterms:W3CDTF">2021-03-22T00:37:00Z</dcterms:created>
  <dcterms:modified xsi:type="dcterms:W3CDTF">2021-03-22T01:03:00Z</dcterms:modified>
</cp:coreProperties>
</file>