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1756F86A" w:rsidR="00B51746" w:rsidRPr="0007597B" w:rsidRDefault="00B51746" w:rsidP="00B51746">
      <w:pPr>
        <w:jc w:val="center"/>
        <w:rPr>
          <w:rFonts w:cs="Arial"/>
          <w:bCs/>
          <w:sz w:val="32"/>
          <w:szCs w:val="32"/>
        </w:rPr>
      </w:pPr>
      <w:r>
        <w:rPr>
          <w:rFonts w:cs="Arial"/>
          <w:bCs/>
          <w:sz w:val="32"/>
          <w:szCs w:val="32"/>
        </w:rPr>
        <w:t>Proceso de Reclutamiento y Selección de Personal</w:t>
      </w:r>
    </w:p>
    <w:p w14:paraId="035DB227" w14:textId="77777777" w:rsidR="00B51746" w:rsidRPr="0007597B" w:rsidRDefault="00B51746" w:rsidP="00B51746">
      <w:pPr>
        <w:jc w:val="center"/>
        <w:rPr>
          <w:rFonts w:cs="Arial"/>
          <w:b/>
          <w:sz w:val="32"/>
          <w:szCs w:val="32"/>
        </w:rPr>
      </w:pPr>
      <w:r w:rsidRPr="0007597B">
        <w:rPr>
          <w:rFonts w:cs="Arial"/>
          <w:b/>
          <w:sz w:val="32"/>
          <w:szCs w:val="32"/>
        </w:rPr>
        <w:t>Alumno:</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71F6F5F0">
            <wp:extent cx="3520230" cy="2505091"/>
            <wp:effectExtent l="152400" t="152400" r="366395" b="3524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520230" cy="2505091"/>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4DF23306" w14:textId="661ADB5D" w:rsidR="005E4CB7" w:rsidRDefault="00B51746" w:rsidP="00B51746">
      <w:pPr>
        <w:jc w:val="center"/>
        <w:rPr>
          <w:rFonts w:ascii="Arial" w:hAnsi="Arial" w:cs="Arial"/>
          <w:b/>
          <w:bCs/>
          <w:sz w:val="26"/>
          <w:szCs w:val="26"/>
        </w:rPr>
      </w:pPr>
      <w:r w:rsidRPr="00B51746">
        <w:rPr>
          <w:rFonts w:ascii="Arial" w:hAnsi="Arial" w:cs="Arial"/>
          <w:b/>
          <w:bCs/>
          <w:sz w:val="26"/>
          <w:szCs w:val="26"/>
        </w:rPr>
        <w:lastRenderedPageBreak/>
        <w:t>Proceso de reclutamiento y selección de personal</w:t>
      </w:r>
    </w:p>
    <w:p w14:paraId="2F5E7A7E" w14:textId="51447448" w:rsidR="00B51746" w:rsidRDefault="00B51746" w:rsidP="00B51746">
      <w:pPr>
        <w:jc w:val="both"/>
        <w:rPr>
          <w:rFonts w:ascii="Arial" w:hAnsi="Arial" w:cs="Arial"/>
          <w:sz w:val="24"/>
          <w:szCs w:val="24"/>
        </w:rPr>
      </w:pPr>
      <w:r>
        <w:rPr>
          <w:rFonts w:ascii="Arial" w:hAnsi="Arial" w:cs="Arial"/>
          <w:sz w:val="24"/>
          <w:szCs w:val="24"/>
        </w:rPr>
        <w:t xml:space="preserve">La selección de personal y el reclutamiento son dos cosas diferentes. </w:t>
      </w:r>
      <w:r w:rsidRPr="00B51746">
        <w:rPr>
          <w:rFonts w:ascii="Arial" w:hAnsi="Arial" w:cs="Arial"/>
          <w:sz w:val="24"/>
          <w:szCs w:val="24"/>
        </w:rPr>
        <w:t>El reclutamiento de personal es el proceso mediante el cual una empresa busca atraer, seleccionar y contratar a personas calificadas y aptas para ocupar determinados puestos de trabajo en la organización. Su objetivo es encontrar a los candidatos más adecuados para cubrir las necesidades de la empresa y asegurarse de que tengan las habilidades, la formación, la experiencia y los valores necesarios para desempeñar con éxito sus funciones. Este proceso incluye la publicación de ofertas de trabajo, la búsqueda de candidatos, la revisión de currículums, la realización de entrevistas y pruebas de evaluación. En resumen, el reclutamiento es un paso importante para las empresas para contar con un equipo de trabajo calificado y comprometido.</w:t>
      </w:r>
    </w:p>
    <w:p w14:paraId="4A2DE12C" w14:textId="35259B50" w:rsidR="00B51746" w:rsidRDefault="00B51746" w:rsidP="00B51746">
      <w:pPr>
        <w:jc w:val="both"/>
        <w:rPr>
          <w:rFonts w:ascii="Arial" w:hAnsi="Arial" w:cs="Arial"/>
          <w:sz w:val="24"/>
          <w:szCs w:val="24"/>
        </w:rPr>
      </w:pPr>
      <w:r>
        <w:rPr>
          <w:rFonts w:ascii="Arial" w:hAnsi="Arial" w:cs="Arial"/>
          <w:sz w:val="24"/>
          <w:szCs w:val="24"/>
        </w:rPr>
        <w:t>En general el proceso para el reclutamiento de personal es el siguiente:</w:t>
      </w:r>
    </w:p>
    <w:p w14:paraId="5781CB7D" w14:textId="77777777" w:rsidR="00B51746" w:rsidRPr="00B51746" w:rsidRDefault="00B51746" w:rsidP="00B51746">
      <w:pPr>
        <w:pStyle w:val="Prrafodelista"/>
        <w:numPr>
          <w:ilvl w:val="0"/>
          <w:numId w:val="2"/>
        </w:numPr>
        <w:jc w:val="both"/>
        <w:rPr>
          <w:rFonts w:ascii="Arial" w:hAnsi="Arial" w:cs="Arial"/>
          <w:sz w:val="24"/>
          <w:szCs w:val="24"/>
          <w:lang w:eastAsia="es-MX"/>
        </w:rPr>
      </w:pPr>
      <w:r w:rsidRPr="00B51746">
        <w:rPr>
          <w:rFonts w:ascii="Arial" w:hAnsi="Arial" w:cs="Arial"/>
          <w:sz w:val="24"/>
          <w:szCs w:val="24"/>
          <w:lang w:eastAsia="es-MX"/>
        </w:rPr>
        <w:t>Publicación de la vacante (de 2 a 4 semanas)</w:t>
      </w:r>
    </w:p>
    <w:p w14:paraId="29685ED1" w14:textId="77777777" w:rsidR="00B51746" w:rsidRPr="00B51746" w:rsidRDefault="00B51746" w:rsidP="00B51746">
      <w:pPr>
        <w:pStyle w:val="Prrafodelista"/>
        <w:numPr>
          <w:ilvl w:val="0"/>
          <w:numId w:val="2"/>
        </w:numPr>
        <w:jc w:val="both"/>
        <w:rPr>
          <w:rFonts w:ascii="Arial" w:hAnsi="Arial" w:cs="Arial"/>
          <w:sz w:val="24"/>
          <w:szCs w:val="24"/>
          <w:lang w:eastAsia="es-MX"/>
        </w:rPr>
      </w:pPr>
      <w:r w:rsidRPr="00B51746">
        <w:rPr>
          <w:rFonts w:ascii="Arial" w:hAnsi="Arial" w:cs="Arial"/>
          <w:sz w:val="24"/>
          <w:szCs w:val="24"/>
          <w:lang w:eastAsia="es-MX"/>
        </w:rPr>
        <w:t>Estudio de candidatos </w:t>
      </w:r>
    </w:p>
    <w:p w14:paraId="240A3AB0" w14:textId="77777777" w:rsidR="00B51746" w:rsidRPr="00B51746" w:rsidRDefault="00B51746" w:rsidP="00B51746">
      <w:pPr>
        <w:pStyle w:val="Prrafodelista"/>
        <w:numPr>
          <w:ilvl w:val="0"/>
          <w:numId w:val="2"/>
        </w:numPr>
        <w:jc w:val="both"/>
        <w:rPr>
          <w:rFonts w:ascii="Arial" w:hAnsi="Arial" w:cs="Arial"/>
          <w:sz w:val="24"/>
          <w:szCs w:val="24"/>
          <w:lang w:eastAsia="es-MX"/>
        </w:rPr>
      </w:pPr>
      <w:r w:rsidRPr="00B51746">
        <w:rPr>
          <w:rFonts w:ascii="Arial" w:hAnsi="Arial" w:cs="Arial"/>
          <w:sz w:val="24"/>
          <w:szCs w:val="24"/>
          <w:lang w:eastAsia="es-MX"/>
        </w:rPr>
        <w:t>Entrevistas de los candidatos de la lista de preselección </w:t>
      </w:r>
    </w:p>
    <w:p w14:paraId="377A45B5" w14:textId="77777777" w:rsidR="00B51746" w:rsidRPr="00B51746" w:rsidRDefault="00B51746" w:rsidP="00B51746">
      <w:pPr>
        <w:pStyle w:val="Prrafodelista"/>
        <w:numPr>
          <w:ilvl w:val="0"/>
          <w:numId w:val="2"/>
        </w:numPr>
        <w:jc w:val="both"/>
        <w:rPr>
          <w:rFonts w:ascii="Arial" w:hAnsi="Arial" w:cs="Arial"/>
          <w:sz w:val="24"/>
          <w:szCs w:val="24"/>
          <w:lang w:eastAsia="es-MX"/>
        </w:rPr>
      </w:pPr>
      <w:r w:rsidRPr="00B51746">
        <w:rPr>
          <w:rFonts w:ascii="Arial" w:hAnsi="Arial" w:cs="Arial"/>
          <w:sz w:val="24"/>
          <w:szCs w:val="24"/>
          <w:lang w:eastAsia="es-MX"/>
        </w:rPr>
        <w:t>Recomendaciones para la selección del candidato </w:t>
      </w:r>
    </w:p>
    <w:p w14:paraId="68D10D70" w14:textId="77777777" w:rsidR="00B51746" w:rsidRPr="00B51746" w:rsidRDefault="00B51746" w:rsidP="00B51746">
      <w:pPr>
        <w:pStyle w:val="Prrafodelista"/>
        <w:numPr>
          <w:ilvl w:val="0"/>
          <w:numId w:val="2"/>
        </w:numPr>
        <w:jc w:val="both"/>
        <w:rPr>
          <w:rFonts w:ascii="Arial" w:hAnsi="Arial" w:cs="Arial"/>
          <w:sz w:val="24"/>
          <w:szCs w:val="24"/>
          <w:lang w:eastAsia="es-MX"/>
        </w:rPr>
      </w:pPr>
      <w:r w:rsidRPr="00B51746">
        <w:rPr>
          <w:rFonts w:ascii="Arial" w:hAnsi="Arial" w:cs="Arial"/>
          <w:sz w:val="24"/>
          <w:szCs w:val="24"/>
          <w:lang w:eastAsia="es-MX"/>
        </w:rPr>
        <w:t>Revisión en el Consejo de Designaciones y Publicaciones </w:t>
      </w:r>
    </w:p>
    <w:p w14:paraId="36FD75FA" w14:textId="77777777" w:rsidR="00B51746" w:rsidRPr="00B51746" w:rsidRDefault="00B51746" w:rsidP="00B51746">
      <w:pPr>
        <w:pStyle w:val="Prrafodelista"/>
        <w:numPr>
          <w:ilvl w:val="0"/>
          <w:numId w:val="2"/>
        </w:numPr>
        <w:jc w:val="both"/>
        <w:rPr>
          <w:rFonts w:ascii="Arial" w:hAnsi="Arial" w:cs="Arial"/>
          <w:sz w:val="24"/>
          <w:szCs w:val="24"/>
          <w:lang w:eastAsia="es-MX"/>
        </w:rPr>
      </w:pPr>
      <w:r w:rsidRPr="00B51746">
        <w:rPr>
          <w:rFonts w:ascii="Arial" w:hAnsi="Arial" w:cs="Arial"/>
          <w:sz w:val="24"/>
          <w:szCs w:val="24"/>
          <w:lang w:eastAsia="es-MX"/>
        </w:rPr>
        <w:t>Designación </w:t>
      </w:r>
    </w:p>
    <w:p w14:paraId="5A8C9F34" w14:textId="3F3BB962" w:rsidR="006C10BB" w:rsidRPr="006C10BB" w:rsidRDefault="006C10BB" w:rsidP="006C10BB">
      <w:pPr>
        <w:jc w:val="both"/>
        <w:rPr>
          <w:rFonts w:ascii="Arial" w:hAnsi="Arial" w:cs="Arial"/>
          <w:sz w:val="24"/>
          <w:szCs w:val="24"/>
        </w:rPr>
      </w:pPr>
      <w:r w:rsidRPr="006C10BB">
        <w:rPr>
          <w:rFonts w:ascii="Arial" w:hAnsi="Arial" w:cs="Arial"/>
          <w:sz w:val="24"/>
          <w:szCs w:val="24"/>
        </w:rPr>
        <w:t>Por otro lado, l</w:t>
      </w:r>
      <w:r w:rsidRPr="006C10BB">
        <w:rPr>
          <w:rFonts w:ascii="Arial" w:hAnsi="Arial" w:cs="Arial"/>
          <w:sz w:val="24"/>
          <w:szCs w:val="24"/>
        </w:rPr>
        <w:t xml:space="preserve">a selección de personal de una empresa se refiere </w:t>
      </w:r>
      <w:r w:rsidRPr="006C10BB">
        <w:rPr>
          <w:rFonts w:ascii="Arial" w:hAnsi="Arial" w:cs="Arial"/>
          <w:sz w:val="24"/>
          <w:szCs w:val="24"/>
        </w:rPr>
        <w:t>a la elección</w:t>
      </w:r>
      <w:r w:rsidRPr="006C10BB">
        <w:rPr>
          <w:rFonts w:ascii="Arial" w:hAnsi="Arial" w:cs="Arial"/>
          <w:sz w:val="24"/>
          <w:szCs w:val="24"/>
        </w:rPr>
        <w:t xml:space="preserve"> de los solicitantes de entre los que han solicitado la vacante. </w:t>
      </w:r>
    </w:p>
    <w:p w14:paraId="5FC47032" w14:textId="51E9DBAB" w:rsidR="006C10BB" w:rsidRDefault="006C10BB" w:rsidP="006C10BB">
      <w:pPr>
        <w:jc w:val="both"/>
        <w:rPr>
          <w:rFonts w:ascii="Arial" w:hAnsi="Arial" w:cs="Arial"/>
          <w:sz w:val="24"/>
          <w:szCs w:val="24"/>
        </w:rPr>
      </w:pPr>
      <w:r w:rsidRPr="006C10BB">
        <w:rPr>
          <w:rFonts w:ascii="Arial" w:hAnsi="Arial" w:cs="Arial"/>
          <w:sz w:val="24"/>
          <w:szCs w:val="24"/>
        </w:rPr>
        <w:t>El proceso de selección de personal de una empresa incorpora el nombramiento final de nuevos trabajadores para llenar los puestos de la empresa. Es decir, el término selección se refiere a la colocación de personal adecuado en un puesto de trabajo específico.</w:t>
      </w:r>
    </w:p>
    <w:p w14:paraId="139D1FE4" w14:textId="28C209A4" w:rsidR="006C10BB" w:rsidRDefault="006C10BB" w:rsidP="006C10BB">
      <w:pPr>
        <w:jc w:val="both"/>
        <w:rPr>
          <w:rFonts w:ascii="Arial" w:hAnsi="Arial" w:cs="Arial"/>
          <w:sz w:val="24"/>
          <w:szCs w:val="24"/>
        </w:rPr>
      </w:pPr>
      <w:r>
        <w:rPr>
          <w:rFonts w:ascii="Arial" w:hAnsi="Arial" w:cs="Arial"/>
          <w:sz w:val="24"/>
          <w:szCs w:val="24"/>
        </w:rPr>
        <w:t>Existen puntos importantes en la selección del personal, estos son:</w:t>
      </w:r>
    </w:p>
    <w:p w14:paraId="64B289BB" w14:textId="77777777" w:rsidR="006C10BB" w:rsidRPr="006C10BB" w:rsidRDefault="006C10BB" w:rsidP="006C10BB">
      <w:pPr>
        <w:pStyle w:val="Prrafodelista"/>
        <w:numPr>
          <w:ilvl w:val="0"/>
          <w:numId w:val="4"/>
        </w:numPr>
        <w:jc w:val="both"/>
        <w:rPr>
          <w:rFonts w:ascii="Arial" w:hAnsi="Arial" w:cs="Arial"/>
          <w:sz w:val="24"/>
          <w:szCs w:val="24"/>
          <w:lang w:eastAsia="es-MX"/>
        </w:rPr>
      </w:pPr>
      <w:r w:rsidRPr="006C10BB">
        <w:rPr>
          <w:rFonts w:ascii="Arial" w:hAnsi="Arial" w:cs="Arial"/>
          <w:sz w:val="24"/>
          <w:szCs w:val="24"/>
          <w:lang w:eastAsia="es-MX"/>
        </w:rPr>
        <w:t>Selección de los candidatos que han solicitado la vacante de empleo.</w:t>
      </w:r>
    </w:p>
    <w:p w14:paraId="305AB422" w14:textId="77777777" w:rsidR="006C10BB" w:rsidRPr="006C10BB" w:rsidRDefault="006C10BB" w:rsidP="006C10BB">
      <w:pPr>
        <w:pStyle w:val="Prrafodelista"/>
        <w:numPr>
          <w:ilvl w:val="0"/>
          <w:numId w:val="4"/>
        </w:numPr>
        <w:jc w:val="both"/>
        <w:rPr>
          <w:rFonts w:ascii="Arial" w:hAnsi="Arial" w:cs="Arial"/>
          <w:sz w:val="24"/>
          <w:szCs w:val="24"/>
          <w:lang w:eastAsia="es-MX"/>
        </w:rPr>
      </w:pPr>
      <w:r w:rsidRPr="006C10BB">
        <w:rPr>
          <w:rFonts w:ascii="Arial" w:hAnsi="Arial" w:cs="Arial"/>
          <w:sz w:val="24"/>
          <w:szCs w:val="24"/>
          <w:lang w:eastAsia="es-MX"/>
        </w:rPr>
        <w:t>Eliminación de los candidatos más inadecuados de todos aquellos que han presentado sus solicitudes.</w:t>
      </w:r>
    </w:p>
    <w:p w14:paraId="22BD5718" w14:textId="77777777" w:rsidR="006C10BB" w:rsidRPr="006C10BB" w:rsidRDefault="006C10BB" w:rsidP="006C10BB">
      <w:pPr>
        <w:pStyle w:val="Prrafodelista"/>
        <w:numPr>
          <w:ilvl w:val="0"/>
          <w:numId w:val="4"/>
        </w:numPr>
        <w:jc w:val="both"/>
        <w:rPr>
          <w:rFonts w:ascii="Arial" w:hAnsi="Arial" w:cs="Arial"/>
          <w:sz w:val="24"/>
          <w:szCs w:val="24"/>
          <w:lang w:eastAsia="es-MX"/>
        </w:rPr>
      </w:pPr>
      <w:r w:rsidRPr="006C10BB">
        <w:rPr>
          <w:rFonts w:ascii="Arial" w:hAnsi="Arial" w:cs="Arial"/>
          <w:sz w:val="24"/>
          <w:szCs w:val="24"/>
          <w:lang w:eastAsia="es-MX"/>
        </w:rPr>
        <w:t>Realización de diferentes pruebas de detección y exámenes, como pruebas de inteligencia, pruebas de aptitud, test de personalidad, etc.</w:t>
      </w:r>
    </w:p>
    <w:p w14:paraId="54C2E5EB" w14:textId="77777777" w:rsidR="006C10BB" w:rsidRPr="006C10BB" w:rsidRDefault="006C10BB" w:rsidP="006C10BB">
      <w:pPr>
        <w:pStyle w:val="Prrafodelista"/>
        <w:numPr>
          <w:ilvl w:val="0"/>
          <w:numId w:val="4"/>
        </w:numPr>
        <w:jc w:val="both"/>
        <w:rPr>
          <w:rFonts w:ascii="Arial" w:hAnsi="Arial" w:cs="Arial"/>
          <w:sz w:val="24"/>
          <w:szCs w:val="24"/>
          <w:lang w:eastAsia="es-MX"/>
        </w:rPr>
      </w:pPr>
      <w:r w:rsidRPr="006C10BB">
        <w:rPr>
          <w:rFonts w:ascii="Arial" w:hAnsi="Arial" w:cs="Arial"/>
          <w:sz w:val="24"/>
          <w:szCs w:val="24"/>
          <w:lang w:eastAsia="es-MX"/>
        </w:rPr>
        <w:t>Realización de entrevistas.</w:t>
      </w:r>
    </w:p>
    <w:p w14:paraId="53FB5D09" w14:textId="5F5825FE" w:rsidR="006C10BB" w:rsidRDefault="006C10BB" w:rsidP="006C10BB">
      <w:pPr>
        <w:pStyle w:val="Prrafodelista"/>
        <w:numPr>
          <w:ilvl w:val="0"/>
          <w:numId w:val="4"/>
        </w:numPr>
        <w:jc w:val="both"/>
        <w:rPr>
          <w:rFonts w:ascii="Arial" w:hAnsi="Arial" w:cs="Arial"/>
          <w:sz w:val="24"/>
          <w:szCs w:val="24"/>
          <w:lang w:eastAsia="es-MX"/>
        </w:rPr>
      </w:pPr>
      <w:r w:rsidRPr="006C10BB">
        <w:rPr>
          <w:rFonts w:ascii="Arial" w:hAnsi="Arial" w:cs="Arial"/>
          <w:sz w:val="24"/>
          <w:szCs w:val="24"/>
          <w:lang w:eastAsia="es-MX"/>
        </w:rPr>
        <w:t>Verificación de referencias de los candidatos preseleccionados.</w:t>
      </w:r>
    </w:p>
    <w:p w14:paraId="53B65EDC" w14:textId="7EC805CC" w:rsidR="006C10BB" w:rsidRDefault="006C10BB" w:rsidP="006C10BB">
      <w:pPr>
        <w:jc w:val="both"/>
        <w:rPr>
          <w:rFonts w:ascii="Arial" w:hAnsi="Arial" w:cs="Arial"/>
          <w:sz w:val="24"/>
          <w:szCs w:val="24"/>
          <w:lang w:eastAsia="es-MX"/>
        </w:rPr>
      </w:pPr>
    </w:p>
    <w:p w14:paraId="5A935FF0" w14:textId="62D46BB4" w:rsidR="006C10BB" w:rsidRDefault="006C10BB" w:rsidP="006C10BB">
      <w:pPr>
        <w:jc w:val="both"/>
        <w:rPr>
          <w:rFonts w:ascii="Arial" w:hAnsi="Arial" w:cs="Arial"/>
          <w:sz w:val="24"/>
          <w:szCs w:val="24"/>
          <w:lang w:eastAsia="es-MX"/>
        </w:rPr>
      </w:pPr>
    </w:p>
    <w:p w14:paraId="0A34B95A" w14:textId="23B766D2" w:rsidR="006C10BB" w:rsidRDefault="006C10BB" w:rsidP="006C10BB">
      <w:pPr>
        <w:jc w:val="both"/>
        <w:rPr>
          <w:rFonts w:ascii="Arial" w:hAnsi="Arial" w:cs="Arial"/>
          <w:sz w:val="24"/>
          <w:szCs w:val="24"/>
          <w:lang w:eastAsia="es-MX"/>
        </w:rPr>
      </w:pPr>
    </w:p>
    <w:p w14:paraId="4DF057CF" w14:textId="18659205" w:rsidR="006C10BB" w:rsidRDefault="006C10BB" w:rsidP="006C10BB">
      <w:pPr>
        <w:jc w:val="both"/>
        <w:rPr>
          <w:rFonts w:ascii="Arial" w:hAnsi="Arial" w:cs="Arial"/>
          <w:sz w:val="24"/>
          <w:szCs w:val="24"/>
          <w:lang w:eastAsia="es-MX"/>
        </w:rPr>
      </w:pPr>
    </w:p>
    <w:p w14:paraId="1962D9C3" w14:textId="79378ACD" w:rsidR="006C10BB" w:rsidRDefault="006C10BB" w:rsidP="006C10BB">
      <w:pPr>
        <w:jc w:val="both"/>
        <w:rPr>
          <w:rFonts w:ascii="Arial" w:hAnsi="Arial" w:cs="Arial"/>
          <w:sz w:val="24"/>
          <w:szCs w:val="24"/>
          <w:lang w:eastAsia="es-MX"/>
        </w:rPr>
      </w:pPr>
      <w:r>
        <w:rPr>
          <w:rFonts w:ascii="Arial" w:hAnsi="Arial" w:cs="Arial"/>
          <w:sz w:val="24"/>
          <w:szCs w:val="24"/>
          <w:lang w:eastAsia="es-MX"/>
        </w:rPr>
        <w:lastRenderedPageBreak/>
        <w:t>Como mencionamos al inicio, el reclutamiento y la selección de personal son cosas distintas que forman parte del mismo ciclo de contratación de empleados de una empresa, es por eso que podemos distinguir las siguientes diferencias.</w:t>
      </w:r>
    </w:p>
    <w:p w14:paraId="6DBD3856" w14:textId="77777777" w:rsidR="006C10BB" w:rsidRPr="006C10BB" w:rsidRDefault="006C10BB" w:rsidP="006C10BB">
      <w:pPr>
        <w:pStyle w:val="Prrafodelista"/>
        <w:numPr>
          <w:ilvl w:val="0"/>
          <w:numId w:val="6"/>
        </w:numPr>
        <w:jc w:val="both"/>
        <w:rPr>
          <w:rFonts w:ascii="Arial" w:hAnsi="Arial" w:cs="Arial"/>
          <w:sz w:val="24"/>
          <w:szCs w:val="24"/>
        </w:rPr>
      </w:pPr>
      <w:r w:rsidRPr="006C10BB">
        <w:rPr>
          <w:rFonts w:ascii="Arial" w:hAnsi="Arial" w:cs="Arial"/>
          <w:b/>
          <w:bCs/>
          <w:sz w:val="24"/>
          <w:szCs w:val="24"/>
        </w:rPr>
        <w:t>Objetivos</w:t>
      </w:r>
      <w:r w:rsidRPr="006C10BB">
        <w:rPr>
          <w:rFonts w:ascii="Arial" w:hAnsi="Arial" w:cs="Arial"/>
          <w:sz w:val="24"/>
          <w:szCs w:val="24"/>
        </w:rPr>
        <w:t>: El objetivo del reclutamiento es atraer a un grupo de candidatos para cubrir una vacante, mientras que el objetivo de la selección es elegir al candidato más adecuado para ocupar la vacante.</w:t>
      </w:r>
    </w:p>
    <w:p w14:paraId="0F2736A7" w14:textId="77777777" w:rsidR="006C10BB" w:rsidRPr="006C10BB" w:rsidRDefault="006C10BB" w:rsidP="006C10BB">
      <w:pPr>
        <w:pStyle w:val="Prrafodelista"/>
        <w:numPr>
          <w:ilvl w:val="0"/>
          <w:numId w:val="6"/>
        </w:numPr>
        <w:jc w:val="both"/>
        <w:rPr>
          <w:rFonts w:ascii="Arial" w:hAnsi="Arial" w:cs="Arial"/>
          <w:sz w:val="24"/>
          <w:szCs w:val="24"/>
        </w:rPr>
      </w:pPr>
      <w:r w:rsidRPr="006C10BB">
        <w:rPr>
          <w:rFonts w:ascii="Arial" w:hAnsi="Arial" w:cs="Arial"/>
          <w:b/>
          <w:bCs/>
          <w:sz w:val="24"/>
          <w:szCs w:val="24"/>
        </w:rPr>
        <w:t>Alcance</w:t>
      </w:r>
      <w:r w:rsidRPr="006C10BB">
        <w:rPr>
          <w:rFonts w:ascii="Arial" w:hAnsi="Arial" w:cs="Arial"/>
          <w:sz w:val="24"/>
          <w:szCs w:val="24"/>
        </w:rPr>
        <w:t>: El reclutamiento se enfoca en encontrar y atraer a un gran número de candidatos para que participen en el proceso de selección, mientras que la selección se enfoca en analizar y evaluar a los candidatos para tomar una decisión final.</w:t>
      </w:r>
    </w:p>
    <w:p w14:paraId="6E685E6F" w14:textId="77777777" w:rsidR="006C10BB" w:rsidRPr="006C10BB" w:rsidRDefault="006C10BB" w:rsidP="006C10BB">
      <w:pPr>
        <w:pStyle w:val="Prrafodelista"/>
        <w:numPr>
          <w:ilvl w:val="0"/>
          <w:numId w:val="6"/>
        </w:numPr>
        <w:jc w:val="both"/>
        <w:rPr>
          <w:rFonts w:ascii="Arial" w:hAnsi="Arial" w:cs="Arial"/>
          <w:sz w:val="24"/>
          <w:szCs w:val="24"/>
        </w:rPr>
      </w:pPr>
      <w:r w:rsidRPr="006C10BB">
        <w:rPr>
          <w:rFonts w:ascii="Arial" w:hAnsi="Arial" w:cs="Arial"/>
          <w:b/>
          <w:bCs/>
          <w:sz w:val="24"/>
          <w:szCs w:val="24"/>
        </w:rPr>
        <w:t>Actividades</w:t>
      </w:r>
      <w:r w:rsidRPr="006C10BB">
        <w:rPr>
          <w:rFonts w:ascii="Arial" w:hAnsi="Arial" w:cs="Arial"/>
          <w:sz w:val="24"/>
          <w:szCs w:val="24"/>
        </w:rPr>
        <w:t>: Las actividades de reclutamiento incluyen la publicación de ofertas de trabajo, la búsqueda de candidatos, la revisión de currículums, la realización de entrevistas preliminares y la creación de una base de datos de candidatos. Las actividades de selección incluyen entrevistas más profundas, pruebas psicométricas, verificación de antecedentes y referencias, evaluación de habilidades y toma de decisiones.</w:t>
      </w:r>
    </w:p>
    <w:p w14:paraId="34FBCA40" w14:textId="2414D720" w:rsidR="006C10BB" w:rsidRDefault="006C10BB" w:rsidP="006C10BB">
      <w:pPr>
        <w:pStyle w:val="Prrafodelista"/>
        <w:numPr>
          <w:ilvl w:val="0"/>
          <w:numId w:val="6"/>
        </w:numPr>
        <w:jc w:val="both"/>
        <w:rPr>
          <w:rFonts w:ascii="Arial" w:hAnsi="Arial" w:cs="Arial"/>
          <w:sz w:val="24"/>
          <w:szCs w:val="24"/>
        </w:rPr>
      </w:pPr>
      <w:r w:rsidRPr="006C10BB">
        <w:rPr>
          <w:rFonts w:ascii="Arial" w:hAnsi="Arial" w:cs="Arial"/>
          <w:b/>
          <w:bCs/>
          <w:sz w:val="24"/>
          <w:szCs w:val="24"/>
        </w:rPr>
        <w:t>Resultados</w:t>
      </w:r>
      <w:r w:rsidRPr="006C10BB">
        <w:rPr>
          <w:rFonts w:ascii="Arial" w:hAnsi="Arial" w:cs="Arial"/>
          <w:sz w:val="24"/>
          <w:szCs w:val="24"/>
        </w:rPr>
        <w:t>: El resultado del proceso de reclutamiento es un conjunto de candidatos interesados en la vacante, mientras que el resultado del proceso de selección es la elección del candidato más adecuado para el puesto.</w:t>
      </w:r>
    </w:p>
    <w:p w14:paraId="4E8DBA65" w14:textId="6CECA494" w:rsidR="006C10BB" w:rsidRDefault="006C10BB" w:rsidP="006C10BB">
      <w:pPr>
        <w:jc w:val="both"/>
        <w:rPr>
          <w:rFonts w:ascii="Arial" w:hAnsi="Arial" w:cs="Arial"/>
          <w:sz w:val="24"/>
          <w:szCs w:val="24"/>
        </w:rPr>
      </w:pPr>
      <w:r w:rsidRPr="006C10BB">
        <w:rPr>
          <w:rFonts w:ascii="Arial" w:hAnsi="Arial" w:cs="Arial"/>
          <w:sz w:val="24"/>
          <w:szCs w:val="24"/>
        </w:rPr>
        <w:t>Antiguamente los procesos de selección se llevaban a cabo de una forma mucho más manual, lo que hacía que este trámite se prolongase a lo largo del tiempo o que la decisión final no siempre fuera la más acertada.</w:t>
      </w:r>
      <w:r w:rsidRPr="006C10BB">
        <w:rPr>
          <w:rFonts w:ascii="Arial" w:hAnsi="Arial" w:cs="Arial"/>
          <w:sz w:val="24"/>
          <w:szCs w:val="24"/>
        </w:rPr>
        <w:br/>
      </w:r>
      <w:r w:rsidRPr="006C10BB">
        <w:rPr>
          <w:rFonts w:ascii="Arial" w:hAnsi="Arial" w:cs="Arial"/>
          <w:sz w:val="24"/>
          <w:szCs w:val="24"/>
        </w:rPr>
        <w:br/>
        <w:t>Sin embargo, la tecnología ha transformado la forma de trabajar de las empresas y, en especial, de los departamentos de Recursos Humanos. Con un software de reclutamiento y selección es posible automatizar tareas, incorporar la ayuda de la inteligencia artificial y encontrar al candidato objetivamente más apto para el puesto.</w:t>
      </w:r>
    </w:p>
    <w:p w14:paraId="749D2B4B" w14:textId="78E4AACC" w:rsidR="006C10BB" w:rsidRPr="006C10BB" w:rsidRDefault="006C10BB" w:rsidP="006C10BB">
      <w:pPr>
        <w:jc w:val="both"/>
        <w:rPr>
          <w:rFonts w:ascii="Arial" w:hAnsi="Arial" w:cs="Arial"/>
          <w:sz w:val="28"/>
          <w:szCs w:val="28"/>
        </w:rPr>
      </w:pPr>
      <w:r w:rsidRPr="006C10BB">
        <w:rPr>
          <w:rFonts w:ascii="Arial" w:hAnsi="Arial" w:cs="Arial"/>
          <w:sz w:val="24"/>
          <w:szCs w:val="24"/>
          <w:shd w:val="clear" w:color="auto" w:fill="FFFFFF"/>
        </w:rPr>
        <w:t>Los empleados de cualquier organización son responsables de mantenerla la misma funcionando y en marcha. Con el cumplimiento de estos procesos, hoy en día, las organizaciones empresariales, empezaron a buscar medios de intercambio de experiencias y de información interna y externa para atraer nuevos profesionales. Con ello, se alienta a los empleados a participar de la decisión, a través de las indicaciones, transferencias y ascensos, ocupando así un papel vital en la administración de la organización.</w:t>
      </w:r>
    </w:p>
    <w:p w14:paraId="62D4E430" w14:textId="77777777" w:rsidR="006C10BB" w:rsidRPr="006C10BB" w:rsidRDefault="006C10BB" w:rsidP="006C10BB">
      <w:pPr>
        <w:jc w:val="both"/>
        <w:rPr>
          <w:rFonts w:ascii="Arial" w:hAnsi="Arial" w:cs="Arial"/>
          <w:sz w:val="24"/>
          <w:szCs w:val="24"/>
          <w:lang w:eastAsia="es-MX"/>
        </w:rPr>
      </w:pPr>
    </w:p>
    <w:p w14:paraId="36F8B378" w14:textId="77777777" w:rsidR="006C10BB" w:rsidRPr="006C10BB" w:rsidRDefault="006C10BB" w:rsidP="006C10BB">
      <w:pPr>
        <w:jc w:val="both"/>
        <w:rPr>
          <w:rFonts w:ascii="Arial" w:hAnsi="Arial" w:cs="Arial"/>
          <w:sz w:val="24"/>
          <w:szCs w:val="24"/>
        </w:rPr>
      </w:pPr>
    </w:p>
    <w:p w14:paraId="7EC42C58" w14:textId="0E1113FF" w:rsidR="00B51746" w:rsidRPr="00B51746" w:rsidRDefault="00B51746" w:rsidP="00B51746">
      <w:pPr>
        <w:jc w:val="both"/>
        <w:rPr>
          <w:rFonts w:ascii="Arial" w:hAnsi="Arial" w:cs="Arial"/>
          <w:sz w:val="24"/>
          <w:szCs w:val="24"/>
        </w:rPr>
      </w:pPr>
    </w:p>
    <w:sectPr w:rsidR="00B51746" w:rsidRPr="00B5174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0C1CC" w14:textId="77777777" w:rsidR="00577A0B" w:rsidRDefault="00577A0B" w:rsidP="00B51746">
      <w:pPr>
        <w:spacing w:after="0" w:line="240" w:lineRule="auto"/>
      </w:pPr>
      <w:r>
        <w:separator/>
      </w:r>
    </w:p>
  </w:endnote>
  <w:endnote w:type="continuationSeparator" w:id="0">
    <w:p w14:paraId="6D2BFD26" w14:textId="77777777" w:rsidR="00577A0B" w:rsidRDefault="00577A0B"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9532" w14:textId="77777777" w:rsidR="00577A0B" w:rsidRDefault="00577A0B" w:rsidP="00B51746">
      <w:pPr>
        <w:spacing w:after="0" w:line="240" w:lineRule="auto"/>
      </w:pPr>
      <w:r>
        <w:separator/>
      </w:r>
    </w:p>
  </w:footnote>
  <w:footnote w:type="continuationSeparator" w:id="0">
    <w:p w14:paraId="267700B2" w14:textId="77777777" w:rsidR="00577A0B" w:rsidRDefault="00577A0B"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53">
    <w:abstractNumId w:val="3"/>
  </w:num>
  <w:num w:numId="2" w16cid:durableId="1795098577">
    <w:abstractNumId w:val="2"/>
  </w:num>
  <w:num w:numId="3" w16cid:durableId="934023228">
    <w:abstractNumId w:val="5"/>
  </w:num>
  <w:num w:numId="4" w16cid:durableId="5981411">
    <w:abstractNumId w:val="0"/>
  </w:num>
  <w:num w:numId="5" w16cid:durableId="972908979">
    <w:abstractNumId w:val="4"/>
  </w:num>
  <w:num w:numId="6" w16cid:durableId="34571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577A0B"/>
    <w:rsid w:val="005E4CB7"/>
    <w:rsid w:val="006C10BB"/>
    <w:rsid w:val="008E463B"/>
    <w:rsid w:val="00B51746"/>
    <w:rsid w:val="00D20B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708</Words>
  <Characters>3896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cp:revision>
  <dcterms:created xsi:type="dcterms:W3CDTF">2023-04-01T02:11:00Z</dcterms:created>
  <dcterms:modified xsi:type="dcterms:W3CDTF">2023-04-01T02:30:00Z</dcterms:modified>
</cp:coreProperties>
</file>