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5D8" w14:textId="77777777" w:rsidR="00B51746" w:rsidRDefault="00B51746" w:rsidP="00B51746">
      <w:pPr>
        <w:rPr>
          <w:rFonts w:cs="Arial"/>
          <w:b/>
          <w:sz w:val="32"/>
          <w:szCs w:val="32"/>
        </w:rPr>
      </w:pPr>
    </w:p>
    <w:p w14:paraId="5F75534A" w14:textId="31355E52" w:rsidR="00B51746" w:rsidRDefault="00B51746" w:rsidP="00B51746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Investigación</w:t>
      </w:r>
      <w:r w:rsidRPr="00E466C5">
        <w:rPr>
          <w:rFonts w:cs="Arial"/>
          <w:b/>
          <w:sz w:val="32"/>
          <w:szCs w:val="32"/>
        </w:rPr>
        <w:t>:</w:t>
      </w:r>
    </w:p>
    <w:p w14:paraId="330935B2" w14:textId="70FA5600" w:rsidR="00B51746" w:rsidRPr="0061365D" w:rsidRDefault="005A7D3B" w:rsidP="00B51746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Toma De Decisiones, Barreras, Cualidades, Importancia y Tipos</w:t>
      </w:r>
    </w:p>
    <w:p w14:paraId="035DB227" w14:textId="77777777" w:rsidR="00B51746" w:rsidRPr="0007597B" w:rsidRDefault="00B51746" w:rsidP="00B51746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3C883665" w14:textId="77777777" w:rsidR="00B51746" w:rsidRPr="006E089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509B8B52" w14:textId="77777777" w:rsidR="00B51746" w:rsidRDefault="00B51746" w:rsidP="00B51746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7A3C9F54" w14:textId="77777777" w:rsidR="00B51746" w:rsidRPr="006F7840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02B951DB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A85E73F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1E052792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4CM12</w:t>
      </w:r>
    </w:p>
    <w:p w14:paraId="46CBC1B0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11D258E1" w14:textId="77777777" w:rsidR="00B51746" w:rsidRPr="0007597B" w:rsidRDefault="00B51746" w:rsidP="00B5174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F382F0F" w14:textId="27B7F442" w:rsidR="00B51746" w:rsidRDefault="00B51746" w:rsidP="00B51746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  <w:t>Maldonado Muñoz Miguel Ángel</w:t>
      </w:r>
      <w:r>
        <w:rPr>
          <w:rFonts w:cs="Arial"/>
          <w:sz w:val="32"/>
          <w:szCs w:val="32"/>
        </w:rPr>
        <w:tab/>
      </w:r>
    </w:p>
    <w:p w14:paraId="56EA45C8" w14:textId="024EE51B" w:rsidR="00B51746" w:rsidRDefault="00B51746" w:rsidP="00B51746">
      <w:pPr>
        <w:jc w:val="center"/>
      </w:pPr>
      <w:r>
        <w:rPr>
          <w:noProof/>
        </w:rPr>
        <w:drawing>
          <wp:inline distT="0" distB="0" distL="0" distR="0" wp14:anchorId="1CAA02C9" wp14:editId="1F330561">
            <wp:extent cx="2494385" cy="2505091"/>
            <wp:effectExtent l="152400" t="152400" r="363220" b="3524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85" cy="2505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D0C6A" w14:textId="77777777" w:rsidR="00B51746" w:rsidRDefault="00B51746" w:rsidP="00B51746">
      <w:pPr>
        <w:jc w:val="center"/>
      </w:pPr>
    </w:p>
    <w:p w14:paraId="751155BE" w14:textId="7483E60A" w:rsidR="00B51746" w:rsidRDefault="00B51746" w:rsidP="00B51746">
      <w:pPr>
        <w:jc w:val="center"/>
        <w:sectPr w:rsidR="00B51746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DF23306" w14:textId="78C760AA" w:rsidR="005E4CB7" w:rsidRDefault="00421FFC" w:rsidP="00B51746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Toma de decisiones</w:t>
      </w:r>
    </w:p>
    <w:p w14:paraId="69436A77" w14:textId="77777777" w:rsidR="004628BC" w:rsidRDefault="004628BC" w:rsidP="004628BC">
      <w:p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sz w:val="24"/>
          <w:szCs w:val="24"/>
        </w:rPr>
        <w:t>La toma de decisiones es un proceso que atraviesan las </w:t>
      </w:r>
      <w:hyperlink r:id="rId9" w:history="1">
        <w:r w:rsidRPr="004628B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personas</w:t>
        </w:r>
      </w:hyperlink>
      <w:r w:rsidRPr="004628BC">
        <w:rPr>
          <w:rFonts w:ascii="Arial" w:hAnsi="Arial" w:cs="Arial"/>
          <w:sz w:val="24"/>
          <w:szCs w:val="24"/>
        </w:rPr>
        <w:t> cuando deben elegir entre distintas opciones. Diariamente cada individuo está ante situaciones en las que debe optar por algo, y esa decisión no siempre resulta simple. El </w:t>
      </w:r>
      <w:hyperlink r:id="rId10" w:history="1">
        <w:r w:rsidRPr="004628B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proceso</w:t>
        </w:r>
      </w:hyperlink>
      <w:r w:rsidRPr="004628BC">
        <w:rPr>
          <w:rFonts w:ascii="Arial" w:hAnsi="Arial" w:cs="Arial"/>
          <w:sz w:val="24"/>
          <w:szCs w:val="24"/>
        </w:rPr>
        <w:t> de la toma de decisiones se activa cuando se presentan </w:t>
      </w:r>
      <w:hyperlink r:id="rId11" w:history="1">
        <w:r w:rsidRPr="004628B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conflictos</w:t>
        </w:r>
      </w:hyperlink>
      <w:r w:rsidRPr="004628BC">
        <w:rPr>
          <w:rFonts w:ascii="Arial" w:hAnsi="Arial" w:cs="Arial"/>
          <w:sz w:val="24"/>
          <w:szCs w:val="24"/>
        </w:rPr>
        <w:t> en diversos ámbitos de la vida a los que hay que encontrarles la mejor solución posible.</w:t>
      </w:r>
    </w:p>
    <w:p w14:paraId="757954F1" w14:textId="0266F4B3" w:rsidR="004628BC" w:rsidRPr="004628BC" w:rsidRDefault="004628BC" w:rsidP="004628BC">
      <w:pPr>
        <w:rPr>
          <w:rFonts w:ascii="Arial" w:hAnsi="Arial" w:cs="Arial"/>
          <w:b/>
          <w:bCs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>Proceso para la toma de decisiones</w:t>
      </w:r>
    </w:p>
    <w:p w14:paraId="1D989F87" w14:textId="39290388" w:rsidR="004628BC" w:rsidRPr="004628BC" w:rsidRDefault="004628BC" w:rsidP="004628B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>Identificación del problema:</w:t>
      </w:r>
      <w:r w:rsidRPr="004628BC">
        <w:rPr>
          <w:rFonts w:ascii="Arial" w:hAnsi="Arial" w:cs="Arial"/>
          <w:sz w:val="24"/>
          <w:szCs w:val="24"/>
        </w:rPr>
        <w:t xml:space="preserve"> en primer lugar, es necesario identificar el problema o la situación que requiere una decisión. Es importante definir claramente el problema y entender su alcance.</w:t>
      </w:r>
    </w:p>
    <w:p w14:paraId="032CBBDD" w14:textId="77777777" w:rsidR="004628BC" w:rsidRPr="004628BC" w:rsidRDefault="004628BC" w:rsidP="004628B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>Identificación de alternativas:</w:t>
      </w:r>
      <w:r w:rsidRPr="004628BC">
        <w:rPr>
          <w:rFonts w:ascii="Arial" w:hAnsi="Arial" w:cs="Arial"/>
          <w:sz w:val="24"/>
          <w:szCs w:val="24"/>
        </w:rPr>
        <w:t xml:space="preserve"> se deben identificar varias alternativas para resolver el problema o la situación. Es importante buscar soluciones creativas y considerar diferentes perspectivas.</w:t>
      </w:r>
    </w:p>
    <w:p w14:paraId="662FD224" w14:textId="77777777" w:rsidR="004628BC" w:rsidRPr="004628BC" w:rsidRDefault="004628BC" w:rsidP="004628B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>Evaluación de alternativas:</w:t>
      </w:r>
      <w:r w:rsidRPr="004628BC">
        <w:rPr>
          <w:rFonts w:ascii="Arial" w:hAnsi="Arial" w:cs="Arial"/>
          <w:sz w:val="24"/>
          <w:szCs w:val="24"/>
        </w:rPr>
        <w:t xml:space="preserve"> se deben evaluar las diferentes alternativas y compararlas para determinar cuál es la mejor opción. Es importante considerar los pros y contras de cada alternativa y evaluar los riesgos y beneficios asociados a cada una.</w:t>
      </w:r>
    </w:p>
    <w:p w14:paraId="539DAC82" w14:textId="77777777" w:rsidR="004628BC" w:rsidRPr="004628BC" w:rsidRDefault="004628BC" w:rsidP="004628B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>Elección de la mejor alternativa:</w:t>
      </w:r>
      <w:r w:rsidRPr="004628BC">
        <w:rPr>
          <w:rFonts w:ascii="Arial" w:hAnsi="Arial" w:cs="Arial"/>
          <w:sz w:val="24"/>
          <w:szCs w:val="24"/>
        </w:rPr>
        <w:t xml:space="preserve"> después de evaluar las alternativas, se debe seleccionar la mejor opción para resolver el problema o la situación.</w:t>
      </w:r>
    </w:p>
    <w:p w14:paraId="62EFEA9D" w14:textId="77777777" w:rsidR="004628BC" w:rsidRPr="004628BC" w:rsidRDefault="004628BC" w:rsidP="004628B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>Implementación</w:t>
      </w:r>
      <w:r w:rsidRPr="004628BC">
        <w:rPr>
          <w:rFonts w:ascii="Arial" w:hAnsi="Arial" w:cs="Arial"/>
          <w:sz w:val="24"/>
          <w:szCs w:val="24"/>
        </w:rPr>
        <w:t>: una vez que se ha seleccionado la mejor alternativa, se debe implementar la decisión. Es importante desarrollar un plan de acción y asignar responsabilidades para asegurarse de que la decisión se lleve a cabo de manera efectiva.</w:t>
      </w:r>
    </w:p>
    <w:p w14:paraId="29087EC0" w14:textId="77777777" w:rsidR="004628BC" w:rsidRPr="004628BC" w:rsidRDefault="004628BC" w:rsidP="004628B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>Monitoreo y evaluación:</w:t>
      </w:r>
      <w:r w:rsidRPr="004628BC">
        <w:rPr>
          <w:rFonts w:ascii="Arial" w:hAnsi="Arial" w:cs="Arial"/>
          <w:sz w:val="24"/>
          <w:szCs w:val="24"/>
        </w:rPr>
        <w:t xml:space="preserve"> finalmente, se debe monitorear y evaluar la implementación de la decisión para asegurarse de que se están logrando los resultados deseados. </w:t>
      </w:r>
    </w:p>
    <w:p w14:paraId="3346E97A" w14:textId="3735A29A" w:rsidR="00746A16" w:rsidRDefault="004628BC" w:rsidP="004628B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Barreras en la toma de decisiones</w:t>
      </w:r>
    </w:p>
    <w:p w14:paraId="1FABD0EE" w14:textId="7AAEEB80" w:rsidR="004628BC" w:rsidRDefault="004628BC" w:rsidP="004628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Pueden existir barreras que impiden o dificultan la toma de decisiones, entre estas barreras podemos encontrar:</w:t>
      </w:r>
    </w:p>
    <w:p w14:paraId="6D18A3BF" w14:textId="77777777" w:rsidR="004628BC" w:rsidRPr="004628BC" w:rsidRDefault="004628BC" w:rsidP="004628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>Falta de información:</w:t>
      </w:r>
      <w:r w:rsidRPr="004628BC">
        <w:rPr>
          <w:rFonts w:ascii="Arial" w:hAnsi="Arial" w:cs="Arial"/>
          <w:sz w:val="24"/>
          <w:szCs w:val="24"/>
        </w:rPr>
        <w:t xml:space="preserve"> la toma de decisiones basada en información incompleta o incorrecta puede llevar a decisiones equivocadas.</w:t>
      </w:r>
    </w:p>
    <w:p w14:paraId="654EB611" w14:textId="77777777" w:rsidR="004628BC" w:rsidRPr="004628BC" w:rsidRDefault="004628BC" w:rsidP="004628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>Sesgos cognitivos:</w:t>
      </w:r>
      <w:r w:rsidRPr="004628BC">
        <w:rPr>
          <w:rFonts w:ascii="Arial" w:hAnsi="Arial" w:cs="Arial"/>
          <w:sz w:val="24"/>
          <w:szCs w:val="24"/>
        </w:rPr>
        <w:t xml:space="preserve"> los sesgos cognitivos son prejuicios y errores en el pensamiento que pueden llevar a una evaluación incorrecta de las alternativas.</w:t>
      </w:r>
    </w:p>
    <w:p w14:paraId="17ABA8BC" w14:textId="77777777" w:rsidR="004628BC" w:rsidRPr="004628BC" w:rsidRDefault="004628BC" w:rsidP="004628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 xml:space="preserve">Emociones y sentimientos: </w:t>
      </w:r>
      <w:r w:rsidRPr="004628BC">
        <w:rPr>
          <w:rFonts w:ascii="Arial" w:hAnsi="Arial" w:cs="Arial"/>
          <w:sz w:val="24"/>
          <w:szCs w:val="24"/>
        </w:rPr>
        <w:t>las emociones y los sentimientos pueden influir en la evaluación de las alternativas y pueden llevar a decisiones basadas en sentimientos en lugar de en hechos objetivos.</w:t>
      </w:r>
    </w:p>
    <w:p w14:paraId="2F74DFC2" w14:textId="77777777" w:rsidR="004628BC" w:rsidRPr="004628BC" w:rsidRDefault="004628BC" w:rsidP="004628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>Falta de experiencia o conocimiento:</w:t>
      </w:r>
      <w:r w:rsidRPr="004628BC">
        <w:rPr>
          <w:rFonts w:ascii="Arial" w:hAnsi="Arial" w:cs="Arial"/>
          <w:sz w:val="24"/>
          <w:szCs w:val="24"/>
        </w:rPr>
        <w:t xml:space="preserve"> la falta de experiencia o conocimiento puede impedir la identificación de alternativas relevantes o la evaluación adecuada de las mismas.</w:t>
      </w:r>
    </w:p>
    <w:p w14:paraId="31B8D671" w14:textId="77777777" w:rsidR="004628BC" w:rsidRPr="004628BC" w:rsidRDefault="004628BC" w:rsidP="004628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lastRenderedPageBreak/>
        <w:t xml:space="preserve">Presiones externas: </w:t>
      </w:r>
      <w:r w:rsidRPr="004628BC">
        <w:rPr>
          <w:rFonts w:ascii="Arial" w:hAnsi="Arial" w:cs="Arial"/>
          <w:sz w:val="24"/>
          <w:szCs w:val="24"/>
        </w:rPr>
        <w:t>las presiones externas, como la presión de tiempo o las demandas de otros, pueden influir en la toma de decisiones y llevar a una evaluación menos rigurosa de las alternativas.</w:t>
      </w:r>
    </w:p>
    <w:p w14:paraId="1B077309" w14:textId="77777777" w:rsidR="004628BC" w:rsidRPr="004628BC" w:rsidRDefault="004628BC" w:rsidP="004628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628BC">
        <w:rPr>
          <w:rFonts w:ascii="Arial" w:hAnsi="Arial" w:cs="Arial"/>
          <w:b/>
          <w:bCs/>
          <w:sz w:val="24"/>
          <w:szCs w:val="24"/>
        </w:rPr>
        <w:t xml:space="preserve">Conflicto de intereses: </w:t>
      </w:r>
      <w:r w:rsidRPr="004628BC">
        <w:rPr>
          <w:rFonts w:ascii="Arial" w:hAnsi="Arial" w:cs="Arial"/>
          <w:sz w:val="24"/>
          <w:szCs w:val="24"/>
        </w:rPr>
        <w:t>cuando los intereses personales o de grupo interfieren en la toma de decisiones, puede ser difícil tomar una decisión objetiva.</w:t>
      </w:r>
    </w:p>
    <w:p w14:paraId="238D810B" w14:textId="423F0197" w:rsidR="004628BC" w:rsidRDefault="00BE1446" w:rsidP="004628B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Tipos de toma de decisiones</w:t>
      </w:r>
    </w:p>
    <w:p w14:paraId="7D520AE6" w14:textId="77777777" w:rsidR="00BE1446" w:rsidRPr="00BE1446" w:rsidRDefault="00BE1446" w:rsidP="00BE1446">
      <w:pPr>
        <w:jc w:val="both"/>
        <w:rPr>
          <w:rFonts w:ascii="Arial" w:hAnsi="Arial" w:cs="Arial"/>
          <w:lang w:eastAsia="es-MX"/>
        </w:rPr>
      </w:pPr>
      <w:r w:rsidRPr="00BE1446">
        <w:rPr>
          <w:rFonts w:ascii="Arial" w:hAnsi="Arial" w:cs="Arial"/>
          <w:sz w:val="24"/>
          <w:szCs w:val="24"/>
          <w:lang w:eastAsia="es-MX"/>
        </w:rPr>
        <w:t>Según las diferentes características, el proceso de toma de decisiones puede ser:</w:t>
      </w:r>
    </w:p>
    <w:p w14:paraId="4F7901EE" w14:textId="77777777" w:rsidR="00BE1446" w:rsidRPr="00BE1446" w:rsidRDefault="00BE1446" w:rsidP="00BE144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BE1446">
        <w:rPr>
          <w:rFonts w:ascii="Arial" w:hAnsi="Arial" w:cs="Arial"/>
          <w:b/>
          <w:bCs/>
          <w:sz w:val="24"/>
          <w:szCs w:val="24"/>
          <w:lang w:eastAsia="es-MX"/>
        </w:rPr>
        <w:t>Racional</w:t>
      </w:r>
      <w:r w:rsidRPr="00BE1446">
        <w:rPr>
          <w:rFonts w:ascii="Arial" w:hAnsi="Arial" w:cs="Arial"/>
          <w:sz w:val="24"/>
          <w:szCs w:val="24"/>
          <w:lang w:eastAsia="es-MX"/>
        </w:rPr>
        <w:t>. Proceso en el que se analizan las posibles alternativas utilizando el raciocinio en base a fuentes y pruebas comprobables.</w:t>
      </w:r>
    </w:p>
    <w:p w14:paraId="704BE259" w14:textId="77777777" w:rsidR="00BE1446" w:rsidRPr="00BE1446" w:rsidRDefault="00BE1446" w:rsidP="00BE144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BE1446">
        <w:rPr>
          <w:rFonts w:ascii="Arial" w:hAnsi="Arial" w:cs="Arial"/>
          <w:b/>
          <w:bCs/>
          <w:sz w:val="24"/>
          <w:szCs w:val="24"/>
          <w:lang w:eastAsia="es-MX"/>
        </w:rPr>
        <w:t>Intuitivo</w:t>
      </w:r>
      <w:r w:rsidRPr="00BE1446">
        <w:rPr>
          <w:rFonts w:ascii="Arial" w:hAnsi="Arial" w:cs="Arial"/>
          <w:sz w:val="24"/>
          <w:szCs w:val="24"/>
          <w:lang w:eastAsia="es-MX"/>
        </w:rPr>
        <w:t>. Proceso en el que el individuo toma en cuenta la </w:t>
      </w:r>
      <w:hyperlink r:id="rId12" w:history="1">
        <w:r w:rsidRPr="00BE144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eastAsia="es-MX"/>
          </w:rPr>
          <w:t>intuición</w:t>
        </w:r>
      </w:hyperlink>
      <w:r w:rsidRPr="00BE1446">
        <w:rPr>
          <w:rFonts w:ascii="Arial" w:hAnsi="Arial" w:cs="Arial"/>
          <w:sz w:val="24"/>
          <w:szCs w:val="24"/>
          <w:lang w:eastAsia="es-MX"/>
        </w:rPr>
        <w:t> y la </w:t>
      </w:r>
      <w:hyperlink r:id="rId13" w:history="1">
        <w:r w:rsidRPr="00BE144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eastAsia="es-MX"/>
          </w:rPr>
          <w:t>experiencia</w:t>
        </w:r>
      </w:hyperlink>
      <w:r w:rsidRPr="00BE1446">
        <w:rPr>
          <w:rFonts w:ascii="Arial" w:hAnsi="Arial" w:cs="Arial"/>
          <w:sz w:val="24"/>
          <w:szCs w:val="24"/>
          <w:lang w:eastAsia="es-MX"/>
        </w:rPr>
        <w:t> personal para volcarse hacia alguna de las alternativas.</w:t>
      </w:r>
    </w:p>
    <w:p w14:paraId="2A3756D6" w14:textId="77777777" w:rsidR="00BE1446" w:rsidRPr="00BE1446" w:rsidRDefault="00BE1446" w:rsidP="00BE144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BE1446">
        <w:rPr>
          <w:rFonts w:ascii="Arial" w:hAnsi="Arial" w:cs="Arial"/>
          <w:b/>
          <w:bCs/>
          <w:sz w:val="24"/>
          <w:szCs w:val="24"/>
          <w:lang w:eastAsia="es-MX"/>
        </w:rPr>
        <w:t>Personal</w:t>
      </w:r>
      <w:r w:rsidRPr="00BE1446">
        <w:rPr>
          <w:rFonts w:ascii="Arial" w:hAnsi="Arial" w:cs="Arial"/>
          <w:sz w:val="24"/>
          <w:szCs w:val="24"/>
          <w:lang w:eastAsia="es-MX"/>
        </w:rPr>
        <w:t>. Proceso de toma de decisión de un individuo dentro del ámbito privado.</w:t>
      </w:r>
    </w:p>
    <w:p w14:paraId="280B15CD" w14:textId="77777777" w:rsidR="00BE1446" w:rsidRPr="00BE1446" w:rsidRDefault="00BE1446" w:rsidP="00BE144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BE1446">
        <w:rPr>
          <w:rFonts w:ascii="Arial" w:hAnsi="Arial" w:cs="Arial"/>
          <w:b/>
          <w:bCs/>
          <w:sz w:val="24"/>
          <w:szCs w:val="24"/>
          <w:lang w:eastAsia="es-MX"/>
        </w:rPr>
        <w:t>De rutina</w:t>
      </w:r>
      <w:r w:rsidRPr="00BE1446">
        <w:rPr>
          <w:rFonts w:ascii="Arial" w:hAnsi="Arial" w:cs="Arial"/>
          <w:sz w:val="24"/>
          <w:szCs w:val="24"/>
          <w:lang w:eastAsia="es-MX"/>
        </w:rPr>
        <w:t>. Proceso que realiza un individuo o grupo de manera periódica, suelen ser situaciones que no resisten mucho análisis ni tratan sobre temas complejos.</w:t>
      </w:r>
    </w:p>
    <w:p w14:paraId="4C502CF1" w14:textId="77777777" w:rsidR="00BE1446" w:rsidRPr="00BE1446" w:rsidRDefault="00BE1446" w:rsidP="00BE144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BE1446">
        <w:rPr>
          <w:rFonts w:ascii="Arial" w:hAnsi="Arial" w:cs="Arial"/>
          <w:b/>
          <w:bCs/>
          <w:sz w:val="24"/>
          <w:szCs w:val="24"/>
          <w:lang w:eastAsia="es-MX"/>
        </w:rPr>
        <w:t>De emergencia</w:t>
      </w:r>
      <w:r w:rsidRPr="00BE1446">
        <w:rPr>
          <w:rFonts w:ascii="Arial" w:hAnsi="Arial" w:cs="Arial"/>
          <w:sz w:val="24"/>
          <w:szCs w:val="24"/>
          <w:lang w:eastAsia="es-MX"/>
        </w:rPr>
        <w:t>. Proceso que un individuo o grupo realiza para tomar una decisión frente a una situación nueva y excepcional.</w:t>
      </w:r>
    </w:p>
    <w:p w14:paraId="3AD900BA" w14:textId="77777777" w:rsidR="00BE1446" w:rsidRPr="00BE1446" w:rsidRDefault="00BE1446" w:rsidP="00BE144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BE1446">
        <w:rPr>
          <w:rFonts w:ascii="Arial" w:hAnsi="Arial" w:cs="Arial"/>
          <w:b/>
          <w:bCs/>
          <w:sz w:val="24"/>
          <w:szCs w:val="24"/>
          <w:lang w:eastAsia="es-MX"/>
        </w:rPr>
        <w:t>De </w:t>
      </w:r>
      <w:hyperlink r:id="rId14" w:history="1">
        <w:r w:rsidRPr="00BE1446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  <w:lang w:eastAsia="es-MX"/>
          </w:rPr>
          <w:t>grupo</w:t>
        </w:r>
      </w:hyperlink>
      <w:r w:rsidRPr="00BE1446">
        <w:rPr>
          <w:rFonts w:ascii="Arial" w:hAnsi="Arial" w:cs="Arial"/>
          <w:b/>
          <w:bCs/>
          <w:sz w:val="24"/>
          <w:szCs w:val="24"/>
          <w:lang w:eastAsia="es-MX"/>
        </w:rPr>
        <w:t>.</w:t>
      </w:r>
      <w:r w:rsidRPr="00BE1446">
        <w:rPr>
          <w:rFonts w:ascii="Arial" w:hAnsi="Arial" w:cs="Arial"/>
          <w:sz w:val="24"/>
          <w:szCs w:val="24"/>
          <w:lang w:eastAsia="es-MX"/>
        </w:rPr>
        <w:t> Proceso que se realiza en conjunto entre los miembros de un grupo en el que prima el consenso y se toma la alternativa que genera más adhesión.</w:t>
      </w:r>
    </w:p>
    <w:p w14:paraId="31FDBDFB" w14:textId="77777777" w:rsidR="00BE1446" w:rsidRPr="00BE1446" w:rsidRDefault="00BE1446" w:rsidP="00BE144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BE1446">
        <w:rPr>
          <w:rFonts w:ascii="Arial" w:hAnsi="Arial" w:cs="Arial"/>
          <w:b/>
          <w:bCs/>
          <w:sz w:val="24"/>
          <w:szCs w:val="24"/>
          <w:lang w:eastAsia="es-MX"/>
        </w:rPr>
        <w:t>Individual</w:t>
      </w:r>
      <w:r w:rsidRPr="00BE1446">
        <w:rPr>
          <w:rFonts w:ascii="Arial" w:hAnsi="Arial" w:cs="Arial"/>
          <w:sz w:val="24"/>
          <w:szCs w:val="24"/>
          <w:lang w:eastAsia="es-MX"/>
        </w:rPr>
        <w:t>. Proceso que ejecuta una persona de manera autónoma dentro de un contexto como una organización o empresa.</w:t>
      </w:r>
    </w:p>
    <w:p w14:paraId="6E6E1AED" w14:textId="5321B557" w:rsidR="00BE1446" w:rsidRDefault="00BE1446" w:rsidP="00BE144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BE1446">
        <w:rPr>
          <w:rFonts w:ascii="Arial" w:hAnsi="Arial" w:cs="Arial"/>
          <w:b/>
          <w:bCs/>
          <w:sz w:val="24"/>
          <w:szCs w:val="24"/>
          <w:lang w:eastAsia="es-MX"/>
        </w:rPr>
        <w:t>Organizacional</w:t>
      </w:r>
      <w:r w:rsidRPr="00BE1446">
        <w:rPr>
          <w:rFonts w:ascii="Arial" w:hAnsi="Arial" w:cs="Arial"/>
          <w:sz w:val="24"/>
          <w:szCs w:val="24"/>
          <w:lang w:eastAsia="es-MX"/>
        </w:rPr>
        <w:t>. Proceso que realizan uno o varios individuos miembros de una organización para tomar una decisión que repercute en el futuro de la institución.</w:t>
      </w:r>
    </w:p>
    <w:p w14:paraId="4F369C81" w14:textId="28525DEB" w:rsidR="00BE1446" w:rsidRPr="00BE1446" w:rsidRDefault="00BE1446" w:rsidP="00BE1446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BE1446">
        <w:rPr>
          <w:rFonts w:ascii="Arial" w:hAnsi="Arial" w:cs="Arial"/>
          <w:sz w:val="24"/>
          <w:szCs w:val="24"/>
        </w:rPr>
        <w:t>La toma de decisiones es un proceso importante en la gestión y liderazgo de una organización, ya que puede mejorar la eficiencia, la efectividad, facilitar la innovación, aumentar la motivación y el compromiso, reducir la incertidumbre y fortalecer el liderazgo y la gestión.</w:t>
      </w:r>
    </w:p>
    <w:p w14:paraId="062CE7E2" w14:textId="5662F86A" w:rsidR="00BE1446" w:rsidRPr="00BE1446" w:rsidRDefault="00BE1446" w:rsidP="00BE1446">
      <w:pPr>
        <w:jc w:val="both"/>
        <w:rPr>
          <w:rFonts w:ascii="Arial" w:hAnsi="Arial" w:cs="Arial"/>
          <w:b/>
          <w:bCs/>
        </w:rPr>
      </w:pPr>
    </w:p>
    <w:sectPr w:rsidR="00BE1446" w:rsidRPr="00BE1446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6BEB" w14:textId="77777777" w:rsidR="00E54892" w:rsidRDefault="00E54892" w:rsidP="00B51746">
      <w:pPr>
        <w:spacing w:after="0" w:line="240" w:lineRule="auto"/>
      </w:pPr>
      <w:r>
        <w:separator/>
      </w:r>
    </w:p>
  </w:endnote>
  <w:endnote w:type="continuationSeparator" w:id="0">
    <w:p w14:paraId="5A5E4F16" w14:textId="77777777" w:rsidR="00E54892" w:rsidRDefault="00E54892" w:rsidP="00B5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CEED" w14:textId="77777777" w:rsidR="00E54892" w:rsidRDefault="00E54892" w:rsidP="00B51746">
      <w:pPr>
        <w:spacing w:after="0" w:line="240" w:lineRule="auto"/>
      </w:pPr>
      <w:r>
        <w:separator/>
      </w:r>
    </w:p>
  </w:footnote>
  <w:footnote w:type="continuationSeparator" w:id="0">
    <w:p w14:paraId="205BC931" w14:textId="77777777" w:rsidR="00E54892" w:rsidRDefault="00E54892" w:rsidP="00B5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264A" w14:textId="77777777" w:rsidR="00B51746" w:rsidRPr="00F248D9" w:rsidRDefault="00B51746" w:rsidP="00B5174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670C36F1" wp14:editId="5AA4B9E1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7C7BD004" wp14:editId="34E81D25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74FDF9D" w14:textId="77777777" w:rsidR="00B51746" w:rsidRDefault="00B51746" w:rsidP="00B5174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4E427841" w14:textId="77777777" w:rsidR="00B51746" w:rsidRPr="00503BC5" w:rsidRDefault="00B51746" w:rsidP="00B51746">
    <w:pPr>
      <w:spacing w:after="0"/>
      <w:jc w:val="center"/>
      <w:rPr>
        <w:rFonts w:cs="Arial"/>
        <w:b/>
        <w:sz w:val="28"/>
        <w:szCs w:val="28"/>
      </w:rPr>
    </w:pPr>
    <w:r w:rsidRPr="00503BC5">
      <w:rPr>
        <w:rFonts w:cs="Arial"/>
        <w:b/>
        <w:sz w:val="28"/>
        <w:szCs w:val="28"/>
      </w:rPr>
      <w:t>Gestión Empresarial</w:t>
    </w:r>
  </w:p>
  <w:p w14:paraId="30F9CC38" w14:textId="77777777" w:rsidR="00B51746" w:rsidRPr="00B51746" w:rsidRDefault="00B51746" w:rsidP="00B517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3A1C" w14:textId="77777777" w:rsidR="00B51746" w:rsidRDefault="00B517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4FF"/>
    <w:multiLevelType w:val="hybridMultilevel"/>
    <w:tmpl w:val="6E367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046D"/>
    <w:multiLevelType w:val="hybridMultilevel"/>
    <w:tmpl w:val="E86645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31D2"/>
    <w:multiLevelType w:val="multilevel"/>
    <w:tmpl w:val="031E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22A29"/>
    <w:multiLevelType w:val="hybridMultilevel"/>
    <w:tmpl w:val="57500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C0753"/>
    <w:multiLevelType w:val="hybridMultilevel"/>
    <w:tmpl w:val="71788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86290"/>
    <w:multiLevelType w:val="multilevel"/>
    <w:tmpl w:val="E71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4029A"/>
    <w:multiLevelType w:val="hybridMultilevel"/>
    <w:tmpl w:val="E1645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51C1F"/>
    <w:multiLevelType w:val="multilevel"/>
    <w:tmpl w:val="024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03345"/>
    <w:multiLevelType w:val="multilevel"/>
    <w:tmpl w:val="3266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12349"/>
    <w:multiLevelType w:val="hybridMultilevel"/>
    <w:tmpl w:val="DA26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749FB"/>
    <w:multiLevelType w:val="multilevel"/>
    <w:tmpl w:val="CD8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31C5D"/>
    <w:multiLevelType w:val="hybridMultilevel"/>
    <w:tmpl w:val="97529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D3F72"/>
    <w:multiLevelType w:val="hybridMultilevel"/>
    <w:tmpl w:val="868624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94CAE"/>
    <w:multiLevelType w:val="multilevel"/>
    <w:tmpl w:val="CD1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2B2899"/>
    <w:multiLevelType w:val="multilevel"/>
    <w:tmpl w:val="6726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C878D4"/>
    <w:multiLevelType w:val="multilevel"/>
    <w:tmpl w:val="706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100453">
    <w:abstractNumId w:val="7"/>
  </w:num>
  <w:num w:numId="2" w16cid:durableId="1795098577">
    <w:abstractNumId w:val="3"/>
  </w:num>
  <w:num w:numId="3" w16cid:durableId="934023228">
    <w:abstractNumId w:val="15"/>
  </w:num>
  <w:num w:numId="4" w16cid:durableId="5981411">
    <w:abstractNumId w:val="0"/>
  </w:num>
  <w:num w:numId="5" w16cid:durableId="972908979">
    <w:abstractNumId w:val="14"/>
  </w:num>
  <w:num w:numId="6" w16cid:durableId="345713379">
    <w:abstractNumId w:val="1"/>
  </w:num>
  <w:num w:numId="7" w16cid:durableId="900753073">
    <w:abstractNumId w:val="10"/>
  </w:num>
  <w:num w:numId="8" w16cid:durableId="1424692668">
    <w:abstractNumId w:val="4"/>
  </w:num>
  <w:num w:numId="9" w16cid:durableId="873884798">
    <w:abstractNumId w:val="5"/>
  </w:num>
  <w:num w:numId="10" w16cid:durableId="1396665006">
    <w:abstractNumId w:val="11"/>
  </w:num>
  <w:num w:numId="11" w16cid:durableId="1667709688">
    <w:abstractNumId w:val="8"/>
  </w:num>
  <w:num w:numId="12" w16cid:durableId="1612056877">
    <w:abstractNumId w:val="6"/>
  </w:num>
  <w:num w:numId="13" w16cid:durableId="702559538">
    <w:abstractNumId w:val="2"/>
  </w:num>
  <w:num w:numId="14" w16cid:durableId="2122986925">
    <w:abstractNumId w:val="12"/>
  </w:num>
  <w:num w:numId="15" w16cid:durableId="840438395">
    <w:abstractNumId w:val="13"/>
  </w:num>
  <w:num w:numId="16" w16cid:durableId="2017454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46"/>
    <w:rsid w:val="00167149"/>
    <w:rsid w:val="003576DE"/>
    <w:rsid w:val="00421FFC"/>
    <w:rsid w:val="004628BC"/>
    <w:rsid w:val="005A7D3B"/>
    <w:rsid w:val="005E4CB7"/>
    <w:rsid w:val="0061365D"/>
    <w:rsid w:val="006C10BB"/>
    <w:rsid w:val="00746A16"/>
    <w:rsid w:val="007F1C8A"/>
    <w:rsid w:val="008002E8"/>
    <w:rsid w:val="008E463B"/>
    <w:rsid w:val="00970335"/>
    <w:rsid w:val="009A2A37"/>
    <w:rsid w:val="009E0C38"/>
    <w:rsid w:val="00A407B0"/>
    <w:rsid w:val="00B51746"/>
    <w:rsid w:val="00B5240E"/>
    <w:rsid w:val="00BA0853"/>
    <w:rsid w:val="00BC0188"/>
    <w:rsid w:val="00BE1446"/>
    <w:rsid w:val="00D20B46"/>
    <w:rsid w:val="00E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480D1"/>
  <w15:chartTrackingRefBased/>
  <w15:docId w15:val="{9E150573-6AEE-4A21-91A1-6285DB1A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46"/>
    <w:rPr>
      <w:kern w:val="0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E1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746"/>
  </w:style>
  <w:style w:type="paragraph" w:styleId="Piedepgina">
    <w:name w:val="footer"/>
    <w:basedOn w:val="Normal"/>
    <w:link w:val="Piedepgina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746"/>
  </w:style>
  <w:style w:type="paragraph" w:styleId="Prrafodelista">
    <w:name w:val="List Paragraph"/>
    <w:basedOn w:val="Normal"/>
    <w:uiPriority w:val="34"/>
    <w:qFormat/>
    <w:rsid w:val="00B517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C10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628B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1446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oncepto.de/experienc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ncepto.de/intuic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cepto.de/conflict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concepto.de/proces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cepto.de/persona-2/" TargetMode="External"/><Relationship Id="rId14" Type="http://schemas.openxmlformats.org/officeDocument/2006/relationships/hyperlink" Target="https://concepto.de/grup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5</cp:revision>
  <cp:lastPrinted>2023-04-01T02:30:00Z</cp:lastPrinted>
  <dcterms:created xsi:type="dcterms:W3CDTF">2023-04-01T03:21:00Z</dcterms:created>
  <dcterms:modified xsi:type="dcterms:W3CDTF">2023-04-01T03:58:00Z</dcterms:modified>
</cp:coreProperties>
</file>