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44C8" w14:textId="34D1F582" w:rsidR="00217953" w:rsidRDefault="00B73D63" w:rsidP="00B73D63">
      <w:pPr>
        <w:jc w:val="center"/>
        <w:rPr>
          <w:b/>
          <w:bCs/>
        </w:rPr>
      </w:pPr>
      <w:r>
        <w:rPr>
          <w:b/>
          <w:bCs/>
        </w:rPr>
        <w:t>CONSTRUYENDO EMPRESAS SOCIALMENTE RESPONSABLES CURSO NAFIN</w:t>
      </w:r>
    </w:p>
    <w:p w14:paraId="75C44774" w14:textId="0FB2AA1E" w:rsidR="00B73D63" w:rsidRDefault="002408A1" w:rsidP="00B73D63">
      <w:pPr>
        <w:jc w:val="both"/>
      </w:pPr>
      <w:r>
        <w:t xml:space="preserve">Las empresas no solo son fuentes de trabajo si no también aportan al desarrollo de las comunidades, esto es la </w:t>
      </w:r>
      <w:r>
        <w:rPr>
          <w:b/>
          <w:bCs/>
        </w:rPr>
        <w:t xml:space="preserve">responsabilidad </w:t>
      </w:r>
      <w:r w:rsidR="00E741C1">
        <w:rPr>
          <w:b/>
          <w:bCs/>
        </w:rPr>
        <w:t>social</w:t>
      </w:r>
      <w:r>
        <w:rPr>
          <w:b/>
          <w:bCs/>
        </w:rPr>
        <w:t xml:space="preserve"> empresarial</w:t>
      </w:r>
    </w:p>
    <w:p w14:paraId="4F0BFE60" w14:textId="135D69A6" w:rsidR="002408A1" w:rsidRDefault="002408A1" w:rsidP="00B73D63">
      <w:pPr>
        <w:jc w:val="both"/>
      </w:pPr>
      <w:r>
        <w:t>La implementación de la RSE es algo voluntario, que va más allá de las obligaciones legales, defendiendo el desempeño ético en todas las acciones, decisiones y operación de la empresa, además promueve el respeto por la dignidad humana y el desarrollo de la comunidad</w:t>
      </w:r>
    </w:p>
    <w:p w14:paraId="0CC29F63" w14:textId="77777777" w:rsidR="002408A1" w:rsidRDefault="002408A1" w:rsidP="00B73D63">
      <w:pPr>
        <w:jc w:val="both"/>
      </w:pPr>
      <w:r>
        <w:rPr>
          <w:b/>
          <w:bCs/>
        </w:rPr>
        <w:t xml:space="preserve">RSE: </w:t>
      </w:r>
      <w:r>
        <w:t>busca impactar de manera positiva a grupos y comunicades vinculadas con su operación, respondiendo a desafíos y buscando maximizar los impactos positivos y minimizar los negativos</w:t>
      </w:r>
    </w:p>
    <w:p w14:paraId="7282DFD4" w14:textId="77777777" w:rsidR="002408A1" w:rsidRDefault="002408A1" w:rsidP="00B73D63">
      <w:pPr>
        <w:jc w:val="both"/>
        <w:rPr>
          <w:b/>
          <w:bCs/>
        </w:rPr>
      </w:pPr>
      <w:r>
        <w:rPr>
          <w:b/>
          <w:bCs/>
        </w:rPr>
        <w:t>LINEAS ESTRATEGICAS DE LA RSE</w:t>
      </w:r>
    </w:p>
    <w:p w14:paraId="090C8D1F" w14:textId="087D8CE3" w:rsidR="002408A1" w:rsidRDefault="002408A1" w:rsidP="002408A1">
      <w:pPr>
        <w:pStyle w:val="Prrafodelista"/>
        <w:numPr>
          <w:ilvl w:val="0"/>
          <w:numId w:val="1"/>
        </w:numPr>
        <w:jc w:val="both"/>
        <w:rPr>
          <w:b/>
          <w:bCs/>
        </w:rPr>
      </w:pPr>
      <w:r>
        <w:rPr>
          <w:b/>
          <w:bCs/>
        </w:rPr>
        <w:t xml:space="preserve">Ética y </w:t>
      </w:r>
      <w:proofErr w:type="gramStart"/>
      <w:r>
        <w:rPr>
          <w:b/>
          <w:bCs/>
        </w:rPr>
        <w:t>gobernabilidad</w:t>
      </w:r>
      <w:r w:rsidR="007D0AF9">
        <w:rPr>
          <w:b/>
          <w:bCs/>
        </w:rPr>
        <w:t xml:space="preserve"> </w:t>
      </w:r>
      <w:r>
        <w:rPr>
          <w:b/>
          <w:bCs/>
        </w:rPr>
        <w:t>:</w:t>
      </w:r>
      <w:r>
        <w:t>duna</w:t>
      </w:r>
      <w:proofErr w:type="gramEnd"/>
      <w:r>
        <w:t xml:space="preserve"> empresa ética y socialmente responsable debe contar con </w:t>
      </w:r>
      <w:r w:rsidR="00AB649E">
        <w:t>mecanismos</w:t>
      </w:r>
      <w:r>
        <w:t xml:space="preserve"> que aseguren un trato igualitario a todos sus accionistas, grandes o pequeños. La gobernabilidad es el sistema por el cual las empresas son dirigidas y manejadas, determinando los logros de la empresa, como se monitorea y </w:t>
      </w:r>
      <w:r w:rsidR="00AB649E">
        <w:t>evalúa</w:t>
      </w:r>
      <w:r>
        <w:t xml:space="preserve"> el riesgo y como es optimiza el desempeño</w:t>
      </w:r>
    </w:p>
    <w:p w14:paraId="2B952FE9" w14:textId="0801535B" w:rsidR="002408A1" w:rsidRDefault="002408A1" w:rsidP="002408A1">
      <w:pPr>
        <w:pStyle w:val="Prrafodelista"/>
        <w:numPr>
          <w:ilvl w:val="0"/>
          <w:numId w:val="1"/>
        </w:numPr>
        <w:jc w:val="both"/>
        <w:rPr>
          <w:b/>
          <w:bCs/>
        </w:rPr>
      </w:pPr>
      <w:r>
        <w:rPr>
          <w:b/>
          <w:bCs/>
        </w:rPr>
        <w:t xml:space="preserve">Calidad de vida: </w:t>
      </w:r>
      <w:r>
        <w:t xml:space="preserve">todos los miembros de la empresa interactúan a partir de bases justas de integridad y respeto que propician un desarrollo humano y profesional, contribuyendo para que alcancen una mejor calidad de vida, con esto la empresa tiene un impacto positivo en la rentabilidad, eficiencia y productividad de los </w:t>
      </w:r>
      <w:r w:rsidR="00AB649E">
        <w:t>trabajares</w:t>
      </w:r>
    </w:p>
    <w:p w14:paraId="664A72AF" w14:textId="2B2A4CC4" w:rsidR="002408A1" w:rsidRDefault="002408A1" w:rsidP="002408A1">
      <w:pPr>
        <w:pStyle w:val="Prrafodelista"/>
        <w:numPr>
          <w:ilvl w:val="0"/>
          <w:numId w:val="1"/>
        </w:numPr>
        <w:jc w:val="both"/>
        <w:rPr>
          <w:b/>
          <w:bCs/>
        </w:rPr>
      </w:pPr>
      <w:r>
        <w:rPr>
          <w:b/>
          <w:bCs/>
        </w:rPr>
        <w:t xml:space="preserve">Compromiso con la comunidad: </w:t>
      </w:r>
      <w:r w:rsidR="00AB649E">
        <w:t>la forma de contribuir a la comunidad por ejemplo con apoyos menores a proyectos o apoyos que engloben un desarrollo integral</w:t>
      </w:r>
    </w:p>
    <w:p w14:paraId="79516910" w14:textId="48314D09" w:rsidR="002408A1" w:rsidRPr="00AB649E" w:rsidRDefault="002408A1" w:rsidP="002408A1">
      <w:pPr>
        <w:pStyle w:val="Prrafodelista"/>
        <w:numPr>
          <w:ilvl w:val="0"/>
          <w:numId w:val="1"/>
        </w:numPr>
        <w:jc w:val="both"/>
        <w:rPr>
          <w:b/>
          <w:bCs/>
        </w:rPr>
      </w:pPr>
      <w:r>
        <w:rPr>
          <w:b/>
          <w:bCs/>
        </w:rPr>
        <w:t>Preservación del medio ambiente</w:t>
      </w:r>
      <w:r w:rsidR="00AB649E">
        <w:rPr>
          <w:b/>
          <w:bCs/>
        </w:rPr>
        <w:t xml:space="preserve">: </w:t>
      </w:r>
      <w:r w:rsidR="00AB649E">
        <w:t>es uno de los puntos de la responsabilidad social más cuidados por las empresas, su objetivo es el evaluar todos los recursos naturales que la empresa utiliza para el reutilizamiento de sus productos o servicios</w:t>
      </w:r>
    </w:p>
    <w:p w14:paraId="26651DE0" w14:textId="0894F51E" w:rsidR="00AB649E" w:rsidRDefault="00AB649E" w:rsidP="00AB649E">
      <w:pPr>
        <w:jc w:val="both"/>
      </w:pPr>
      <w:r>
        <w:rPr>
          <w:b/>
          <w:bCs/>
        </w:rPr>
        <w:t>DIMENSIONES DE LA RSE</w:t>
      </w:r>
    </w:p>
    <w:p w14:paraId="558C3087" w14:textId="2755822F" w:rsidR="00AB649E" w:rsidRPr="00AB649E" w:rsidRDefault="00AB649E" w:rsidP="00AB649E">
      <w:pPr>
        <w:pStyle w:val="Prrafodelista"/>
        <w:numPr>
          <w:ilvl w:val="0"/>
          <w:numId w:val="2"/>
        </w:numPr>
        <w:jc w:val="both"/>
      </w:pPr>
      <w:r>
        <w:rPr>
          <w:b/>
          <w:bCs/>
        </w:rPr>
        <w:t xml:space="preserve">Económica: </w:t>
      </w:r>
      <w:r>
        <w:t>maximización de valor para sus grupos de interés.</w:t>
      </w:r>
    </w:p>
    <w:p w14:paraId="2F2354C6" w14:textId="3C6B7446" w:rsidR="00AB649E" w:rsidRPr="00AB649E" w:rsidRDefault="00AB649E" w:rsidP="00AB649E">
      <w:pPr>
        <w:pStyle w:val="Prrafodelista"/>
        <w:numPr>
          <w:ilvl w:val="0"/>
          <w:numId w:val="2"/>
        </w:numPr>
        <w:jc w:val="both"/>
      </w:pPr>
      <w:r>
        <w:rPr>
          <w:b/>
          <w:bCs/>
        </w:rPr>
        <w:t xml:space="preserve">Social: </w:t>
      </w:r>
      <w:r>
        <w:t>debe contribuir al bienestar de la sociedad en la que opera</w:t>
      </w:r>
    </w:p>
    <w:p w14:paraId="5330FC20" w14:textId="1DC83980" w:rsidR="00AB649E" w:rsidRDefault="00AB649E" w:rsidP="00AB649E">
      <w:pPr>
        <w:pStyle w:val="Prrafodelista"/>
        <w:numPr>
          <w:ilvl w:val="0"/>
          <w:numId w:val="2"/>
        </w:numPr>
        <w:jc w:val="both"/>
      </w:pPr>
      <w:r>
        <w:rPr>
          <w:b/>
          <w:bCs/>
        </w:rPr>
        <w:t xml:space="preserve">Medioambiental: </w:t>
      </w:r>
      <w:r>
        <w:t>debe el compromiso de protección al medio ambiente y recursos naturales</w:t>
      </w:r>
    </w:p>
    <w:p w14:paraId="2552A883" w14:textId="5E917081" w:rsidR="00AB649E" w:rsidRDefault="00AB649E" w:rsidP="00AB649E">
      <w:pPr>
        <w:ind w:left="360"/>
        <w:jc w:val="center"/>
      </w:pPr>
      <w:r w:rsidRPr="00AB649E">
        <w:rPr>
          <w:noProof/>
        </w:rPr>
        <w:lastRenderedPageBreak/>
        <w:drawing>
          <wp:inline distT="0" distB="0" distL="0" distR="0" wp14:anchorId="3184A3CC" wp14:editId="2CBCB5A6">
            <wp:extent cx="4772025" cy="4204004"/>
            <wp:effectExtent l="0" t="0" r="0" b="635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4774927" cy="4206560"/>
                    </a:xfrm>
                    <a:prstGeom prst="rect">
                      <a:avLst/>
                    </a:prstGeom>
                  </pic:spPr>
                </pic:pic>
              </a:graphicData>
            </a:graphic>
          </wp:inline>
        </w:drawing>
      </w:r>
    </w:p>
    <w:p w14:paraId="0C95DE7B" w14:textId="69FB4C5D" w:rsidR="00AB649E" w:rsidRPr="00AB649E" w:rsidRDefault="00AB649E" w:rsidP="00AB649E">
      <w:pPr>
        <w:jc w:val="both"/>
        <w:rPr>
          <w:b/>
          <w:bCs/>
        </w:rPr>
      </w:pPr>
      <w:r w:rsidRPr="00AB649E">
        <w:rPr>
          <w:b/>
          <w:bCs/>
        </w:rPr>
        <w:t>GRUPOS DE INTERES</w:t>
      </w:r>
    </w:p>
    <w:p w14:paraId="4A972034" w14:textId="77777777" w:rsidR="00146ADE" w:rsidRPr="00146ADE" w:rsidRDefault="00AB649E" w:rsidP="00AB649E">
      <w:pPr>
        <w:pStyle w:val="Prrafodelista"/>
        <w:numPr>
          <w:ilvl w:val="0"/>
          <w:numId w:val="3"/>
        </w:numPr>
        <w:jc w:val="both"/>
        <w:rPr>
          <w:b/>
          <w:bCs/>
        </w:rPr>
      </w:pPr>
      <w:r w:rsidRPr="00AB649E">
        <w:rPr>
          <w:b/>
          <w:bCs/>
        </w:rPr>
        <w:t>Interno</w:t>
      </w:r>
      <w:r>
        <w:rPr>
          <w:b/>
          <w:bCs/>
        </w:rPr>
        <w:t xml:space="preserve">s: </w:t>
      </w:r>
      <w:r>
        <w:t>hace referencia a las practicas responsables dentro de la empresa y que afectan especialmente a los trabajadores. Tiene que ver con el cumplimiento de las obligaciones legales de la empresa con los trabajadores, gerencia y accionistas.</w:t>
      </w:r>
    </w:p>
    <w:p w14:paraId="509DFA74" w14:textId="77777777" w:rsidR="00146ADE" w:rsidRDefault="00146ADE" w:rsidP="00146ADE">
      <w:pPr>
        <w:pStyle w:val="Prrafodelista"/>
        <w:jc w:val="both"/>
        <w:rPr>
          <w:b/>
          <w:bCs/>
        </w:rPr>
      </w:pPr>
      <w:r>
        <w:rPr>
          <w:b/>
          <w:bCs/>
        </w:rPr>
        <w:t xml:space="preserve">Se </w:t>
      </w:r>
      <w:proofErr w:type="spellStart"/>
      <w:r>
        <w:rPr>
          <w:b/>
          <w:bCs/>
        </w:rPr>
        <w:t>vera</w:t>
      </w:r>
      <w:proofErr w:type="spellEnd"/>
      <w:r>
        <w:rPr>
          <w:b/>
          <w:bCs/>
        </w:rPr>
        <w:t xml:space="preserve"> reflejado en:</w:t>
      </w:r>
    </w:p>
    <w:p w14:paraId="6267D708" w14:textId="01E7F547" w:rsidR="00AB649E" w:rsidRPr="00AB649E" w:rsidRDefault="00146ADE" w:rsidP="00146ADE">
      <w:pPr>
        <w:pStyle w:val="Prrafodelista"/>
        <w:jc w:val="both"/>
        <w:rPr>
          <w:b/>
          <w:bCs/>
        </w:rPr>
      </w:pPr>
      <w:r w:rsidRPr="00146ADE">
        <w:rPr>
          <w:b/>
          <w:bCs/>
          <w:noProof/>
        </w:rPr>
        <w:drawing>
          <wp:inline distT="0" distB="0" distL="0" distR="0" wp14:anchorId="3AB966BB" wp14:editId="04FF5C8E">
            <wp:extent cx="5612130" cy="1917065"/>
            <wp:effectExtent l="0" t="0" r="7620" b="6985"/>
            <wp:docPr id="2" name="Imagen 2"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 con texto&#10;&#10;Descripción generada automáticamente"/>
                    <pic:cNvPicPr/>
                  </pic:nvPicPr>
                  <pic:blipFill>
                    <a:blip r:embed="rId6"/>
                    <a:stretch>
                      <a:fillRect/>
                    </a:stretch>
                  </pic:blipFill>
                  <pic:spPr>
                    <a:xfrm>
                      <a:off x="0" y="0"/>
                      <a:ext cx="5612130" cy="1917065"/>
                    </a:xfrm>
                    <a:prstGeom prst="rect">
                      <a:avLst/>
                    </a:prstGeom>
                  </pic:spPr>
                </pic:pic>
              </a:graphicData>
            </a:graphic>
          </wp:inline>
        </w:drawing>
      </w:r>
      <w:r w:rsidR="00AB649E">
        <w:rPr>
          <w:b/>
          <w:bCs/>
        </w:rPr>
        <w:t xml:space="preserve"> </w:t>
      </w:r>
    </w:p>
    <w:p w14:paraId="27BB676D" w14:textId="643FCEEA" w:rsidR="00AB649E" w:rsidRPr="00146ADE" w:rsidRDefault="00AB649E" w:rsidP="00AB649E">
      <w:pPr>
        <w:pStyle w:val="Prrafodelista"/>
        <w:numPr>
          <w:ilvl w:val="0"/>
          <w:numId w:val="3"/>
        </w:numPr>
        <w:jc w:val="both"/>
        <w:rPr>
          <w:b/>
          <w:bCs/>
        </w:rPr>
      </w:pPr>
      <w:r w:rsidRPr="00AB649E">
        <w:rPr>
          <w:b/>
          <w:bCs/>
        </w:rPr>
        <w:t>Externos</w:t>
      </w:r>
      <w:r>
        <w:rPr>
          <w:b/>
          <w:bCs/>
        </w:rPr>
        <w:t xml:space="preserve">: </w:t>
      </w:r>
      <w:r w:rsidR="00146ADE">
        <w:t>se ejerce en la cadena productiva de la empresa, los códigos éticos de las empresas se expresarían concretamente en el desarrollo de una relación de respeto hacia el medio ambiente, compromiso y acciones que ayuda al desarrollo económico y social, esto se ve reflejado en:</w:t>
      </w:r>
    </w:p>
    <w:p w14:paraId="3B67C080" w14:textId="7EF1DA2C" w:rsidR="00146ADE" w:rsidRDefault="00146ADE" w:rsidP="00146ADE">
      <w:pPr>
        <w:pStyle w:val="Prrafodelista"/>
        <w:jc w:val="both"/>
        <w:rPr>
          <w:b/>
          <w:bCs/>
        </w:rPr>
      </w:pPr>
      <w:r w:rsidRPr="00146ADE">
        <w:rPr>
          <w:b/>
          <w:bCs/>
          <w:noProof/>
        </w:rPr>
        <w:lastRenderedPageBreak/>
        <w:drawing>
          <wp:inline distT="0" distB="0" distL="0" distR="0" wp14:anchorId="255273CD" wp14:editId="78B57EEA">
            <wp:extent cx="5612130" cy="245745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457450"/>
                    </a:xfrm>
                    <a:prstGeom prst="rect">
                      <a:avLst/>
                    </a:prstGeom>
                  </pic:spPr>
                </pic:pic>
              </a:graphicData>
            </a:graphic>
          </wp:inline>
        </w:drawing>
      </w:r>
    </w:p>
    <w:p w14:paraId="1F4BB92E" w14:textId="36CE120C" w:rsidR="00146ADE" w:rsidRPr="00146ADE" w:rsidRDefault="00146ADE" w:rsidP="00146ADE">
      <w:pPr>
        <w:rPr>
          <w:b/>
          <w:bCs/>
        </w:rPr>
      </w:pPr>
      <w:r w:rsidRPr="00146ADE">
        <w:rPr>
          <w:b/>
          <w:bCs/>
        </w:rPr>
        <w:t>BENEFICIOS DE LA RSE</w:t>
      </w:r>
    </w:p>
    <w:p w14:paraId="5D947DBB" w14:textId="2E2D832D" w:rsidR="00146ADE" w:rsidRPr="00146ADE" w:rsidRDefault="00146ADE" w:rsidP="00146ADE">
      <w:pPr>
        <w:rPr>
          <w:b/>
          <w:bCs/>
        </w:rPr>
      </w:pPr>
      <w:r w:rsidRPr="00146ADE">
        <w:rPr>
          <w:b/>
          <w:bCs/>
        </w:rPr>
        <w:t>Beneficios por grupo de interés</w:t>
      </w:r>
    </w:p>
    <w:p w14:paraId="230E3449" w14:textId="190257F0" w:rsidR="00146ADE" w:rsidRDefault="00146ADE" w:rsidP="00146ADE">
      <w:pPr>
        <w:pStyle w:val="Prrafodelista"/>
        <w:numPr>
          <w:ilvl w:val="0"/>
          <w:numId w:val="3"/>
        </w:numPr>
      </w:pPr>
      <w:r w:rsidRPr="00146ADE">
        <w:t xml:space="preserve">Mejora la </w:t>
      </w:r>
      <w:r>
        <w:t>fidelidad</w:t>
      </w:r>
    </w:p>
    <w:p w14:paraId="09F46177" w14:textId="5EF171B8" w:rsidR="00146ADE" w:rsidRDefault="00146ADE" w:rsidP="00146ADE">
      <w:pPr>
        <w:pStyle w:val="Prrafodelista"/>
        <w:numPr>
          <w:ilvl w:val="0"/>
          <w:numId w:val="3"/>
        </w:numPr>
      </w:pPr>
      <w:r>
        <w:t>Ayuda a atraer y retener buenos profesionales</w:t>
      </w:r>
    </w:p>
    <w:p w14:paraId="6FA49242" w14:textId="153F445A" w:rsidR="00146ADE" w:rsidRDefault="00146ADE" w:rsidP="00146ADE">
      <w:pPr>
        <w:pStyle w:val="Prrafodelista"/>
        <w:numPr>
          <w:ilvl w:val="0"/>
          <w:numId w:val="3"/>
        </w:numPr>
      </w:pPr>
      <w:r>
        <w:t>Mejora el clima laboral</w:t>
      </w:r>
    </w:p>
    <w:p w14:paraId="372DF242" w14:textId="069A8033" w:rsidR="00146ADE" w:rsidRDefault="00146ADE" w:rsidP="00146ADE">
      <w:pPr>
        <w:pStyle w:val="Prrafodelista"/>
        <w:numPr>
          <w:ilvl w:val="0"/>
          <w:numId w:val="3"/>
        </w:numPr>
      </w:pPr>
      <w:r>
        <w:t>Permite reducir costes de operación</w:t>
      </w:r>
    </w:p>
    <w:p w14:paraId="7034E1AB" w14:textId="7F60A5DA" w:rsidR="00146ADE" w:rsidRDefault="00146ADE" w:rsidP="00146ADE">
      <w:pPr>
        <w:pStyle w:val="Prrafodelista"/>
        <w:numPr>
          <w:ilvl w:val="0"/>
          <w:numId w:val="3"/>
        </w:numPr>
      </w:pPr>
      <w:r>
        <w:t>Mejora la comunicación interna</w:t>
      </w:r>
    </w:p>
    <w:p w14:paraId="39C7A7B6" w14:textId="0A271549" w:rsidR="00146ADE" w:rsidRDefault="00146ADE" w:rsidP="00146ADE">
      <w:pPr>
        <w:pStyle w:val="Prrafodelista"/>
        <w:numPr>
          <w:ilvl w:val="0"/>
          <w:numId w:val="3"/>
        </w:numPr>
      </w:pPr>
      <w:r>
        <w:t>Fomenta una cultura corporativa</w:t>
      </w:r>
    </w:p>
    <w:p w14:paraId="186852A3" w14:textId="749B716F" w:rsidR="00146ADE" w:rsidRDefault="00146ADE" w:rsidP="00146ADE">
      <w:pPr>
        <w:rPr>
          <w:b/>
          <w:bCs/>
        </w:rPr>
      </w:pPr>
      <w:r>
        <w:rPr>
          <w:b/>
          <w:bCs/>
        </w:rPr>
        <w:t>Grupos externos</w:t>
      </w:r>
    </w:p>
    <w:p w14:paraId="0A5BA20B" w14:textId="098D68B0" w:rsidR="00146ADE" w:rsidRDefault="00146ADE" w:rsidP="00146ADE">
      <w:pPr>
        <w:pStyle w:val="Prrafodelista"/>
        <w:numPr>
          <w:ilvl w:val="0"/>
          <w:numId w:val="4"/>
        </w:numPr>
      </w:pPr>
      <w:r>
        <w:t>Ayuda a fidelizar a los clientes actuales y captar nuevos</w:t>
      </w:r>
    </w:p>
    <w:p w14:paraId="10F5DFFD" w14:textId="04AF425F" w:rsidR="00146ADE" w:rsidRDefault="00146ADE" w:rsidP="00146ADE">
      <w:pPr>
        <w:pStyle w:val="Prrafodelista"/>
        <w:numPr>
          <w:ilvl w:val="0"/>
          <w:numId w:val="4"/>
        </w:numPr>
      </w:pPr>
      <w:r>
        <w:t>Mejora la relación con el entorno social</w:t>
      </w:r>
    </w:p>
    <w:p w14:paraId="5291EAA9" w14:textId="1AFD8B94" w:rsidR="00146ADE" w:rsidRDefault="00146ADE" w:rsidP="00146ADE">
      <w:pPr>
        <w:pStyle w:val="Prrafodelista"/>
        <w:numPr>
          <w:ilvl w:val="0"/>
          <w:numId w:val="4"/>
        </w:numPr>
      </w:pPr>
      <w:r>
        <w:t>Mejora la imagen y reputación de la empresa</w:t>
      </w:r>
    </w:p>
    <w:p w14:paraId="0BE06EC8" w14:textId="41DB5943" w:rsidR="00146ADE" w:rsidRDefault="00146ADE" w:rsidP="00146ADE">
      <w:pPr>
        <w:pStyle w:val="Prrafodelista"/>
        <w:numPr>
          <w:ilvl w:val="0"/>
          <w:numId w:val="4"/>
        </w:numPr>
      </w:pPr>
      <w:r>
        <w:t>Contribuye a un mejor posicionamiento</w:t>
      </w:r>
    </w:p>
    <w:p w14:paraId="16FC2EC4" w14:textId="6F881138" w:rsidR="00146ADE" w:rsidRDefault="00146ADE" w:rsidP="00146ADE">
      <w:pPr>
        <w:pStyle w:val="Prrafodelista"/>
        <w:numPr>
          <w:ilvl w:val="0"/>
          <w:numId w:val="4"/>
        </w:numPr>
      </w:pPr>
      <w:r>
        <w:t>Incrementa la notoriedad</w:t>
      </w:r>
    </w:p>
    <w:p w14:paraId="520990A5" w14:textId="7BBB06BD" w:rsidR="00146ADE" w:rsidRDefault="00146ADE" w:rsidP="00146ADE">
      <w:pPr>
        <w:pStyle w:val="Prrafodelista"/>
        <w:numPr>
          <w:ilvl w:val="0"/>
          <w:numId w:val="4"/>
        </w:numPr>
      </w:pPr>
      <w:r>
        <w:t>Permite accesos a nuevos segmentos del mercado</w:t>
      </w:r>
    </w:p>
    <w:p w14:paraId="3BC649AC" w14:textId="2F4E0373" w:rsidR="00146ADE" w:rsidRDefault="00146ADE" w:rsidP="00146ADE">
      <w:pPr>
        <w:rPr>
          <w:b/>
          <w:bCs/>
        </w:rPr>
      </w:pPr>
      <w:r>
        <w:rPr>
          <w:b/>
          <w:bCs/>
        </w:rPr>
        <w:t>Beneficios por línea estratégica</w:t>
      </w:r>
    </w:p>
    <w:p w14:paraId="2BB4E78C" w14:textId="55AC12F2" w:rsidR="00146ADE" w:rsidRPr="00146ADE" w:rsidRDefault="00146ADE" w:rsidP="00146ADE">
      <w:pPr>
        <w:pStyle w:val="Prrafodelista"/>
        <w:numPr>
          <w:ilvl w:val="0"/>
          <w:numId w:val="5"/>
        </w:numPr>
        <w:rPr>
          <w:b/>
          <w:bCs/>
        </w:rPr>
      </w:pPr>
      <w:r>
        <w:rPr>
          <w:b/>
          <w:bCs/>
        </w:rPr>
        <w:t xml:space="preserve">Ética y gobernabilidad empresarial: </w:t>
      </w:r>
      <w:r>
        <w:t>desempeño ético en los negocios, prevención de negocios ilícitos, respeto a la dignidad humana</w:t>
      </w:r>
    </w:p>
    <w:p w14:paraId="455FA907" w14:textId="2BA7C2DE" w:rsidR="00146ADE" w:rsidRPr="00146ADE" w:rsidRDefault="00146ADE" w:rsidP="00146ADE">
      <w:pPr>
        <w:pStyle w:val="Prrafodelista"/>
        <w:numPr>
          <w:ilvl w:val="0"/>
          <w:numId w:val="5"/>
        </w:numPr>
        <w:rPr>
          <w:b/>
          <w:bCs/>
        </w:rPr>
      </w:pPr>
      <w:r>
        <w:rPr>
          <w:b/>
          <w:bCs/>
        </w:rPr>
        <w:t>Calidad de vida en la empresa:</w:t>
      </w:r>
      <w:r>
        <w:t xml:space="preserve"> empleo digno, reduce el ausentismo laboral, mejora la eficiencia, mejora la imagen de la compañía, brinda aspecto humano a la empresa</w:t>
      </w:r>
    </w:p>
    <w:p w14:paraId="5DEB77F8" w14:textId="631B92E8" w:rsidR="00146ADE" w:rsidRPr="00146ADE" w:rsidRDefault="00146ADE" w:rsidP="00146ADE">
      <w:pPr>
        <w:pStyle w:val="Prrafodelista"/>
        <w:numPr>
          <w:ilvl w:val="0"/>
          <w:numId w:val="5"/>
        </w:numPr>
        <w:rPr>
          <w:b/>
          <w:bCs/>
        </w:rPr>
      </w:pPr>
      <w:r>
        <w:rPr>
          <w:b/>
          <w:bCs/>
        </w:rPr>
        <w:t>Vinculación y compromiso con la comunidad y su desarrollo:</w:t>
      </w:r>
      <w:r>
        <w:t xml:space="preserve"> mayor educación, mejor salud, mayor comunicación</w:t>
      </w:r>
    </w:p>
    <w:p w14:paraId="33DFCA5D" w14:textId="2C072887" w:rsidR="00146ADE" w:rsidRPr="00146ADE" w:rsidRDefault="00146ADE" w:rsidP="00146ADE">
      <w:pPr>
        <w:pStyle w:val="Prrafodelista"/>
        <w:numPr>
          <w:ilvl w:val="0"/>
          <w:numId w:val="5"/>
        </w:numPr>
        <w:rPr>
          <w:b/>
          <w:bCs/>
        </w:rPr>
      </w:pPr>
      <w:r>
        <w:rPr>
          <w:b/>
          <w:bCs/>
        </w:rPr>
        <w:t>Cuidado y preservación del medio ambiente:</w:t>
      </w:r>
      <w:r>
        <w:t xml:space="preserve"> </w:t>
      </w:r>
      <w:r w:rsidRPr="00146ADE">
        <w:t>atracción</w:t>
      </w:r>
      <w:r>
        <w:t xml:space="preserve"> de inversiones, aumenta la reputación e imagen de la marca, reducción de costos</w:t>
      </w:r>
    </w:p>
    <w:p w14:paraId="29AA8F2C" w14:textId="7A889E0C" w:rsidR="00146ADE" w:rsidRDefault="00146ADE" w:rsidP="00146ADE">
      <w:pPr>
        <w:rPr>
          <w:b/>
          <w:bCs/>
        </w:rPr>
      </w:pPr>
    </w:p>
    <w:p w14:paraId="66242D2A" w14:textId="1403343A" w:rsidR="00146ADE" w:rsidRDefault="00146ADE" w:rsidP="00146ADE">
      <w:pPr>
        <w:rPr>
          <w:b/>
          <w:bCs/>
        </w:rPr>
      </w:pPr>
      <w:r w:rsidRPr="00146ADE">
        <w:rPr>
          <w:b/>
          <w:bCs/>
        </w:rPr>
        <w:lastRenderedPageBreak/>
        <w:t>LA RSE Y LAS MIPYMES</w:t>
      </w:r>
    </w:p>
    <w:p w14:paraId="59F74EC4" w14:textId="7E3A568D" w:rsidR="00146ADE" w:rsidRDefault="00D02F0C" w:rsidP="00146ADE">
      <w:pPr>
        <w:rPr>
          <w:b/>
          <w:bCs/>
        </w:rPr>
      </w:pPr>
      <w:r>
        <w:rPr>
          <w:b/>
          <w:bCs/>
        </w:rPr>
        <w:t>Fases y seguimiento de un programa de RSE</w:t>
      </w:r>
    </w:p>
    <w:p w14:paraId="1F175131" w14:textId="1AB35554" w:rsidR="00D02F0C" w:rsidRDefault="00D02F0C" w:rsidP="00146ADE">
      <w:pPr>
        <w:rPr>
          <w:b/>
          <w:bCs/>
        </w:rPr>
      </w:pPr>
      <w:r>
        <w:rPr>
          <w:b/>
          <w:bCs/>
        </w:rPr>
        <w:t>-FASE A</w:t>
      </w:r>
    </w:p>
    <w:p w14:paraId="6CDD498F" w14:textId="06D90409" w:rsidR="00D02F0C" w:rsidRDefault="00D02F0C" w:rsidP="00D02F0C">
      <w:pPr>
        <w:pStyle w:val="Prrafodelista"/>
        <w:numPr>
          <w:ilvl w:val="0"/>
          <w:numId w:val="6"/>
        </w:numPr>
        <w:rPr>
          <w:b/>
          <w:bCs/>
        </w:rPr>
      </w:pPr>
      <w:r>
        <w:rPr>
          <w:b/>
          <w:bCs/>
        </w:rPr>
        <w:t>Interior de la empresa se deberá</w:t>
      </w:r>
    </w:p>
    <w:p w14:paraId="4E7C87DD" w14:textId="27CA7B6E" w:rsidR="00D02F0C" w:rsidRPr="00D02F0C" w:rsidRDefault="00D02F0C" w:rsidP="00D02F0C">
      <w:pPr>
        <w:pStyle w:val="Prrafodelista"/>
        <w:numPr>
          <w:ilvl w:val="1"/>
          <w:numId w:val="6"/>
        </w:numPr>
        <w:rPr>
          <w:b/>
          <w:bCs/>
        </w:rPr>
      </w:pPr>
      <w:r>
        <w:t>Reflexionar sobre el alcance e impacto de la empresa</w:t>
      </w:r>
    </w:p>
    <w:p w14:paraId="3F3C7130" w14:textId="7C3A3004" w:rsidR="00D02F0C" w:rsidRPr="00D02F0C" w:rsidRDefault="00D02F0C" w:rsidP="00D02F0C">
      <w:pPr>
        <w:pStyle w:val="Prrafodelista"/>
        <w:numPr>
          <w:ilvl w:val="1"/>
          <w:numId w:val="6"/>
        </w:numPr>
        <w:rPr>
          <w:b/>
          <w:bCs/>
        </w:rPr>
      </w:pPr>
      <w:r>
        <w:t>Realizar análisis histórico de lo que la empresa está haciendo</w:t>
      </w:r>
    </w:p>
    <w:p w14:paraId="5BDF9322" w14:textId="62E4DE73" w:rsidR="00D02F0C" w:rsidRDefault="00D02F0C" w:rsidP="00D02F0C">
      <w:pPr>
        <w:pStyle w:val="Prrafodelista"/>
        <w:numPr>
          <w:ilvl w:val="0"/>
          <w:numId w:val="6"/>
        </w:numPr>
        <w:rPr>
          <w:b/>
          <w:bCs/>
        </w:rPr>
      </w:pPr>
      <w:r>
        <w:rPr>
          <w:b/>
          <w:bCs/>
        </w:rPr>
        <w:t>Exterior de la empresa se deberá</w:t>
      </w:r>
    </w:p>
    <w:p w14:paraId="0136C98F" w14:textId="76E6BB2D" w:rsidR="00D02F0C" w:rsidRPr="00D02F0C" w:rsidRDefault="00D02F0C" w:rsidP="00D02F0C">
      <w:pPr>
        <w:pStyle w:val="Prrafodelista"/>
        <w:numPr>
          <w:ilvl w:val="1"/>
          <w:numId w:val="6"/>
        </w:numPr>
        <w:rPr>
          <w:b/>
          <w:bCs/>
        </w:rPr>
      </w:pPr>
      <w:r>
        <w:t>Reflexionar sobre el impacto de la empresa sobre los grupos de interés externos</w:t>
      </w:r>
    </w:p>
    <w:p w14:paraId="5F50F74C" w14:textId="0D06228B" w:rsidR="00D02F0C" w:rsidRDefault="00D02F0C" w:rsidP="00D02F0C">
      <w:pPr>
        <w:rPr>
          <w:b/>
          <w:bCs/>
        </w:rPr>
      </w:pPr>
      <w:r>
        <w:rPr>
          <w:b/>
          <w:bCs/>
        </w:rPr>
        <w:t>-FASE B</w:t>
      </w:r>
    </w:p>
    <w:p w14:paraId="402C038A" w14:textId="77777777" w:rsidR="00D02F0C" w:rsidRDefault="00D02F0C" w:rsidP="00D02F0C">
      <w:pPr>
        <w:pStyle w:val="Prrafodelista"/>
        <w:numPr>
          <w:ilvl w:val="0"/>
          <w:numId w:val="6"/>
        </w:numPr>
        <w:rPr>
          <w:b/>
          <w:bCs/>
        </w:rPr>
      </w:pPr>
      <w:r>
        <w:rPr>
          <w:b/>
          <w:bCs/>
        </w:rPr>
        <w:t>Interior de la empresa se deberá</w:t>
      </w:r>
    </w:p>
    <w:p w14:paraId="0C49BDFD" w14:textId="0CCA5A3A" w:rsidR="00D02F0C" w:rsidRPr="00D02F0C" w:rsidRDefault="00D02F0C" w:rsidP="00D02F0C">
      <w:pPr>
        <w:pStyle w:val="Prrafodelista"/>
        <w:numPr>
          <w:ilvl w:val="1"/>
          <w:numId w:val="6"/>
        </w:numPr>
        <w:rPr>
          <w:b/>
          <w:bCs/>
        </w:rPr>
      </w:pPr>
      <w:r>
        <w:t>Elaborar una estrategia de RSE mediante el análisis de la situación inicial de la empresa</w:t>
      </w:r>
    </w:p>
    <w:p w14:paraId="49F42254" w14:textId="3192B7A9" w:rsidR="00D02F0C" w:rsidRPr="00D02F0C" w:rsidRDefault="00D02F0C" w:rsidP="00D02F0C">
      <w:pPr>
        <w:pStyle w:val="Prrafodelista"/>
        <w:numPr>
          <w:ilvl w:val="1"/>
          <w:numId w:val="6"/>
        </w:numPr>
        <w:rPr>
          <w:b/>
          <w:bCs/>
        </w:rPr>
      </w:pPr>
      <w:r>
        <w:t>Conocer las expectativas de los grupos de interés</w:t>
      </w:r>
    </w:p>
    <w:p w14:paraId="040A4BEF" w14:textId="77777777" w:rsidR="00D02F0C" w:rsidRDefault="00D02F0C" w:rsidP="00D02F0C">
      <w:pPr>
        <w:pStyle w:val="Prrafodelista"/>
        <w:numPr>
          <w:ilvl w:val="0"/>
          <w:numId w:val="6"/>
        </w:numPr>
        <w:rPr>
          <w:b/>
          <w:bCs/>
        </w:rPr>
      </w:pPr>
      <w:r>
        <w:rPr>
          <w:b/>
          <w:bCs/>
        </w:rPr>
        <w:t>Exterior de la empresa se deberá</w:t>
      </w:r>
    </w:p>
    <w:p w14:paraId="05407D84" w14:textId="3CDE551E" w:rsidR="00D02F0C" w:rsidRPr="00D02F0C" w:rsidRDefault="00D02F0C" w:rsidP="00D02F0C">
      <w:pPr>
        <w:pStyle w:val="Prrafodelista"/>
        <w:numPr>
          <w:ilvl w:val="1"/>
          <w:numId w:val="6"/>
        </w:numPr>
        <w:rPr>
          <w:b/>
          <w:bCs/>
        </w:rPr>
      </w:pPr>
      <w:r>
        <w:t>Realizar una evaluación de las responsabilidades sociales hacia los grupos externes, donde se evalúen las áreas de oportunidad que tiene la empresa con los clientes, proveedores y medio ambiente.</w:t>
      </w:r>
    </w:p>
    <w:p w14:paraId="69EE2614" w14:textId="0C1462F9" w:rsidR="00D02F0C" w:rsidRDefault="00D02F0C" w:rsidP="00D02F0C">
      <w:pPr>
        <w:rPr>
          <w:b/>
          <w:bCs/>
        </w:rPr>
      </w:pPr>
      <w:r>
        <w:rPr>
          <w:b/>
          <w:bCs/>
        </w:rPr>
        <w:t>-FASE C</w:t>
      </w:r>
    </w:p>
    <w:p w14:paraId="7037ABAC" w14:textId="77777777" w:rsidR="00D02F0C" w:rsidRDefault="00D02F0C" w:rsidP="00D02F0C">
      <w:pPr>
        <w:pStyle w:val="Prrafodelista"/>
        <w:numPr>
          <w:ilvl w:val="0"/>
          <w:numId w:val="6"/>
        </w:numPr>
        <w:rPr>
          <w:b/>
          <w:bCs/>
        </w:rPr>
      </w:pPr>
      <w:r>
        <w:rPr>
          <w:b/>
          <w:bCs/>
        </w:rPr>
        <w:t>Interior de la empresa se deberá</w:t>
      </w:r>
    </w:p>
    <w:p w14:paraId="02D1EB7C" w14:textId="148C4503" w:rsidR="00D02F0C" w:rsidRPr="00D02F0C" w:rsidRDefault="00D02F0C" w:rsidP="00D02F0C">
      <w:pPr>
        <w:pStyle w:val="Prrafodelista"/>
        <w:numPr>
          <w:ilvl w:val="1"/>
          <w:numId w:val="6"/>
        </w:numPr>
        <w:rPr>
          <w:b/>
          <w:bCs/>
        </w:rPr>
      </w:pPr>
      <w:r>
        <w:t>Desarrollar programas y sus acciones correspondientes</w:t>
      </w:r>
    </w:p>
    <w:p w14:paraId="4A43935E" w14:textId="77777777" w:rsidR="00D02F0C" w:rsidRDefault="00D02F0C" w:rsidP="00D02F0C">
      <w:pPr>
        <w:pStyle w:val="Prrafodelista"/>
        <w:numPr>
          <w:ilvl w:val="0"/>
          <w:numId w:val="6"/>
        </w:numPr>
        <w:rPr>
          <w:b/>
          <w:bCs/>
        </w:rPr>
      </w:pPr>
      <w:r>
        <w:rPr>
          <w:b/>
          <w:bCs/>
        </w:rPr>
        <w:t>Exterior de la empresa se deberá</w:t>
      </w:r>
    </w:p>
    <w:p w14:paraId="55E9E42C" w14:textId="0121CEC6" w:rsidR="00D02F0C" w:rsidRPr="00D02F0C" w:rsidRDefault="00D02F0C" w:rsidP="00D02F0C">
      <w:pPr>
        <w:pStyle w:val="Prrafodelista"/>
        <w:numPr>
          <w:ilvl w:val="1"/>
          <w:numId w:val="6"/>
        </w:numPr>
        <w:rPr>
          <w:b/>
          <w:bCs/>
        </w:rPr>
      </w:pPr>
      <w:r>
        <w:t>Elaborar programas con base en las necesidades y debilidades de la empresa respecto a grupos externos</w:t>
      </w:r>
    </w:p>
    <w:p w14:paraId="239BD4E5" w14:textId="0910527E" w:rsidR="00D02F0C" w:rsidRDefault="00D02F0C" w:rsidP="00D02F0C">
      <w:pPr>
        <w:rPr>
          <w:b/>
          <w:bCs/>
        </w:rPr>
      </w:pPr>
      <w:r>
        <w:rPr>
          <w:b/>
          <w:bCs/>
        </w:rPr>
        <w:t>-FASE D</w:t>
      </w:r>
    </w:p>
    <w:p w14:paraId="2C43096B" w14:textId="77777777" w:rsidR="00D02F0C" w:rsidRDefault="00D02F0C" w:rsidP="00D02F0C">
      <w:pPr>
        <w:pStyle w:val="Prrafodelista"/>
        <w:numPr>
          <w:ilvl w:val="0"/>
          <w:numId w:val="6"/>
        </w:numPr>
        <w:rPr>
          <w:b/>
          <w:bCs/>
        </w:rPr>
      </w:pPr>
      <w:r>
        <w:rPr>
          <w:b/>
          <w:bCs/>
        </w:rPr>
        <w:t>Interior de la empresa se deberá</w:t>
      </w:r>
    </w:p>
    <w:p w14:paraId="3131BD0B" w14:textId="4964CEA7" w:rsidR="00D02F0C" w:rsidRPr="00D02F0C" w:rsidRDefault="00D02F0C" w:rsidP="00D02F0C">
      <w:pPr>
        <w:pStyle w:val="Prrafodelista"/>
        <w:numPr>
          <w:ilvl w:val="1"/>
          <w:numId w:val="6"/>
        </w:numPr>
        <w:rPr>
          <w:b/>
          <w:bCs/>
        </w:rPr>
      </w:pPr>
      <w:r>
        <w:t>Comunicar resultados</w:t>
      </w:r>
    </w:p>
    <w:p w14:paraId="3B58BAC7" w14:textId="2EA888F1" w:rsidR="00D02F0C" w:rsidRPr="00D02F0C" w:rsidRDefault="00D02F0C" w:rsidP="00D02F0C">
      <w:pPr>
        <w:pStyle w:val="Prrafodelista"/>
        <w:numPr>
          <w:ilvl w:val="1"/>
          <w:numId w:val="6"/>
        </w:numPr>
        <w:rPr>
          <w:b/>
          <w:bCs/>
        </w:rPr>
      </w:pPr>
      <w:r>
        <w:t xml:space="preserve">Que el RSE cuente con una misión, visión y objetivos </w:t>
      </w:r>
    </w:p>
    <w:p w14:paraId="5C2E20F7" w14:textId="77777777" w:rsidR="00D02F0C" w:rsidRDefault="00D02F0C" w:rsidP="00D02F0C">
      <w:pPr>
        <w:pStyle w:val="Prrafodelista"/>
        <w:numPr>
          <w:ilvl w:val="0"/>
          <w:numId w:val="6"/>
        </w:numPr>
        <w:rPr>
          <w:b/>
          <w:bCs/>
        </w:rPr>
      </w:pPr>
      <w:r>
        <w:rPr>
          <w:b/>
          <w:bCs/>
        </w:rPr>
        <w:t>Exterior de la empresa se deberá</w:t>
      </w:r>
    </w:p>
    <w:p w14:paraId="70B398FE" w14:textId="57031290" w:rsidR="00D02F0C" w:rsidRPr="00297F56" w:rsidRDefault="00D02F0C" w:rsidP="00D02F0C">
      <w:pPr>
        <w:pStyle w:val="Prrafodelista"/>
        <w:numPr>
          <w:ilvl w:val="1"/>
          <w:numId w:val="6"/>
        </w:numPr>
        <w:rPr>
          <w:b/>
          <w:bCs/>
        </w:rPr>
      </w:pPr>
      <w:r>
        <w:t>Comunicar y difundir las acciones que se realicen de forma clara y transparente, a través de diversos medios de comunicación.</w:t>
      </w:r>
    </w:p>
    <w:p w14:paraId="2BEC10BB" w14:textId="625726B7" w:rsidR="00297F56" w:rsidRDefault="00297F56" w:rsidP="00297F56">
      <w:pPr>
        <w:rPr>
          <w:b/>
          <w:bCs/>
        </w:rPr>
      </w:pPr>
    </w:p>
    <w:p w14:paraId="44752062" w14:textId="5C682AA3" w:rsidR="00297F56" w:rsidRDefault="00297F56" w:rsidP="00297F56">
      <w:pPr>
        <w:rPr>
          <w:b/>
          <w:bCs/>
        </w:rPr>
      </w:pPr>
    </w:p>
    <w:p w14:paraId="2338A3A8" w14:textId="4EEB21D9" w:rsidR="00297F56" w:rsidRDefault="00297F56" w:rsidP="00297F56">
      <w:pPr>
        <w:rPr>
          <w:b/>
          <w:bCs/>
        </w:rPr>
      </w:pPr>
    </w:p>
    <w:p w14:paraId="2D7E560E" w14:textId="62B810DB" w:rsidR="00297F56" w:rsidRDefault="00297F56" w:rsidP="00297F56">
      <w:pPr>
        <w:rPr>
          <w:b/>
          <w:bCs/>
        </w:rPr>
      </w:pPr>
    </w:p>
    <w:p w14:paraId="4A6B7D1F" w14:textId="18ABE6C1" w:rsidR="00297F56" w:rsidRDefault="00297F56" w:rsidP="00297F56">
      <w:pPr>
        <w:rPr>
          <w:b/>
          <w:bCs/>
        </w:rPr>
      </w:pPr>
    </w:p>
    <w:p w14:paraId="15C04173" w14:textId="0B9B8942" w:rsidR="00297F56" w:rsidRDefault="00297F56" w:rsidP="00297F56">
      <w:pPr>
        <w:rPr>
          <w:b/>
          <w:bCs/>
        </w:rPr>
      </w:pPr>
    </w:p>
    <w:p w14:paraId="68ED7075" w14:textId="66EB23CE" w:rsidR="00297F56" w:rsidRDefault="00297F56" w:rsidP="00297F56">
      <w:pPr>
        <w:rPr>
          <w:b/>
          <w:bCs/>
        </w:rPr>
      </w:pPr>
      <w:r>
        <w:rPr>
          <w:b/>
          <w:bCs/>
        </w:rPr>
        <w:lastRenderedPageBreak/>
        <w:t>DISTINTIVOS Y RENOCOCIMIENTOS DE RSE</w:t>
      </w:r>
    </w:p>
    <w:p w14:paraId="65C99596" w14:textId="1E3715E1" w:rsidR="00297F56" w:rsidRDefault="00297F56" w:rsidP="00297F56">
      <w:r>
        <w:t xml:space="preserve">El distintivo ESR es uno de los más destacados en materia de RSE, se otorga anualmente en México por el centro mexicano para filantropía y </w:t>
      </w:r>
      <w:proofErr w:type="spellStart"/>
      <w:r>
        <w:t>AliaRSE</w:t>
      </w:r>
      <w:proofErr w:type="spellEnd"/>
    </w:p>
    <w:p w14:paraId="487C4455" w14:textId="4DAA6324" w:rsidR="00297F56" w:rsidRDefault="00297F56" w:rsidP="00297F56">
      <w:pPr>
        <w:rPr>
          <w:b/>
          <w:bCs/>
        </w:rPr>
      </w:pPr>
      <w:r>
        <w:rPr>
          <w:b/>
          <w:bCs/>
        </w:rPr>
        <w:t>Beneficios del distintivo RSE</w:t>
      </w:r>
    </w:p>
    <w:p w14:paraId="09062AEB" w14:textId="4A52419A" w:rsidR="00D02F0C" w:rsidRDefault="00297F56" w:rsidP="00297F56">
      <w:pPr>
        <w:pStyle w:val="Prrafodelista"/>
        <w:numPr>
          <w:ilvl w:val="0"/>
          <w:numId w:val="8"/>
        </w:numPr>
      </w:pPr>
      <w:r w:rsidRPr="00297F56">
        <w:t>Muestra que la empresa</w:t>
      </w:r>
      <w:r>
        <w:t xml:space="preserve"> </w:t>
      </w:r>
      <w:r w:rsidR="00BC4838">
        <w:t>está</w:t>
      </w:r>
      <w:r>
        <w:t xml:space="preserve"> comprometida con la responsabilidad</w:t>
      </w:r>
    </w:p>
    <w:p w14:paraId="2481EE63" w14:textId="6FF08B54" w:rsidR="00297F56" w:rsidRDefault="00297F56" w:rsidP="00297F56">
      <w:pPr>
        <w:pStyle w:val="Prrafodelista"/>
        <w:numPr>
          <w:ilvl w:val="0"/>
          <w:numId w:val="8"/>
        </w:numPr>
      </w:pPr>
      <w:r>
        <w:t>Permie evaluar el desempeño de las empresas</w:t>
      </w:r>
    </w:p>
    <w:p w14:paraId="7A1DF738" w14:textId="2258D068" w:rsidR="00297F56" w:rsidRDefault="00297F56" w:rsidP="00297F56">
      <w:pPr>
        <w:pStyle w:val="Prrafodelista"/>
        <w:numPr>
          <w:ilvl w:val="0"/>
          <w:numId w:val="8"/>
        </w:numPr>
      </w:pPr>
      <w:r>
        <w:t>Benchmarking: el proceso permite conocer casos de éxito y estrategias que han funcionado a otras organizaciones</w:t>
      </w:r>
    </w:p>
    <w:p w14:paraId="22599722" w14:textId="76320D87" w:rsidR="00297F56" w:rsidRDefault="00297F56" w:rsidP="00297F56">
      <w:pPr>
        <w:pStyle w:val="Prrafodelista"/>
        <w:numPr>
          <w:ilvl w:val="0"/>
          <w:numId w:val="8"/>
        </w:numPr>
      </w:pPr>
      <w:r>
        <w:t>Atracción y retención de talento</w:t>
      </w:r>
    </w:p>
    <w:p w14:paraId="002A67AC" w14:textId="793DE136" w:rsidR="00297F56" w:rsidRDefault="00297F56" w:rsidP="00297F56">
      <w:pPr>
        <w:pStyle w:val="Prrafodelista"/>
        <w:numPr>
          <w:ilvl w:val="0"/>
          <w:numId w:val="8"/>
        </w:numPr>
      </w:pPr>
      <w:r>
        <w:t>Para los clientes afecta positivamente la decisión de compra</w:t>
      </w:r>
    </w:p>
    <w:p w14:paraId="55F5C77B" w14:textId="712C758C" w:rsidR="00297F56" w:rsidRDefault="00297F56" w:rsidP="00297F56">
      <w:pPr>
        <w:rPr>
          <w:b/>
          <w:bCs/>
        </w:rPr>
      </w:pPr>
      <w:r>
        <w:rPr>
          <w:b/>
          <w:bCs/>
        </w:rPr>
        <w:t>Decálogo ESR</w:t>
      </w:r>
    </w:p>
    <w:p w14:paraId="51A66CA0" w14:textId="6B59FC67" w:rsidR="00297F56" w:rsidRDefault="00297F56" w:rsidP="00297F56">
      <w:r>
        <w:t>La empresa socialmente responsable</w:t>
      </w:r>
    </w:p>
    <w:p w14:paraId="7634ECEE" w14:textId="512CDD4D" w:rsidR="00297F56" w:rsidRDefault="00297F56" w:rsidP="00297F56">
      <w:pPr>
        <w:jc w:val="center"/>
      </w:pPr>
      <w:r w:rsidRPr="00297F56">
        <w:rPr>
          <w:noProof/>
        </w:rPr>
        <w:drawing>
          <wp:inline distT="0" distB="0" distL="0" distR="0" wp14:anchorId="389C9EEE" wp14:editId="395A1D90">
            <wp:extent cx="4905375" cy="5264481"/>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8"/>
                    <a:stretch>
                      <a:fillRect/>
                    </a:stretch>
                  </pic:blipFill>
                  <pic:spPr>
                    <a:xfrm>
                      <a:off x="0" y="0"/>
                      <a:ext cx="4907176" cy="5266414"/>
                    </a:xfrm>
                    <a:prstGeom prst="rect">
                      <a:avLst/>
                    </a:prstGeom>
                  </pic:spPr>
                </pic:pic>
              </a:graphicData>
            </a:graphic>
          </wp:inline>
        </w:drawing>
      </w:r>
    </w:p>
    <w:p w14:paraId="4132B175" w14:textId="2F363C63" w:rsidR="00297F56" w:rsidRDefault="00297F56" w:rsidP="00297F56">
      <w:pPr>
        <w:jc w:val="center"/>
      </w:pPr>
      <w:r w:rsidRPr="00297F56">
        <w:rPr>
          <w:noProof/>
        </w:rPr>
        <w:lastRenderedPageBreak/>
        <w:drawing>
          <wp:inline distT="0" distB="0" distL="0" distR="0" wp14:anchorId="4F7DF8BE" wp14:editId="6D534977">
            <wp:extent cx="4229100" cy="2220301"/>
            <wp:effectExtent l="0" t="0" r="0" b="8890"/>
            <wp:docPr id="5" name="Imagen 5"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Correo electrónico&#10;&#10;Descripción generada automáticamente"/>
                    <pic:cNvPicPr/>
                  </pic:nvPicPr>
                  <pic:blipFill>
                    <a:blip r:embed="rId9"/>
                    <a:stretch>
                      <a:fillRect/>
                    </a:stretch>
                  </pic:blipFill>
                  <pic:spPr>
                    <a:xfrm>
                      <a:off x="0" y="0"/>
                      <a:ext cx="4237221" cy="2224565"/>
                    </a:xfrm>
                    <a:prstGeom prst="rect">
                      <a:avLst/>
                    </a:prstGeom>
                  </pic:spPr>
                </pic:pic>
              </a:graphicData>
            </a:graphic>
          </wp:inline>
        </w:drawing>
      </w:r>
    </w:p>
    <w:p w14:paraId="4EB77A01" w14:textId="7A6967C8" w:rsidR="00297F56" w:rsidRDefault="00297F56" w:rsidP="00297F56">
      <w:pPr>
        <w:jc w:val="both"/>
        <w:rPr>
          <w:b/>
          <w:bCs/>
        </w:rPr>
      </w:pPr>
      <w:r>
        <w:rPr>
          <w:b/>
          <w:bCs/>
        </w:rPr>
        <w:t>Otros reconocimientos y estándares</w:t>
      </w:r>
    </w:p>
    <w:p w14:paraId="77E37CB3" w14:textId="53044FEE" w:rsidR="00297F56" w:rsidRDefault="00297F56" w:rsidP="00297F56">
      <w:pPr>
        <w:jc w:val="center"/>
        <w:rPr>
          <w:b/>
          <w:bCs/>
        </w:rPr>
      </w:pPr>
      <w:r w:rsidRPr="00297F56">
        <w:rPr>
          <w:b/>
          <w:bCs/>
          <w:noProof/>
        </w:rPr>
        <w:drawing>
          <wp:inline distT="0" distB="0" distL="0" distR="0" wp14:anchorId="5579FFD0" wp14:editId="0BD3AF9A">
            <wp:extent cx="4019550" cy="3584303"/>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0"/>
                    <a:stretch>
                      <a:fillRect/>
                    </a:stretch>
                  </pic:blipFill>
                  <pic:spPr>
                    <a:xfrm>
                      <a:off x="0" y="0"/>
                      <a:ext cx="4021966" cy="3586457"/>
                    </a:xfrm>
                    <a:prstGeom prst="rect">
                      <a:avLst/>
                    </a:prstGeom>
                  </pic:spPr>
                </pic:pic>
              </a:graphicData>
            </a:graphic>
          </wp:inline>
        </w:drawing>
      </w:r>
    </w:p>
    <w:p w14:paraId="677B4502" w14:textId="7F4F1824" w:rsidR="00EC229A" w:rsidRPr="00297F56" w:rsidRDefault="00EC229A" w:rsidP="00297F56">
      <w:pPr>
        <w:jc w:val="center"/>
        <w:rPr>
          <w:b/>
          <w:bCs/>
        </w:rPr>
      </w:pPr>
      <w:r w:rsidRPr="00EC229A">
        <w:rPr>
          <w:b/>
          <w:bCs/>
          <w:noProof/>
        </w:rPr>
        <w:drawing>
          <wp:inline distT="0" distB="0" distL="0" distR="0" wp14:anchorId="185E25FA" wp14:editId="7425D539">
            <wp:extent cx="5612130" cy="168402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5612130" cy="1684020"/>
                    </a:xfrm>
                    <a:prstGeom prst="rect">
                      <a:avLst/>
                    </a:prstGeom>
                  </pic:spPr>
                </pic:pic>
              </a:graphicData>
            </a:graphic>
          </wp:inline>
        </w:drawing>
      </w:r>
    </w:p>
    <w:sectPr w:rsidR="00EC229A" w:rsidRPr="00297F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1F2"/>
    <w:multiLevelType w:val="hybridMultilevel"/>
    <w:tmpl w:val="175EBC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3D6DC5"/>
    <w:multiLevelType w:val="hybridMultilevel"/>
    <w:tmpl w:val="DC58A40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44B05EDF"/>
    <w:multiLevelType w:val="hybridMultilevel"/>
    <w:tmpl w:val="2EDE7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866049"/>
    <w:multiLevelType w:val="hybridMultilevel"/>
    <w:tmpl w:val="209C6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3F7358"/>
    <w:multiLevelType w:val="hybridMultilevel"/>
    <w:tmpl w:val="7B3A0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6337A1"/>
    <w:multiLevelType w:val="hybridMultilevel"/>
    <w:tmpl w:val="8FF65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87D2B78"/>
    <w:multiLevelType w:val="hybridMultilevel"/>
    <w:tmpl w:val="C2BC5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2D5902"/>
    <w:multiLevelType w:val="hybridMultilevel"/>
    <w:tmpl w:val="C9B00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63"/>
    <w:rsid w:val="00146ADE"/>
    <w:rsid w:val="00217953"/>
    <w:rsid w:val="002408A1"/>
    <w:rsid w:val="00297F56"/>
    <w:rsid w:val="002A0CBA"/>
    <w:rsid w:val="00515222"/>
    <w:rsid w:val="007D0AF9"/>
    <w:rsid w:val="009F5E94"/>
    <w:rsid w:val="00AB649E"/>
    <w:rsid w:val="00B73D63"/>
    <w:rsid w:val="00BC4838"/>
    <w:rsid w:val="00D02F0C"/>
    <w:rsid w:val="00E741C1"/>
    <w:rsid w:val="00EC22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AAFC"/>
  <w15:chartTrackingRefBased/>
  <w15:docId w15:val="{25B3DDC2-77B7-4C03-BCC3-E44D89C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dcterms:created xsi:type="dcterms:W3CDTF">2022-03-01T23:16:00Z</dcterms:created>
  <dcterms:modified xsi:type="dcterms:W3CDTF">2022-03-02T22:27:00Z</dcterms:modified>
</cp:coreProperties>
</file>