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FFE2" w14:textId="77777777" w:rsidR="00560725" w:rsidRDefault="00560725" w:rsidP="00560725">
      <w:r w:rsidRPr="00AE4C9B">
        <w:rPr>
          <w:lang w:eastAsia="es-MX"/>
        </w:rPr>
        <w:drawing>
          <wp:anchor distT="0" distB="0" distL="114300" distR="114300" simplePos="0" relativeHeight="251660288" behindDoc="0" locked="0" layoutInCell="1" allowOverlap="1" wp14:anchorId="188EFDD8" wp14:editId="40AD01D7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C75FE" w14:textId="77777777" w:rsidR="00560725" w:rsidRPr="00C63DEF" w:rsidRDefault="00560725" w:rsidP="00560725">
      <w:pPr>
        <w:jc w:val="center"/>
        <w:rPr>
          <w:rFonts w:ascii="Montserrat Bold" w:hAnsi="Montserrat Bold"/>
          <w:b/>
          <w:sz w:val="36"/>
          <w:szCs w:val="36"/>
        </w:rPr>
      </w:pPr>
      <w:r w:rsidRPr="00C63DEF">
        <w:rPr>
          <w:rFonts w:ascii="Montserrat Bold" w:hAnsi="Montserrat Bold"/>
          <w:b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82C5BB0" wp14:editId="68C64CD2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DEF">
        <w:rPr>
          <w:rFonts w:ascii="Montserrat Bold" w:hAnsi="Montserrat Bold"/>
          <w:b/>
          <w:sz w:val="36"/>
          <w:szCs w:val="36"/>
        </w:rPr>
        <w:t>INSTITUTO POLITÉCNICO NACIONAL</w:t>
      </w:r>
    </w:p>
    <w:p w14:paraId="58875289" w14:textId="77777777" w:rsidR="00560725" w:rsidRPr="00C63DEF" w:rsidRDefault="00560725" w:rsidP="00560725">
      <w:pPr>
        <w:jc w:val="center"/>
        <w:rPr>
          <w:rFonts w:ascii="Montserrat Bold" w:hAnsi="Montserrat Bold"/>
          <w:b/>
          <w:sz w:val="36"/>
          <w:szCs w:val="36"/>
        </w:rPr>
      </w:pPr>
      <w:r w:rsidRPr="00C63DEF">
        <w:rPr>
          <w:rFonts w:ascii="Montserrat Bold" w:hAnsi="Montserrat Bold"/>
          <w:b/>
          <w:sz w:val="36"/>
          <w:szCs w:val="36"/>
        </w:rPr>
        <w:t>ESCUELA SUPERIOR DE CÓMPUTO</w:t>
      </w:r>
    </w:p>
    <w:p w14:paraId="5A7633A0" w14:textId="77777777" w:rsidR="00560725" w:rsidRPr="00AE4C9B" w:rsidRDefault="00560725" w:rsidP="00560725"/>
    <w:p w14:paraId="03A76383" w14:textId="77777777" w:rsidR="00560725" w:rsidRPr="007F5444" w:rsidRDefault="00560725" w:rsidP="00560725">
      <w:pPr>
        <w:jc w:val="center"/>
        <w:rPr>
          <w:rFonts w:ascii="Montserrat Bold" w:hAnsi="Montserrat Bold"/>
          <w:b/>
          <w:sz w:val="32"/>
          <w:szCs w:val="28"/>
        </w:rPr>
      </w:pPr>
      <w:r w:rsidRPr="007F5444">
        <w:rPr>
          <w:rFonts w:ascii="Montserrat Bold" w:hAnsi="Montserrat Bold"/>
          <w:b/>
          <w:color w:val="4472C4" w:themeColor="accent1"/>
          <w:sz w:val="32"/>
          <w:szCs w:val="28"/>
        </w:rPr>
        <w:t>-----------</w:t>
      </w:r>
      <w:r w:rsidRPr="007F5444">
        <w:rPr>
          <w:rFonts w:ascii="Montserrat Bold" w:hAnsi="Montserrat Bold"/>
          <w:b/>
          <w:sz w:val="32"/>
          <w:szCs w:val="28"/>
        </w:rPr>
        <w:t>Liderazgo y Desarrollo Profesional</w:t>
      </w:r>
      <w:r w:rsidRPr="007F5444">
        <w:rPr>
          <w:rFonts w:ascii="Montserrat Bold" w:hAnsi="Montserrat Bold"/>
          <w:b/>
          <w:color w:val="4472C4" w:themeColor="accent1"/>
          <w:sz w:val="32"/>
          <w:szCs w:val="28"/>
        </w:rPr>
        <w:t>----------</w:t>
      </w:r>
    </w:p>
    <w:p w14:paraId="47A138A9" w14:textId="77777777" w:rsidR="00560725" w:rsidRPr="007F5444" w:rsidRDefault="00560725" w:rsidP="00560725">
      <w:pPr>
        <w:jc w:val="center"/>
        <w:rPr>
          <w:rFonts w:ascii="Montserrat Bold" w:hAnsi="Montserrat Bold"/>
          <w:b/>
          <w:sz w:val="32"/>
          <w:szCs w:val="28"/>
        </w:rPr>
      </w:pPr>
    </w:p>
    <w:p w14:paraId="0F077B59" w14:textId="09AA0F88" w:rsidR="00560725" w:rsidRDefault="00560725" w:rsidP="00560725">
      <w:pPr>
        <w:jc w:val="center"/>
        <w:rPr>
          <w:rFonts w:ascii="Montserrat Bold" w:hAnsi="Montserrat Bold"/>
          <w:b/>
          <w:sz w:val="32"/>
          <w:szCs w:val="28"/>
        </w:rPr>
      </w:pPr>
      <w:r>
        <w:rPr>
          <w:rFonts w:ascii="Montserrat Bold" w:hAnsi="Montserrat Bold"/>
          <w:b/>
          <w:sz w:val="32"/>
          <w:szCs w:val="28"/>
        </w:rPr>
        <w:t>PROYECTO LIDERAZGO ONG</w:t>
      </w:r>
    </w:p>
    <w:p w14:paraId="2D13B18B" w14:textId="2EF82627" w:rsidR="00560725" w:rsidRPr="00560725" w:rsidRDefault="00560725" w:rsidP="00560725">
      <w:pPr>
        <w:jc w:val="center"/>
        <w:rPr>
          <w:rFonts w:ascii="Montserrat Bold" w:hAnsi="Montserrat Bold"/>
          <w:b/>
          <w:color w:val="FF0000"/>
          <w:sz w:val="32"/>
          <w:szCs w:val="28"/>
        </w:rPr>
      </w:pPr>
      <w:r w:rsidRPr="00560725">
        <w:rPr>
          <w:rFonts w:ascii="Montserrat Bold" w:hAnsi="Montserrat Bold"/>
          <w:b/>
          <w:color w:val="FF0000"/>
          <w:sz w:val="32"/>
          <w:szCs w:val="28"/>
        </w:rPr>
        <w:t>Cruz Roja Mexicana</w:t>
      </w:r>
    </w:p>
    <w:p w14:paraId="678EDB6A" w14:textId="77777777" w:rsidR="00560725" w:rsidRPr="007F5444" w:rsidRDefault="00560725" w:rsidP="00560725">
      <w:pPr>
        <w:jc w:val="center"/>
        <w:rPr>
          <w:rFonts w:ascii="Montserrat Bold" w:hAnsi="Montserrat Bold"/>
          <w:b/>
          <w:sz w:val="32"/>
          <w:szCs w:val="28"/>
        </w:rPr>
      </w:pPr>
      <w:r w:rsidRPr="007F5444">
        <w:rPr>
          <w:rFonts w:ascii="Montserrat Bold" w:hAnsi="Montserrat Bold"/>
          <w:b/>
          <w:sz w:val="32"/>
          <w:szCs w:val="28"/>
        </w:rPr>
        <w:t>PROFESORA:</w:t>
      </w:r>
    </w:p>
    <w:p w14:paraId="6E845B01" w14:textId="77777777" w:rsidR="00560725" w:rsidRPr="00093B0F" w:rsidRDefault="00560725" w:rsidP="00560725">
      <w:pPr>
        <w:jc w:val="center"/>
        <w:rPr>
          <w:rFonts w:ascii="Montserrat" w:hAnsi="Montserrat"/>
          <w:sz w:val="32"/>
          <w:szCs w:val="28"/>
        </w:rPr>
      </w:pPr>
      <w:r w:rsidRPr="00093B0F">
        <w:rPr>
          <w:rFonts w:ascii="Montserrat" w:hAnsi="Montserrat"/>
          <w:sz w:val="32"/>
          <w:szCs w:val="28"/>
        </w:rPr>
        <w:t>Sandra Mercedes Pérez Vera</w:t>
      </w:r>
    </w:p>
    <w:p w14:paraId="66A42BF9" w14:textId="77777777" w:rsidR="00560725" w:rsidRPr="00AE4C9B" w:rsidRDefault="00560725" w:rsidP="00560725"/>
    <w:p w14:paraId="4337DDFA" w14:textId="77777777" w:rsidR="00560725" w:rsidRPr="00273B8C" w:rsidRDefault="00560725" w:rsidP="00560725">
      <w:pPr>
        <w:jc w:val="center"/>
        <w:rPr>
          <w:rFonts w:ascii="Montserrat Bold" w:hAnsi="Montserrat Bold"/>
          <w:b/>
          <w:sz w:val="32"/>
          <w:szCs w:val="28"/>
        </w:rPr>
      </w:pPr>
      <w:r w:rsidRPr="00273B8C">
        <w:rPr>
          <w:rFonts w:ascii="Montserrat Bold" w:hAnsi="Montserrat Bold"/>
          <w:b/>
          <w:sz w:val="32"/>
          <w:szCs w:val="28"/>
        </w:rPr>
        <w:t>INTEGRANTES:</w:t>
      </w:r>
    </w:p>
    <w:p w14:paraId="514B9696" w14:textId="40BCFFCD" w:rsidR="0056072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 w:rsidRPr="000A0015">
        <w:rPr>
          <w:rFonts w:ascii="Montserrat" w:hAnsi="Montserrat"/>
          <w:sz w:val="32"/>
          <w:szCs w:val="28"/>
        </w:rPr>
        <w:t>Aguirre Miranda Ignacio Adrián</w:t>
      </w:r>
    </w:p>
    <w:p w14:paraId="2DAE328A" w14:textId="7576E4C1" w:rsidR="00560725" w:rsidRPr="000A001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>
        <w:rPr>
          <w:rFonts w:ascii="Montserrat" w:hAnsi="Montserrat"/>
          <w:sz w:val="32"/>
          <w:szCs w:val="28"/>
        </w:rPr>
        <w:t>Castillo García Cristiano Fernando</w:t>
      </w:r>
    </w:p>
    <w:p w14:paraId="5BDCDF5E" w14:textId="77777777" w:rsidR="00560725" w:rsidRPr="000A001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 w:rsidRPr="000A0015">
        <w:rPr>
          <w:rFonts w:ascii="Montserrat" w:hAnsi="Montserrat"/>
          <w:sz w:val="32"/>
          <w:szCs w:val="28"/>
        </w:rPr>
        <w:t>Cervantes Lara Fabian</w:t>
      </w:r>
    </w:p>
    <w:p w14:paraId="4372020C" w14:textId="4CD53AEF" w:rsidR="0056072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 w:rsidRPr="000A0015">
        <w:rPr>
          <w:rFonts w:ascii="Montserrat" w:hAnsi="Montserrat"/>
          <w:sz w:val="32"/>
          <w:szCs w:val="28"/>
        </w:rPr>
        <w:t>Meza Vargas Brandon David</w:t>
      </w:r>
    </w:p>
    <w:p w14:paraId="2B42B76B" w14:textId="2DDD8C35" w:rsidR="00560725" w:rsidRPr="000A001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>
        <w:rPr>
          <w:rFonts w:ascii="Montserrat" w:hAnsi="Montserrat"/>
          <w:sz w:val="32"/>
          <w:szCs w:val="28"/>
        </w:rPr>
        <w:t>Hernández Espinoza Miguel Ángel</w:t>
      </w:r>
    </w:p>
    <w:p w14:paraId="07C56B97" w14:textId="1A125861" w:rsidR="00560725" w:rsidRPr="000A001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 w:rsidRPr="000A0015">
        <w:rPr>
          <w:rFonts w:ascii="Montserrat" w:hAnsi="Montserrat"/>
          <w:sz w:val="32"/>
          <w:szCs w:val="28"/>
        </w:rPr>
        <w:t xml:space="preserve">Montoya Uribe Miguel </w:t>
      </w:r>
      <w:r w:rsidRPr="000A0015">
        <w:rPr>
          <w:rFonts w:ascii="Montserrat" w:hAnsi="Montserrat"/>
          <w:sz w:val="32"/>
          <w:szCs w:val="28"/>
        </w:rPr>
        <w:t>Ángel</w:t>
      </w:r>
    </w:p>
    <w:p w14:paraId="66AE9B4C" w14:textId="36F31103" w:rsidR="00560725" w:rsidRPr="0056072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 w:rsidRPr="000A0015">
        <w:rPr>
          <w:rFonts w:ascii="Montserrat" w:hAnsi="Montserrat"/>
          <w:sz w:val="32"/>
          <w:szCs w:val="28"/>
        </w:rPr>
        <w:t>Nevárez Tovar Juan Carlos</w:t>
      </w:r>
    </w:p>
    <w:p w14:paraId="5388936A" w14:textId="77777777" w:rsidR="00560725" w:rsidRPr="000A001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 w:rsidRPr="000A0015">
        <w:rPr>
          <w:rFonts w:ascii="Montserrat" w:hAnsi="Montserrat"/>
          <w:sz w:val="32"/>
          <w:szCs w:val="28"/>
        </w:rPr>
        <w:t>Oliva Castillo Maximiliano Owen</w:t>
      </w:r>
    </w:p>
    <w:p w14:paraId="541D31FF" w14:textId="77777777" w:rsidR="00560725" w:rsidRPr="000A0015" w:rsidRDefault="00560725" w:rsidP="00560725">
      <w:pPr>
        <w:pStyle w:val="Prrafodelista"/>
        <w:numPr>
          <w:ilvl w:val="0"/>
          <w:numId w:val="1"/>
        </w:numPr>
        <w:rPr>
          <w:rFonts w:ascii="Montserrat" w:hAnsi="Montserrat"/>
          <w:sz w:val="32"/>
          <w:szCs w:val="28"/>
        </w:rPr>
      </w:pPr>
      <w:r w:rsidRPr="000A0015">
        <w:rPr>
          <w:rFonts w:ascii="Montserrat" w:hAnsi="Montserrat"/>
          <w:sz w:val="32"/>
          <w:szCs w:val="28"/>
        </w:rPr>
        <w:t>Téllez Castilla Laura Daniela</w:t>
      </w:r>
    </w:p>
    <w:p w14:paraId="7F13F4B3" w14:textId="77777777" w:rsidR="00560725" w:rsidRPr="00AE4C9B" w:rsidRDefault="00560725" w:rsidP="00560725"/>
    <w:p w14:paraId="3B9F7AE7" w14:textId="77777777" w:rsidR="00560725" w:rsidRPr="00671D5E" w:rsidRDefault="00560725" w:rsidP="00560725">
      <w:pPr>
        <w:jc w:val="center"/>
        <w:rPr>
          <w:rFonts w:ascii="Montserrat Bold" w:hAnsi="Montserrat Bold"/>
          <w:b/>
          <w:sz w:val="32"/>
          <w:szCs w:val="28"/>
        </w:rPr>
      </w:pPr>
      <w:r w:rsidRPr="00671D5E">
        <w:rPr>
          <w:rFonts w:ascii="Montserrat Bold" w:hAnsi="Montserrat Bold"/>
          <w:b/>
          <w:sz w:val="32"/>
          <w:szCs w:val="28"/>
        </w:rPr>
        <w:t>GRUPO:</w:t>
      </w:r>
    </w:p>
    <w:p w14:paraId="703ABDC4" w14:textId="77777777" w:rsidR="00560725" w:rsidRPr="00671D5E" w:rsidRDefault="00560725" w:rsidP="00560725">
      <w:pPr>
        <w:jc w:val="center"/>
        <w:rPr>
          <w:rFonts w:ascii="Montserrat" w:hAnsi="Montserrat"/>
          <w:sz w:val="32"/>
          <w:szCs w:val="28"/>
        </w:rPr>
      </w:pPr>
      <w:r w:rsidRPr="00671D5E">
        <w:rPr>
          <w:rFonts w:ascii="Montserrat" w:hAnsi="Montserrat"/>
          <w:sz w:val="32"/>
          <w:szCs w:val="28"/>
        </w:rPr>
        <w:t>4CM11</w:t>
      </w:r>
    </w:p>
    <w:p w14:paraId="6EBE70B5" w14:textId="2FCA3E47" w:rsidR="00560725" w:rsidRDefault="00560725" w:rsidP="00560725">
      <w:pPr>
        <w:tabs>
          <w:tab w:val="left" w:pos="3615"/>
        </w:tabs>
      </w:pPr>
    </w:p>
    <w:p w14:paraId="6EFDF5C0" w14:textId="77777777" w:rsidR="00560725" w:rsidRDefault="00560725" w:rsidP="00560725">
      <w:pPr>
        <w:tabs>
          <w:tab w:val="left" w:pos="3615"/>
        </w:tabs>
      </w:pPr>
    </w:p>
    <w:p w14:paraId="1FED9543" w14:textId="4797A737" w:rsidR="00256D70" w:rsidRDefault="00560725" w:rsidP="00560725">
      <w:pPr>
        <w:tabs>
          <w:tab w:val="left" w:pos="3615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BD2770"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sdt>
      <w:sdtPr>
        <w:rPr>
          <w:lang w:val="es-ES"/>
        </w:rPr>
        <w:id w:val="190973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0EB711" w14:textId="16AEB663" w:rsidR="00256D70" w:rsidRDefault="00256D70">
          <w:pPr>
            <w:pStyle w:val="TtuloTDC"/>
          </w:pPr>
        </w:p>
        <w:p w14:paraId="19239D3B" w14:textId="78C9F2A1" w:rsidR="00256D70" w:rsidRDefault="00256D7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44634" w:history="1">
            <w:r w:rsidRPr="006568AE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A49F" w14:textId="027848E8" w:rsidR="00256D70" w:rsidRDefault="00256D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4544635" w:history="1">
            <w:r w:rsidRPr="006568AE">
              <w:rPr>
                <w:rStyle w:val="Hipervnculo"/>
                <w:rFonts w:ascii="Arial" w:hAnsi="Arial" w:cs="Arial"/>
                <w:b/>
                <w:bCs/>
                <w:noProof/>
              </w:rPr>
              <w:t>Contexto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267A" w14:textId="35B70520" w:rsidR="00256D70" w:rsidRDefault="00256D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4544636" w:history="1">
            <w:r w:rsidRPr="006568AE">
              <w:rPr>
                <w:rStyle w:val="Hipervnculo"/>
                <w:rFonts w:ascii="Arial" w:hAnsi="Arial" w:cs="Arial"/>
                <w:b/>
                <w:bCs/>
                <w:noProof/>
              </w:rPr>
              <w:t>Antecedentes históricos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F16E" w14:textId="6D5A1B72" w:rsidR="00256D70" w:rsidRDefault="00256D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4544637" w:history="1">
            <w:r w:rsidRPr="006568AE">
              <w:rPr>
                <w:rStyle w:val="Hipervnculo"/>
                <w:rFonts w:ascii="Arial" w:hAnsi="Arial" w:cs="Arial"/>
                <w:b/>
                <w:bCs/>
                <w:noProof/>
              </w:rPr>
              <w:t>Causas que lo generan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045D" w14:textId="3848A8C8" w:rsidR="00256D70" w:rsidRDefault="00256D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4544638" w:history="1">
            <w:r w:rsidRPr="006568AE">
              <w:rPr>
                <w:rStyle w:val="Hipervnculo"/>
                <w:rFonts w:ascii="Arial" w:hAnsi="Arial" w:cs="Arial"/>
                <w:b/>
                <w:bCs/>
                <w:noProof/>
              </w:rPr>
              <w:t>Consecuencias que provoca la falta de atención al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6A47" w14:textId="43E1E119" w:rsidR="00256D70" w:rsidRDefault="00256D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4544639" w:history="1">
            <w:r w:rsidRPr="006568AE">
              <w:rPr>
                <w:rStyle w:val="Hipervnculo"/>
                <w:rFonts w:ascii="Arial" w:hAnsi="Arial" w:cs="Arial"/>
                <w:b/>
                <w:bCs/>
                <w:noProof/>
              </w:rPr>
              <w:t>Soluciones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DA58" w14:textId="4B85655B" w:rsidR="00256D70" w:rsidRDefault="00256D70">
          <w:r>
            <w:rPr>
              <w:b/>
              <w:bCs/>
              <w:lang w:val="es-ES"/>
            </w:rPr>
            <w:fldChar w:fldCharType="end"/>
          </w:r>
        </w:p>
      </w:sdtContent>
    </w:sdt>
    <w:p w14:paraId="7AC08196" w14:textId="182D60F7" w:rsidR="00256D70" w:rsidRPr="00BD2770" w:rsidRDefault="00256D70" w:rsidP="00560725">
      <w:pPr>
        <w:tabs>
          <w:tab w:val="left" w:pos="3615"/>
        </w:tabs>
        <w:jc w:val="both"/>
        <w:rPr>
          <w:rFonts w:ascii="Arial" w:hAnsi="Arial" w:cs="Arial"/>
          <w:b/>
          <w:bCs/>
          <w:sz w:val="28"/>
          <w:szCs w:val="28"/>
        </w:rPr>
        <w:sectPr w:rsidR="00256D70" w:rsidRPr="00BD277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DBE995" w14:textId="57C36DD5" w:rsidR="00217953" w:rsidRDefault="00BD2770" w:rsidP="00BD2770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0" w:name="_Toc104544634"/>
      <w:r w:rsidRPr="00BD2770">
        <w:rPr>
          <w:rFonts w:ascii="Arial" w:hAnsi="Arial" w:cs="Arial"/>
          <w:b/>
          <w:bCs/>
          <w:sz w:val="28"/>
          <w:szCs w:val="28"/>
        </w:rPr>
        <w:lastRenderedPageBreak/>
        <w:t>Descripción del problema</w:t>
      </w:r>
      <w:bookmarkEnd w:id="0"/>
    </w:p>
    <w:p w14:paraId="09B89341" w14:textId="31BEEAE4" w:rsidR="00BD2770" w:rsidRDefault="00BD2770" w:rsidP="00BD2770">
      <w:pPr>
        <w:pStyle w:val="Ttulo1"/>
        <w:spacing w:after="240"/>
        <w:rPr>
          <w:rFonts w:ascii="Arial" w:hAnsi="Arial" w:cs="Arial"/>
          <w:b/>
          <w:bCs/>
          <w:sz w:val="28"/>
          <w:szCs w:val="28"/>
        </w:rPr>
      </w:pPr>
      <w:bookmarkStart w:id="1" w:name="_Toc104544635"/>
      <w:r>
        <w:rPr>
          <w:rFonts w:ascii="Arial" w:hAnsi="Arial" w:cs="Arial"/>
          <w:b/>
          <w:bCs/>
          <w:sz w:val="28"/>
          <w:szCs w:val="28"/>
        </w:rPr>
        <w:t>Contexto</w:t>
      </w:r>
      <w:r w:rsidRPr="00BD2770">
        <w:rPr>
          <w:rFonts w:ascii="Arial" w:hAnsi="Arial" w:cs="Arial"/>
          <w:b/>
          <w:bCs/>
          <w:sz w:val="28"/>
          <w:szCs w:val="28"/>
        </w:rPr>
        <w:t xml:space="preserve"> del problema</w:t>
      </w:r>
      <w:bookmarkEnd w:id="1"/>
    </w:p>
    <w:p w14:paraId="04460266" w14:textId="38320B80" w:rsidR="00BD2770" w:rsidRDefault="00BD2770" w:rsidP="00BD2770">
      <w:pPr>
        <w:pStyle w:val="Ttulo2"/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bookmarkStart w:id="2" w:name="_Toc104544636"/>
      <w:r>
        <w:rPr>
          <w:rFonts w:ascii="Arial" w:hAnsi="Arial" w:cs="Arial"/>
          <w:b/>
          <w:bCs/>
          <w:sz w:val="24"/>
          <w:szCs w:val="24"/>
        </w:rPr>
        <w:t>Antecedentes históricos</w:t>
      </w:r>
      <w:bookmarkEnd w:id="2"/>
    </w:p>
    <w:p w14:paraId="72EFFBA6" w14:textId="77777777" w:rsidR="00BD2770" w:rsidRPr="00BD2770" w:rsidRDefault="00BD2770" w:rsidP="00BD2770"/>
    <w:p w14:paraId="3873C907" w14:textId="7B95FA73" w:rsidR="00BD2770" w:rsidRDefault="00BD2770" w:rsidP="00BD2770">
      <w:pPr>
        <w:pStyle w:val="Ttulo2"/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_Toc104544637"/>
      <w:r>
        <w:rPr>
          <w:rFonts w:ascii="Arial" w:hAnsi="Arial" w:cs="Arial"/>
          <w:b/>
          <w:bCs/>
          <w:sz w:val="24"/>
          <w:szCs w:val="24"/>
        </w:rPr>
        <w:t>Causas que lo generan</w:t>
      </w:r>
      <w:bookmarkEnd w:id="3"/>
    </w:p>
    <w:p w14:paraId="43B60464" w14:textId="77777777" w:rsidR="00BD2770" w:rsidRPr="00BD2770" w:rsidRDefault="00BD2770" w:rsidP="00BD2770"/>
    <w:p w14:paraId="7842E522" w14:textId="449D9D7D" w:rsidR="00BD2770" w:rsidRPr="00BD2770" w:rsidRDefault="00BD2770" w:rsidP="00BD2770">
      <w:pPr>
        <w:pStyle w:val="Ttulo2"/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bookmarkStart w:id="4" w:name="_Toc104544638"/>
      <w:r>
        <w:rPr>
          <w:rFonts w:ascii="Arial" w:hAnsi="Arial" w:cs="Arial"/>
          <w:b/>
          <w:bCs/>
          <w:sz w:val="24"/>
          <w:szCs w:val="24"/>
        </w:rPr>
        <w:t>Consecuencias que provoca la falta de atención al problema</w:t>
      </w:r>
      <w:bookmarkEnd w:id="4"/>
    </w:p>
    <w:p w14:paraId="7F596795" w14:textId="5A565BF5" w:rsidR="00BD2770" w:rsidRPr="00BD2770" w:rsidRDefault="00BD2770" w:rsidP="00BD2770">
      <w:pPr>
        <w:pStyle w:val="Ttulo1"/>
        <w:spacing w:after="240"/>
        <w:rPr>
          <w:rFonts w:ascii="Arial" w:hAnsi="Arial" w:cs="Arial"/>
          <w:b/>
          <w:bCs/>
          <w:sz w:val="28"/>
          <w:szCs w:val="28"/>
        </w:rPr>
      </w:pPr>
      <w:bookmarkStart w:id="5" w:name="_Toc104544639"/>
      <w:r>
        <w:rPr>
          <w:rFonts w:ascii="Arial" w:hAnsi="Arial" w:cs="Arial"/>
          <w:b/>
          <w:bCs/>
          <w:sz w:val="28"/>
          <w:szCs w:val="28"/>
        </w:rPr>
        <w:t>Soluciones propuestas</w:t>
      </w:r>
      <w:bookmarkEnd w:id="5"/>
    </w:p>
    <w:sectPr w:rsidR="00BD2770" w:rsidRPr="00BD2770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00A9" w14:textId="77777777" w:rsidR="005C05E4" w:rsidRDefault="005C05E4" w:rsidP="00560725">
      <w:pPr>
        <w:spacing w:after="0" w:line="240" w:lineRule="auto"/>
      </w:pPr>
      <w:r>
        <w:separator/>
      </w:r>
    </w:p>
  </w:endnote>
  <w:endnote w:type="continuationSeparator" w:id="0">
    <w:p w14:paraId="29FC1BE3" w14:textId="77777777" w:rsidR="005C05E4" w:rsidRDefault="005C05E4" w:rsidP="0056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old">
    <w:altName w:val="Cambria"/>
    <w:panose1 w:val="00000000000000000000"/>
    <w:charset w:val="00"/>
    <w:family w:val="roman"/>
    <w:notTrueType/>
    <w:pitch w:val="default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155297550"/>
      <w:docPartObj>
        <w:docPartGallery w:val="Page Numbers (Bottom of Page)"/>
        <w:docPartUnique/>
      </w:docPartObj>
    </w:sdtPr>
    <w:sdtContent>
      <w:p w14:paraId="448E0D1F" w14:textId="5C34EDF8" w:rsidR="00560725" w:rsidRDefault="00560725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710C1433" w14:textId="77777777" w:rsidR="00560725" w:rsidRDefault="005607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A95F" w14:textId="77777777" w:rsidR="005C05E4" w:rsidRDefault="005C05E4" w:rsidP="00560725">
      <w:pPr>
        <w:spacing w:after="0" w:line="240" w:lineRule="auto"/>
      </w:pPr>
      <w:r>
        <w:separator/>
      </w:r>
    </w:p>
  </w:footnote>
  <w:footnote w:type="continuationSeparator" w:id="0">
    <w:p w14:paraId="6CE85FD2" w14:textId="77777777" w:rsidR="005C05E4" w:rsidRDefault="005C05E4" w:rsidP="00560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72FC1"/>
    <w:multiLevelType w:val="hybridMultilevel"/>
    <w:tmpl w:val="8C507E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25"/>
    <w:rsid w:val="00217953"/>
    <w:rsid w:val="00256D70"/>
    <w:rsid w:val="00515222"/>
    <w:rsid w:val="00560725"/>
    <w:rsid w:val="005C05E4"/>
    <w:rsid w:val="009F5E94"/>
    <w:rsid w:val="00B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6F51"/>
  <w15:chartTrackingRefBased/>
  <w15:docId w15:val="{284C04BC-3E85-409B-B253-1B0F44FD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2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07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725"/>
  </w:style>
  <w:style w:type="paragraph" w:styleId="Piedepgina">
    <w:name w:val="footer"/>
    <w:basedOn w:val="Normal"/>
    <w:link w:val="PiedepginaCar"/>
    <w:uiPriority w:val="99"/>
    <w:unhideWhenUsed/>
    <w:rsid w:val="005607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725"/>
  </w:style>
  <w:style w:type="paragraph" w:styleId="Prrafodelista">
    <w:name w:val="List Paragraph"/>
    <w:basedOn w:val="Normal"/>
    <w:uiPriority w:val="34"/>
    <w:qFormat/>
    <w:rsid w:val="00560725"/>
    <w:pPr>
      <w:ind w:left="720"/>
      <w:contextualSpacing/>
      <w:jc w:val="both"/>
    </w:pPr>
    <w:rPr>
      <w:rFonts w:ascii="Arial" w:hAnsi="Arial" w:cs="Arial"/>
      <w:shd w:val="clear" w:color="auto" w:fill="F9F9F9"/>
    </w:rPr>
  </w:style>
  <w:style w:type="character" w:customStyle="1" w:styleId="Ttulo1Car">
    <w:name w:val="Título 1 Car"/>
    <w:basedOn w:val="Fuentedeprrafopredeter"/>
    <w:link w:val="Ttulo1"/>
    <w:uiPriority w:val="9"/>
    <w:rsid w:val="00BD2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2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6D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56D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6D7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6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C42FE-C752-4253-B49A-A34D49A6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2022-05-27T16:39:00Z</dcterms:created>
  <dcterms:modified xsi:type="dcterms:W3CDTF">2022-05-27T16:50:00Z</dcterms:modified>
</cp:coreProperties>
</file>