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34A023C4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EC0868">
        <w:rPr>
          <w:rFonts w:ascii="Times New Roman" w:hAnsi="Times New Roman" w:cs="Times New Roman"/>
          <w:b/>
          <w:bCs/>
          <w:sz w:val="28"/>
          <w:szCs w:val="28"/>
          <w:lang w:bidi="ru-RU"/>
        </w:rPr>
        <w:t>9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75C89C7" w14:textId="77777777" w:rsidR="00F12B53" w:rsidRPr="006B6DE3" w:rsidRDefault="00F12B53" w:rsidP="00F12B53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Котельников А.А.</w:t>
      </w:r>
    </w:p>
    <w:p w14:paraId="741E7852" w14:textId="77777777" w:rsidR="00F12B53" w:rsidRPr="006B6DE3" w:rsidRDefault="00F12B53" w:rsidP="00F12B53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F913FB">
        <w:rPr>
          <w:rFonts w:ascii="Times New Roman" w:hAnsi="Times New Roman" w:cs="Times New Roman"/>
          <w:sz w:val="28"/>
          <w:szCs w:val="28"/>
          <w:lang w:bidi="ru-RU"/>
        </w:rPr>
        <w:t>3БСТ23902</w:t>
      </w:r>
    </w:p>
    <w:p w14:paraId="35B25F79" w14:textId="7DAB800E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30426443" w14:textId="6F34A49E" w:rsidR="00A16DED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666455" w:history="1">
            <w:r w:rsidR="00A16DED" w:rsidRPr="008172B8">
              <w:rPr>
                <w:rStyle w:val="a4"/>
              </w:rPr>
              <w:t>Цель работы:</w:t>
            </w:r>
            <w:r w:rsidR="00A16DED">
              <w:rPr>
                <w:webHidden/>
              </w:rPr>
              <w:tab/>
            </w:r>
            <w:r w:rsidR="00A16DED">
              <w:rPr>
                <w:webHidden/>
              </w:rPr>
              <w:fldChar w:fldCharType="begin"/>
            </w:r>
            <w:r w:rsidR="00A16DED">
              <w:rPr>
                <w:webHidden/>
              </w:rPr>
              <w:instrText xml:space="preserve"> PAGEREF _Toc224666455 \h </w:instrText>
            </w:r>
            <w:r w:rsidR="00A16DED">
              <w:rPr>
                <w:webHidden/>
              </w:rPr>
            </w:r>
            <w:r w:rsidR="00A16DED">
              <w:rPr>
                <w:webHidden/>
              </w:rPr>
              <w:fldChar w:fldCharType="separate"/>
            </w:r>
            <w:r w:rsidR="00A16DED">
              <w:rPr>
                <w:webHidden/>
              </w:rPr>
              <w:t>3</w:t>
            </w:r>
            <w:r w:rsidR="00A16DED">
              <w:rPr>
                <w:webHidden/>
              </w:rPr>
              <w:fldChar w:fldCharType="end"/>
            </w:r>
          </w:hyperlink>
        </w:p>
        <w:p w14:paraId="7E0D1D20" w14:textId="70237E6B" w:rsidR="00A16DED" w:rsidRDefault="00A16DE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666456" w:history="1">
            <w:r w:rsidRPr="008172B8">
              <w:rPr>
                <w:rStyle w:val="a4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_Toc224666456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8235D11" w14:textId="0651782B" w:rsidR="00A16DED" w:rsidRDefault="00A16DE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666457" w:history="1">
            <w:r w:rsidRPr="008172B8">
              <w:rPr>
                <w:rStyle w:val="a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_Toc224666457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374C91" w14:textId="5FB64C89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666455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70B779C4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Обновить дизайн главной страницы согласно макету: добавить шапку с логотипом, заголовком, ссылками на вход/регистрацию и тремя изображениями для параллакса.</w:t>
      </w:r>
    </w:p>
    <w:p w14:paraId="49C7438C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Реализовать на </w:t>
      </w:r>
      <w:proofErr w:type="spellStart"/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jQuery</w:t>
      </w:r>
      <w:proofErr w:type="spellEnd"/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эффект параллакса — при прокрутке страницы изображения смещаются по вертикали с разной скоростью (чем дальше слой, тем медленнее).</w:t>
      </w:r>
    </w:p>
    <w:p w14:paraId="7C7728B3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скрипт, который при прокрутке вычисляет новое положение каждого изображения и применяет его через CSS.</w:t>
      </w:r>
    </w:p>
    <w:p w14:paraId="026148E0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аналогичный эффект для логотипа с самостоятельно подобранными параметрами скорости.</w:t>
      </w:r>
    </w:p>
    <w:p w14:paraId="4A4A9E45" w14:textId="165AFC7F" w:rsidR="00FF0811" w:rsidRDefault="005207F4" w:rsidP="00FF0811">
      <w:pPr>
        <w:pStyle w:val="TR1"/>
      </w:pPr>
      <w:bookmarkStart w:id="2" w:name="_Toc224666456"/>
      <w:r>
        <w:t>Ход работы</w:t>
      </w:r>
      <w:bookmarkEnd w:id="2"/>
    </w:p>
    <w:p w14:paraId="6A1363A3" w14:textId="75985A79" w:rsidR="00CA63BF" w:rsidRPr="00CA63BF" w:rsidRDefault="005550F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работы был</w:t>
      </w:r>
      <w:r w:rsidR="00EC0868">
        <w:rPr>
          <w:rFonts w:ascii="Times New Roman" w:hAnsi="Times New Roman" w:cs="Times New Roman"/>
          <w:sz w:val="28"/>
          <w:szCs w:val="28"/>
        </w:rPr>
        <w:t>а обновлена страница статей, итоговый вариант представлен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385D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</w:t>
      </w:r>
      <w:r w:rsidR="00EC0868">
        <w:rPr>
          <w:rFonts w:ascii="Times New Roman" w:hAnsi="Times New Roman" w:cs="Times New Roman"/>
          <w:sz w:val="28"/>
          <w:szCs w:val="28"/>
        </w:rPr>
        <w:t>е</w:t>
      </w:r>
      <w:r w:rsidR="0073385D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8ACD69F" w14:textId="41FBE118" w:rsidR="00FF0811" w:rsidRPr="004234E6" w:rsidRDefault="006957EC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6957EC">
        <w:rPr>
          <w:color w:val="0F1115"/>
          <w:sz w:val="28"/>
          <w:szCs w:val="28"/>
        </w:rPr>
        <w:drawing>
          <wp:inline distT="0" distB="0" distL="0" distR="0" wp14:anchorId="76F73626" wp14:editId="1317604F">
            <wp:extent cx="5940425" cy="2546350"/>
            <wp:effectExtent l="0" t="0" r="3175" b="6350"/>
            <wp:docPr id="186419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6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827" w14:textId="337765F2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EC0868">
        <w:rPr>
          <w:color w:val="0F1115"/>
          <w:sz w:val="28"/>
          <w:szCs w:val="28"/>
          <w:shd w:val="clear" w:color="auto" w:fill="FFFFFF"/>
        </w:rPr>
        <w:t>Итоговый вариант страницы</w:t>
      </w:r>
    </w:p>
    <w:p w14:paraId="49B9A13F" w14:textId="445A1FBB" w:rsidR="00590310" w:rsidRDefault="005078E3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Статичные иконки </w:t>
      </w:r>
      <w:r w:rsidR="004F604A">
        <w:rPr>
          <w:rFonts w:ascii="Times New Roman" w:hAnsi="Times New Roman" w:cs="Times New Roman"/>
          <w:sz w:val="28"/>
          <w:szCs w:val="28"/>
        </w:rPr>
        <w:t>на рисунке 2</w:t>
      </w:r>
    </w:p>
    <w:p w14:paraId="44179431" w14:textId="60E00C43" w:rsidR="00590310" w:rsidRDefault="00EF73D5" w:rsidP="005550FA">
      <w:pPr>
        <w:ind w:firstLine="851"/>
        <w:jc w:val="center"/>
        <w:rPr>
          <w:noProof/>
        </w:rPr>
      </w:pPr>
      <w:r w:rsidRPr="00EF73D5">
        <w:rPr>
          <w:noProof/>
        </w:rPr>
        <w:drawing>
          <wp:inline distT="0" distB="0" distL="0" distR="0" wp14:anchorId="0E434A99" wp14:editId="40C21E4D">
            <wp:extent cx="5464175" cy="925201"/>
            <wp:effectExtent l="0" t="0" r="3175" b="8255"/>
            <wp:docPr id="34051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18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9638" cy="92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8ECD" w14:textId="54503901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5550FA">
        <w:rPr>
          <w:color w:val="0F1115"/>
          <w:sz w:val="28"/>
          <w:szCs w:val="28"/>
          <w:shd w:val="clear" w:color="auto" w:fill="FFFFFF"/>
        </w:rPr>
        <w:t xml:space="preserve">Рисунок 2. </w:t>
      </w:r>
      <w:r w:rsidR="003C7E61">
        <w:rPr>
          <w:color w:val="0F1115"/>
          <w:sz w:val="28"/>
          <w:szCs w:val="28"/>
          <w:shd w:val="clear" w:color="auto" w:fill="FFFFFF"/>
        </w:rPr>
        <w:t>Шапка статичная</w:t>
      </w:r>
    </w:p>
    <w:p w14:paraId="503FD28F" w14:textId="7FF4D83E" w:rsidR="00EC0868" w:rsidRPr="00711FD7" w:rsidRDefault="00EC0868" w:rsidP="00F64DB7">
      <w:pPr>
        <w:jc w:val="both"/>
        <w:rPr>
          <w:rFonts w:ascii="Times New Roman" w:hAnsi="Times New Roman" w:cs="Times New Roman"/>
          <w:sz w:val="28"/>
          <w:szCs w:val="28"/>
        </w:rPr>
      </w:pPr>
      <w:r w:rsidRPr="00711FD7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Реализован функционал свертывания </w:t>
      </w:r>
      <w:r w:rsidR="00EF73D5">
        <w:rPr>
          <w:rFonts w:ascii="Times New Roman" w:hAnsi="Times New Roman" w:cs="Times New Roman"/>
          <w:sz w:val="28"/>
          <w:szCs w:val="28"/>
        </w:rPr>
        <w:t>иконок</w:t>
      </w:r>
      <w:r w:rsidRPr="00711FD7">
        <w:rPr>
          <w:rFonts w:ascii="Times New Roman" w:hAnsi="Times New Roman" w:cs="Times New Roman"/>
          <w:sz w:val="28"/>
          <w:szCs w:val="28"/>
        </w:rPr>
        <w:t>, демонстрация на рисунке 3.</w:t>
      </w:r>
    </w:p>
    <w:p w14:paraId="13331B90" w14:textId="25992A12" w:rsidR="00EC0868" w:rsidRDefault="00EF73D5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EF73D5">
        <w:rPr>
          <w:color w:val="0F1115"/>
          <w:sz w:val="28"/>
          <w:szCs w:val="28"/>
          <w:shd w:val="clear" w:color="auto" w:fill="FFFFFF"/>
        </w:rPr>
        <w:drawing>
          <wp:inline distT="0" distB="0" distL="0" distR="0" wp14:anchorId="7FEFB9FE" wp14:editId="6ACCCAA8">
            <wp:extent cx="5940425" cy="668655"/>
            <wp:effectExtent l="0" t="0" r="3175" b="0"/>
            <wp:docPr id="101753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32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0D6" w14:textId="31A65905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Рисунок 3. </w:t>
      </w:r>
      <w:r w:rsidR="00EF73D5">
        <w:rPr>
          <w:color w:val="0F1115"/>
          <w:sz w:val="28"/>
          <w:szCs w:val="28"/>
          <w:shd w:val="clear" w:color="auto" w:fill="FFFFFF"/>
        </w:rPr>
        <w:t>Свертывание иконок</w:t>
      </w:r>
    </w:p>
    <w:p w14:paraId="72905F3F" w14:textId="4AB3284D" w:rsidR="00711FD7" w:rsidRPr="003420A1" w:rsidRDefault="00711FD7" w:rsidP="00711FD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1FD7">
        <w:rPr>
          <w:rFonts w:ascii="Times New Roman" w:hAnsi="Times New Roman" w:cs="Times New Roman"/>
          <w:sz w:val="28"/>
          <w:szCs w:val="28"/>
        </w:rPr>
        <w:t>Листинг наложения эффекта параллакса на странице представлен на рисунке 4.</w:t>
      </w:r>
    </w:p>
    <w:p w14:paraId="247EC300" w14:textId="1B55618E" w:rsidR="007D2F68" w:rsidRDefault="003420A1" w:rsidP="00711FD7">
      <w:pPr>
        <w:pStyle w:val="ds-markdown-paragraph"/>
        <w:jc w:val="center"/>
        <w:rPr>
          <w:color w:val="0F1115"/>
          <w:sz w:val="28"/>
          <w:szCs w:val="28"/>
          <w:shd w:val="clear" w:color="auto" w:fill="FFFFFF"/>
        </w:rPr>
      </w:pPr>
      <w:r w:rsidRPr="003420A1">
        <w:rPr>
          <w:color w:val="0F1115"/>
          <w:sz w:val="28"/>
          <w:szCs w:val="28"/>
          <w:shd w:val="clear" w:color="auto" w:fill="FFFFFF"/>
        </w:rPr>
        <w:drawing>
          <wp:inline distT="0" distB="0" distL="0" distR="0" wp14:anchorId="358C39C9" wp14:editId="156A7E8A">
            <wp:extent cx="5940425" cy="3018155"/>
            <wp:effectExtent l="0" t="0" r="3175" b="0"/>
            <wp:docPr id="134441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15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CC49" w14:textId="3414BD21" w:rsidR="00711FD7" w:rsidRPr="005550FA" w:rsidRDefault="00711FD7" w:rsidP="00711FD7">
      <w:pPr>
        <w:pStyle w:val="ds-markdown-paragraph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Рисунок 4. Эффект параллакса</w:t>
      </w:r>
    </w:p>
    <w:p w14:paraId="61EB1363" w14:textId="766CA5C4" w:rsidR="005550FA" w:rsidRDefault="00CC7516" w:rsidP="00EC0868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666457"/>
      <w:r w:rsidRPr="00CC7516">
        <w:rPr>
          <w:b/>
          <w:bCs/>
          <w:sz w:val="28"/>
          <w:szCs w:val="28"/>
        </w:rPr>
        <w:t>Вывод</w:t>
      </w:r>
      <w:bookmarkEnd w:id="3"/>
    </w:p>
    <w:p w14:paraId="73767EA0" w14:textId="36BF7EAA" w:rsidR="00EC0868" w:rsidRDefault="00A71FC6" w:rsidP="00A71F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FC6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был внедрён эффект параллакса на главной странице блога с помощью </w:t>
      </w:r>
      <w:proofErr w:type="spellStart"/>
      <w:r w:rsidRPr="00A71FC6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A71FC6">
        <w:rPr>
          <w:rFonts w:ascii="Times New Roman" w:hAnsi="Times New Roman" w:cs="Times New Roman"/>
          <w:sz w:val="28"/>
          <w:szCs w:val="28"/>
        </w:rPr>
        <w:t xml:space="preserve">. При прокрутке страницы три фоновых изображения перемещаются с разной скоростью по вертикали, создавая ощущение глубины. Для реализации этого эффекта была изменена структура шапки, добавлены необходимые изображения и написаны скрипты, которые динамически корректируют их положение в зависимости от прокрутки. Кроме того, параллакс был применён к логотипу с индивидуально настроенными параметрами движения. Работа позволила закрепить навыки использования </w:t>
      </w:r>
      <w:proofErr w:type="spellStart"/>
      <w:r w:rsidRPr="00A71FC6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A71FC6">
        <w:rPr>
          <w:rFonts w:ascii="Times New Roman" w:hAnsi="Times New Roman" w:cs="Times New Roman"/>
          <w:sz w:val="28"/>
          <w:szCs w:val="28"/>
        </w:rPr>
        <w:t>, обработки событий прокрутки и создания интерактивных визуальных эффектов.</w:t>
      </w:r>
    </w:p>
    <w:sectPr w:rsidR="00EC0868" w:rsidSect="00AA4174">
      <w:footerReference w:type="default" r:id="rId12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8E7C" w14:textId="77777777" w:rsidR="00A33E97" w:rsidRDefault="00A33E97" w:rsidP="00AA4174">
      <w:pPr>
        <w:spacing w:after="0" w:line="240" w:lineRule="auto"/>
      </w:pPr>
      <w:r>
        <w:separator/>
      </w:r>
    </w:p>
  </w:endnote>
  <w:endnote w:type="continuationSeparator" w:id="0">
    <w:p w14:paraId="0B2197D9" w14:textId="77777777" w:rsidR="00A33E97" w:rsidRDefault="00A33E97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5EE8" w14:textId="77777777" w:rsidR="00A33E97" w:rsidRDefault="00A33E97" w:rsidP="00AA4174">
      <w:pPr>
        <w:spacing w:after="0" w:line="240" w:lineRule="auto"/>
      </w:pPr>
      <w:r>
        <w:separator/>
      </w:r>
    </w:p>
  </w:footnote>
  <w:footnote w:type="continuationSeparator" w:id="0">
    <w:p w14:paraId="16BA18E8" w14:textId="77777777" w:rsidR="00A33E97" w:rsidRDefault="00A33E97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A6411F3"/>
    <w:multiLevelType w:val="multilevel"/>
    <w:tmpl w:val="AD70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433A6"/>
    <w:multiLevelType w:val="multilevel"/>
    <w:tmpl w:val="29C4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1154A"/>
    <w:multiLevelType w:val="multilevel"/>
    <w:tmpl w:val="DE18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5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784697">
    <w:abstractNumId w:val="19"/>
  </w:num>
  <w:num w:numId="2" w16cid:durableId="1197084144">
    <w:abstractNumId w:val="15"/>
  </w:num>
  <w:num w:numId="3" w16cid:durableId="1727676574">
    <w:abstractNumId w:val="1"/>
  </w:num>
  <w:num w:numId="4" w16cid:durableId="1341545039">
    <w:abstractNumId w:val="18"/>
  </w:num>
  <w:num w:numId="5" w16cid:durableId="1334801624">
    <w:abstractNumId w:val="14"/>
  </w:num>
  <w:num w:numId="6" w16cid:durableId="859049208">
    <w:abstractNumId w:val="0"/>
  </w:num>
  <w:num w:numId="7" w16cid:durableId="485587404">
    <w:abstractNumId w:val="7"/>
  </w:num>
  <w:num w:numId="8" w16cid:durableId="73432553">
    <w:abstractNumId w:val="17"/>
  </w:num>
  <w:num w:numId="9" w16cid:durableId="1991128123">
    <w:abstractNumId w:val="11"/>
  </w:num>
  <w:num w:numId="10" w16cid:durableId="629096192">
    <w:abstractNumId w:val="4"/>
  </w:num>
  <w:num w:numId="11" w16cid:durableId="169028885">
    <w:abstractNumId w:val="6"/>
  </w:num>
  <w:num w:numId="12" w16cid:durableId="1157186177">
    <w:abstractNumId w:val="3"/>
  </w:num>
  <w:num w:numId="13" w16cid:durableId="2020154115">
    <w:abstractNumId w:val="10"/>
  </w:num>
  <w:num w:numId="14" w16cid:durableId="1821076820">
    <w:abstractNumId w:val="9"/>
  </w:num>
  <w:num w:numId="15" w16cid:durableId="2125225891">
    <w:abstractNumId w:val="13"/>
  </w:num>
  <w:num w:numId="16" w16cid:durableId="183373902">
    <w:abstractNumId w:val="16"/>
  </w:num>
  <w:num w:numId="17" w16cid:durableId="128135500">
    <w:abstractNumId w:val="12"/>
  </w:num>
  <w:num w:numId="18" w16cid:durableId="2050835407">
    <w:abstractNumId w:val="2"/>
  </w:num>
  <w:num w:numId="19" w16cid:durableId="182669964">
    <w:abstractNumId w:val="8"/>
  </w:num>
  <w:num w:numId="20" w16cid:durableId="16271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5598"/>
    <w:rsid w:val="00146973"/>
    <w:rsid w:val="00152CB4"/>
    <w:rsid w:val="0017061B"/>
    <w:rsid w:val="001777DC"/>
    <w:rsid w:val="001B4AD7"/>
    <w:rsid w:val="001B76AD"/>
    <w:rsid w:val="001E1F53"/>
    <w:rsid w:val="001F382E"/>
    <w:rsid w:val="00213609"/>
    <w:rsid w:val="002458D1"/>
    <w:rsid w:val="00250AD6"/>
    <w:rsid w:val="00251E78"/>
    <w:rsid w:val="002637A9"/>
    <w:rsid w:val="002B1F07"/>
    <w:rsid w:val="002F38EE"/>
    <w:rsid w:val="00313F17"/>
    <w:rsid w:val="003401C3"/>
    <w:rsid w:val="003420A1"/>
    <w:rsid w:val="00363E4F"/>
    <w:rsid w:val="003C7E61"/>
    <w:rsid w:val="004234E6"/>
    <w:rsid w:val="004F604A"/>
    <w:rsid w:val="005078E3"/>
    <w:rsid w:val="005207F4"/>
    <w:rsid w:val="005550FA"/>
    <w:rsid w:val="00590310"/>
    <w:rsid w:val="00661083"/>
    <w:rsid w:val="006957EC"/>
    <w:rsid w:val="006B0AFF"/>
    <w:rsid w:val="006B6DE3"/>
    <w:rsid w:val="00706BCB"/>
    <w:rsid w:val="00711FD7"/>
    <w:rsid w:val="0072374E"/>
    <w:rsid w:val="0073385D"/>
    <w:rsid w:val="00763E9A"/>
    <w:rsid w:val="007912CC"/>
    <w:rsid w:val="007C1F68"/>
    <w:rsid w:val="007D2F68"/>
    <w:rsid w:val="007D4D9C"/>
    <w:rsid w:val="00820DF1"/>
    <w:rsid w:val="008831F5"/>
    <w:rsid w:val="008E5F4D"/>
    <w:rsid w:val="00901CC3"/>
    <w:rsid w:val="00904DBF"/>
    <w:rsid w:val="009435CD"/>
    <w:rsid w:val="00A16DED"/>
    <w:rsid w:val="00A33E97"/>
    <w:rsid w:val="00A41E5D"/>
    <w:rsid w:val="00A71FC6"/>
    <w:rsid w:val="00AA4174"/>
    <w:rsid w:val="00AE5142"/>
    <w:rsid w:val="00B0634E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DE07EA"/>
    <w:rsid w:val="00EC0322"/>
    <w:rsid w:val="00EC0868"/>
    <w:rsid w:val="00EC11FE"/>
    <w:rsid w:val="00EE078A"/>
    <w:rsid w:val="00EF73D5"/>
    <w:rsid w:val="00F022CF"/>
    <w:rsid w:val="00F12B53"/>
    <w:rsid w:val="00F64DB7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антон котельников</cp:lastModifiedBy>
  <cp:revision>43</cp:revision>
  <dcterms:created xsi:type="dcterms:W3CDTF">2026-02-15T07:32:00Z</dcterms:created>
  <dcterms:modified xsi:type="dcterms:W3CDTF">2026-03-17T16:00:00Z</dcterms:modified>
</cp:coreProperties>
</file>