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 should upgrade: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Persons who use Amazon Echo (Alexa) to command bulbs.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Persons with 2.0 through 2.1 installation who have had any problems.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Upgrade Instructions: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Go to the SmartThings Developer community and log on.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Open the current Device Handler.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Copy the contents of the new device handler file (replacing the data in the current file).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>SAVE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  <w:t>PUBLISH FOR ME.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Upgrade notes from version 2.0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Version 2.1.  General update to add bridge capability.  This adds a "bridge" device. Through the bridge, you can monitor the status of the Node.js applications and also RESTART the bridge.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Version 2.2. Integrated the parameter "</w:t>
      </w:r>
      <w:proofErr w:type="spellStart"/>
      <w:r>
        <w:rPr>
          <w:rFonts w:ascii="Courier New" w:hAnsi="Courier New" w:cs="Courier New"/>
        </w:rPr>
        <w:t>ignore_default</w:t>
      </w:r>
      <w:proofErr w:type="spellEnd"/>
      <w:r>
        <w:rPr>
          <w:rFonts w:ascii="Courier New" w:hAnsi="Courier New" w:cs="Courier New"/>
        </w:rPr>
        <w:t>" into the commands.  Allows sending of on along with other parameters, reducing number of commands sent.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 2.3. Fixed problem with Alexa Voice Command changes.  These changed to provide </w:t>
      </w:r>
      <w:proofErr w:type="spellStart"/>
      <w:r>
        <w:rPr>
          <w:rFonts w:ascii="Courier New" w:hAnsi="Courier New" w:cs="Courier New"/>
        </w:rPr>
        <w:t>brightnes</w:t>
      </w:r>
      <w:proofErr w:type="spellEnd"/>
      <w:r>
        <w:rPr>
          <w:rFonts w:ascii="Courier New" w:hAnsi="Courier New" w:cs="Courier New"/>
        </w:rPr>
        <w:t xml:space="preserve"> with decimals (i.e., 10.1 versus integer 10).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Version 3.0.  Numerous improvements and additions.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Added HS110 energy monitor support (HS110 only)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Changed communications protocol from TCP to UDP.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>Added 'waiting' state that displays on "on/off" whenever any function (except HS110 "refresh stats') is selected until the response is received from the device.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INSTALLATION FILES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 directory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“TP-LinkServer.js” – the single node.js server script.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“TP-LinkServer.bat” – a MS Windows server start file.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DeviceHandlers</w:t>
      </w:r>
      <w:proofErr w:type="spellEnd"/>
      <w:r>
        <w:rPr>
          <w:rFonts w:ascii="Courier New" w:hAnsi="Courier New" w:cs="Courier New"/>
        </w:rPr>
        <w:t xml:space="preserve"> directory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“TP-Link_HS_Series_v3.0.groovy” – Device Handler for ALL HS Series devices.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 xml:space="preserve">"TP-Link_HS105_v3.0.groovy" - Device Handler for the HS110 with energy </w:t>
      </w:r>
      <w:proofErr w:type="gramStart"/>
      <w:r>
        <w:rPr>
          <w:rFonts w:ascii="Courier New" w:hAnsi="Courier New" w:cs="Courier New"/>
        </w:rPr>
        <w:t>mon</w:t>
      </w:r>
      <w:proofErr w:type="gramEnd"/>
      <w:r>
        <w:rPr>
          <w:rFonts w:ascii="Courier New" w:hAnsi="Courier New" w:cs="Courier New"/>
        </w:rPr>
        <w:t>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“TP-Link_LB100_110_v3.0.grooy” – Device Handler for the LB100 and LB110.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“TP-Link_LB120_v3.0.grooy” – Device Handler for the LB120.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“TP-Link_LB130_v3.0.grooy” – Device Handler for the LB130.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•</w:t>
      </w:r>
      <w:r>
        <w:rPr>
          <w:rFonts w:ascii="Courier New" w:hAnsi="Courier New" w:cs="Courier New"/>
        </w:rPr>
        <w:tab/>
        <w:t xml:space="preserve">“TP-Link </w:t>
      </w:r>
      <w:proofErr w:type="spellStart"/>
      <w:r>
        <w:rPr>
          <w:rFonts w:ascii="Courier New" w:hAnsi="Courier New" w:cs="Courier New"/>
        </w:rPr>
        <w:t>SmartThing</w:t>
      </w:r>
      <w:proofErr w:type="spellEnd"/>
      <w:r>
        <w:rPr>
          <w:rFonts w:ascii="Courier New" w:hAnsi="Courier New" w:cs="Courier New"/>
        </w:rPr>
        <w:t xml:space="preserve"> Implementation.pdf” – operational description.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Documentation Directory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 xml:space="preserve">“Update from earlier versions.txt" - these </w:t>
      </w:r>
      <w:proofErr w:type="spellStart"/>
      <w:r>
        <w:rPr>
          <w:rFonts w:ascii="Courier New" w:hAnsi="Courier New" w:cs="Courier New"/>
        </w:rPr>
        <w:t>instrucions</w:t>
      </w:r>
      <w:proofErr w:type="spellEnd"/>
      <w:r>
        <w:rPr>
          <w:rFonts w:ascii="Courier New" w:hAnsi="Courier New" w:cs="Courier New"/>
        </w:rPr>
        <w:t>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“Instructions - TP-Link Server Install.txt" - instructions for a full (from scratch) installation.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>“TP-Link Devices V3.0 Design Notes.txt"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•</w:t>
      </w:r>
      <w:r>
        <w:rPr>
          <w:rFonts w:ascii="Courier New" w:hAnsi="Courier New" w:cs="Courier New"/>
        </w:rPr>
        <w:tab/>
        <w:t xml:space="preserve">“TP-Link </w:t>
      </w:r>
      <w:proofErr w:type="spellStart"/>
      <w:r>
        <w:rPr>
          <w:rFonts w:ascii="Courier New" w:hAnsi="Courier New" w:cs="Courier New"/>
        </w:rPr>
        <w:t>SmartThing</w:t>
      </w:r>
      <w:proofErr w:type="spellEnd"/>
      <w:r>
        <w:rPr>
          <w:rFonts w:ascii="Courier New" w:hAnsi="Courier New" w:cs="Courier New"/>
        </w:rPr>
        <w:t xml:space="preserve"> Implementation.pdf" - description of these devices as they appear on SmartThings.</w:t>
      </w:r>
    </w:p>
    <w:p w:rsidR="00603AD2" w:rsidRDefault="00603AD2" w:rsidP="00603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4F5D" w:rsidRDefault="00524F5D"/>
    <w:sectPr w:rsidR="00524F5D" w:rsidSect="007D2B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36A" w:rsidRDefault="0034636A" w:rsidP="00603AD2">
      <w:pPr>
        <w:spacing w:after="0" w:line="240" w:lineRule="auto"/>
      </w:pPr>
      <w:r>
        <w:separator/>
      </w:r>
    </w:p>
  </w:endnote>
  <w:endnote w:type="continuationSeparator" w:id="0">
    <w:p w:rsidR="0034636A" w:rsidRDefault="0034636A" w:rsidP="0060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49994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3AD2" w:rsidRDefault="00603AD2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8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3AD2" w:rsidRDefault="00603A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36A" w:rsidRDefault="0034636A" w:rsidP="00603AD2">
      <w:pPr>
        <w:spacing w:after="0" w:line="240" w:lineRule="auto"/>
      </w:pPr>
      <w:r>
        <w:separator/>
      </w:r>
    </w:p>
  </w:footnote>
  <w:footnote w:type="continuationSeparator" w:id="0">
    <w:p w:rsidR="0034636A" w:rsidRDefault="0034636A" w:rsidP="00603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AD2" w:rsidRPr="00603AD2" w:rsidRDefault="00603AD2" w:rsidP="00603AD2">
    <w:pPr>
      <w:autoSpaceDE w:val="0"/>
      <w:autoSpaceDN w:val="0"/>
      <w:adjustRightInd w:val="0"/>
      <w:spacing w:after="0" w:line="240" w:lineRule="auto"/>
      <w:jc w:val="center"/>
      <w:rPr>
        <w:rFonts w:ascii="Courier New" w:hAnsi="Courier New" w:cs="Courier New"/>
        <w:b/>
      </w:rPr>
    </w:pPr>
    <w:r w:rsidRPr="00603AD2">
      <w:rPr>
        <w:rFonts w:ascii="Courier New" w:hAnsi="Courier New" w:cs="Courier New"/>
        <w:b/>
      </w:rPr>
      <w:t>Update installation from earlier versions</w:t>
    </w:r>
  </w:p>
  <w:p w:rsidR="00603AD2" w:rsidRDefault="00603AD2" w:rsidP="00603AD2">
    <w:pPr>
      <w:autoSpaceDE w:val="0"/>
      <w:autoSpaceDN w:val="0"/>
      <w:adjustRightInd w:val="0"/>
      <w:spacing w:after="0" w:line="240" w:lineRule="auto"/>
      <w:rPr>
        <w:rFonts w:ascii="Courier New" w:hAnsi="Courier New" w:cs="Courier New"/>
      </w:rPr>
    </w:pPr>
  </w:p>
  <w:p w:rsidR="00603AD2" w:rsidRDefault="00603A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D2"/>
    <w:rsid w:val="0034636A"/>
    <w:rsid w:val="00524F5D"/>
    <w:rsid w:val="00603AD2"/>
    <w:rsid w:val="00AE3808"/>
    <w:rsid w:val="00B0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E5B7F-CDB9-4CE3-8C1F-FE7E6418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AD2"/>
  </w:style>
  <w:style w:type="paragraph" w:styleId="Footer">
    <w:name w:val="footer"/>
    <w:basedOn w:val="Normal"/>
    <w:link w:val="FooterChar"/>
    <w:uiPriority w:val="99"/>
    <w:unhideWhenUsed/>
    <w:rsid w:val="00603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AD2"/>
  </w:style>
  <w:style w:type="paragraph" w:styleId="BalloonText">
    <w:name w:val="Balloon Text"/>
    <w:basedOn w:val="Normal"/>
    <w:link w:val="BalloonTextChar"/>
    <w:uiPriority w:val="99"/>
    <w:semiHidden/>
    <w:unhideWhenUsed/>
    <w:rsid w:val="00AE3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8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Gutheinz</dc:creator>
  <cp:keywords/>
  <dc:description/>
  <cp:lastModifiedBy>David Gutheinz</cp:lastModifiedBy>
  <cp:revision>3</cp:revision>
  <cp:lastPrinted>2017-05-31T21:01:00Z</cp:lastPrinted>
  <dcterms:created xsi:type="dcterms:W3CDTF">2017-05-31T20:50:00Z</dcterms:created>
  <dcterms:modified xsi:type="dcterms:W3CDTF">2017-05-31T21:01:00Z</dcterms:modified>
</cp:coreProperties>
</file>