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032" w:rsidRDefault="002F08E0" w:rsidP="002F08E0">
      <w:pPr>
        <w:pStyle w:val="Title"/>
      </w:pPr>
      <w:r>
        <w:t xml:space="preserve">User </w:t>
      </w:r>
      <w:r w:rsidR="00CE7B48">
        <w:t>Manual</w:t>
      </w:r>
      <w:r>
        <w:t>:</w:t>
      </w:r>
    </w:p>
    <w:p w:rsidR="00ED5032" w:rsidRDefault="00ED5032">
      <w:pPr>
        <w:rPr>
          <w:rFonts w:hint="eastAsia"/>
        </w:rPr>
      </w:pPr>
    </w:p>
    <w:p w:rsidR="00ED5032" w:rsidRDefault="002F08E0" w:rsidP="00AE18D5">
      <w:pPr>
        <w:pStyle w:val="Heading1"/>
        <w:rPr>
          <w:rFonts w:hint="eastAsia"/>
        </w:rPr>
      </w:pPr>
      <w:r>
        <w:t>Overview:</w:t>
      </w:r>
    </w:p>
    <w:p w:rsidR="00ED5032" w:rsidRDefault="002F08E0">
      <w:pPr>
        <w:rPr>
          <w:rFonts w:hint="eastAsia"/>
        </w:rPr>
      </w:pPr>
      <w:r>
        <w:t>The game revolves around our main character who is tasked with collecting apples for the three villages so that he can then move onto the boss monster to fight. Helping the villages is an optional task however does allow the player a better chance of success.</w:t>
      </w:r>
    </w:p>
    <w:p w:rsidR="00ED5032" w:rsidRDefault="00ED5032"/>
    <w:p w:rsidR="00A418F1" w:rsidRDefault="00A418F1" w:rsidP="00A418F1">
      <w:pPr>
        <w:pStyle w:val="Heading1"/>
      </w:pPr>
      <w:r>
        <w:t>How to run</w:t>
      </w:r>
      <w:r w:rsidR="00CE7B48">
        <w:t xml:space="preserve"> the executable</w:t>
      </w:r>
    </w:p>
    <w:p w:rsidR="00A418F1" w:rsidRDefault="00471B5F" w:rsidP="00A418F1">
      <w:r>
        <w:t>To run the executable:</w:t>
      </w:r>
    </w:p>
    <w:p w:rsidR="00471B5F" w:rsidRDefault="00471B5F" w:rsidP="00471B5F">
      <w:pPr>
        <w:pStyle w:val="ListParagraph"/>
        <w:numPr>
          <w:ilvl w:val="0"/>
          <w:numId w:val="1"/>
        </w:numPr>
      </w:pPr>
      <w:r>
        <w:t>Firstly locate the folder the executable it located in.</w:t>
      </w:r>
    </w:p>
    <w:p w:rsidR="00471B5F" w:rsidRDefault="00471B5F" w:rsidP="00471B5F">
      <w:pPr>
        <w:pStyle w:val="ListParagraph"/>
        <w:numPr>
          <w:ilvl w:val="0"/>
          <w:numId w:val="1"/>
        </w:numPr>
      </w:pPr>
      <w:r>
        <w:t xml:space="preserve">Then double </w:t>
      </w:r>
      <w:proofErr w:type="spellStart"/>
      <w:r>
        <w:t>lcik</w:t>
      </w:r>
      <w:proofErr w:type="spellEnd"/>
      <w:r>
        <w:t xml:space="preserve"> the executable</w:t>
      </w:r>
    </w:p>
    <w:p w:rsidR="00471B5F" w:rsidRDefault="00471B5F" w:rsidP="00471B5F">
      <w:pPr>
        <w:pStyle w:val="ListParagraph"/>
        <w:numPr>
          <w:ilvl w:val="0"/>
          <w:numId w:val="1"/>
        </w:numPr>
      </w:pPr>
      <w:r>
        <w:t>Select the setting you want and click run</w:t>
      </w:r>
    </w:p>
    <w:p w:rsidR="00471B5F" w:rsidRDefault="00471B5F" w:rsidP="00471B5F">
      <w:pPr>
        <w:pStyle w:val="ListParagraph"/>
        <w:numPr>
          <w:ilvl w:val="0"/>
          <w:numId w:val="1"/>
        </w:numPr>
      </w:pPr>
      <w:r>
        <w:t>You will now be at the main menu.</w:t>
      </w:r>
    </w:p>
    <w:p w:rsidR="00471B5F" w:rsidRDefault="00471B5F" w:rsidP="00471B5F">
      <w:pPr>
        <w:pStyle w:val="ListParagraph"/>
        <w:numPr>
          <w:ilvl w:val="0"/>
          <w:numId w:val="1"/>
        </w:numPr>
      </w:pPr>
      <w:r>
        <w:t>Select start</w:t>
      </w:r>
    </w:p>
    <w:p w:rsidR="00CE7B48" w:rsidRDefault="00471B5F" w:rsidP="00A418F1">
      <w:pPr>
        <w:pStyle w:val="ListParagraph"/>
        <w:numPr>
          <w:ilvl w:val="0"/>
          <w:numId w:val="1"/>
        </w:numPr>
      </w:pPr>
      <w:r>
        <w:t>Now you can play the game!</w:t>
      </w:r>
    </w:p>
    <w:p w:rsidR="00CE7B48" w:rsidRDefault="00CE7B48" w:rsidP="00CE7B48">
      <w:pPr>
        <w:pStyle w:val="Heading1"/>
      </w:pPr>
      <w:r>
        <w:t>How to run the installer</w:t>
      </w:r>
    </w:p>
    <w:p w:rsidR="00471B5F" w:rsidRDefault="00471B5F" w:rsidP="00471B5F">
      <w:r>
        <w:t>To install the program:</w:t>
      </w:r>
    </w:p>
    <w:p w:rsidR="00471B5F" w:rsidRDefault="00471B5F" w:rsidP="00471B5F">
      <w:pPr>
        <w:pStyle w:val="ListParagraph"/>
        <w:numPr>
          <w:ilvl w:val="0"/>
          <w:numId w:val="2"/>
        </w:numPr>
      </w:pPr>
      <w:r>
        <w:t>Double click the installer</w:t>
      </w:r>
    </w:p>
    <w:p w:rsidR="00471B5F" w:rsidRDefault="00471B5F" w:rsidP="00471B5F">
      <w:pPr>
        <w:pStyle w:val="ListParagraph"/>
        <w:numPr>
          <w:ilvl w:val="0"/>
          <w:numId w:val="2"/>
        </w:numPr>
      </w:pPr>
      <w:r>
        <w:t>Follow the prompts to successfully install the program</w:t>
      </w:r>
    </w:p>
    <w:p w:rsidR="00471B5F" w:rsidRDefault="00471B5F" w:rsidP="00471B5F">
      <w:pPr>
        <w:pStyle w:val="ListParagraph"/>
        <w:numPr>
          <w:ilvl w:val="0"/>
          <w:numId w:val="2"/>
        </w:numPr>
      </w:pPr>
      <w:r>
        <w:t>Open it up and select the settings you want</w:t>
      </w:r>
    </w:p>
    <w:p w:rsidR="00471B5F" w:rsidRDefault="00471B5F" w:rsidP="00471B5F">
      <w:pPr>
        <w:pStyle w:val="ListParagraph"/>
        <w:numPr>
          <w:ilvl w:val="0"/>
          <w:numId w:val="2"/>
        </w:numPr>
      </w:pPr>
      <w:r>
        <w:t>You will now be at the main menu</w:t>
      </w:r>
    </w:p>
    <w:p w:rsidR="00471B5F" w:rsidRDefault="00471B5F" w:rsidP="00471B5F">
      <w:pPr>
        <w:pStyle w:val="ListParagraph"/>
        <w:numPr>
          <w:ilvl w:val="0"/>
          <w:numId w:val="2"/>
        </w:numPr>
      </w:pPr>
      <w:r>
        <w:t>Select Start</w:t>
      </w:r>
    </w:p>
    <w:p w:rsidR="00471B5F" w:rsidRPr="00471B5F" w:rsidRDefault="00471B5F" w:rsidP="00471B5F">
      <w:pPr>
        <w:pStyle w:val="ListParagraph"/>
        <w:numPr>
          <w:ilvl w:val="0"/>
          <w:numId w:val="2"/>
        </w:numPr>
      </w:pPr>
      <w:r>
        <w:t>Now you can play the game!</w:t>
      </w:r>
    </w:p>
    <w:p w:rsidR="00CE7B48" w:rsidRPr="00CE7B48" w:rsidRDefault="00CE7B48" w:rsidP="00CE7B48">
      <w:pPr>
        <w:rPr>
          <w:rFonts w:hint="eastAsia"/>
        </w:rPr>
      </w:pPr>
    </w:p>
    <w:p w:rsidR="00ED5032" w:rsidRDefault="002F08E0" w:rsidP="002F08E0">
      <w:pPr>
        <w:pStyle w:val="Heading1"/>
      </w:pPr>
      <w:r>
        <w:t>Controls:</w:t>
      </w:r>
    </w:p>
    <w:p w:rsidR="00ED5032" w:rsidRDefault="00ED5032">
      <w:pPr>
        <w:rPr>
          <w:rFonts w:hint="eastAsia"/>
        </w:rPr>
      </w:pPr>
    </w:p>
    <w:tbl>
      <w:tblPr>
        <w:tblW w:w="9638"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tblPr>
      <w:tblGrid>
        <w:gridCol w:w="2409"/>
        <w:gridCol w:w="2410"/>
        <w:gridCol w:w="2409"/>
        <w:gridCol w:w="2410"/>
      </w:tblGrid>
      <w:tr w:rsidR="00ED5032">
        <w:trPr>
          <w:cantSplit/>
        </w:trPr>
        <w:tc>
          <w:tcPr>
            <w:tcW w:w="2409" w:type="dxa"/>
            <w:tcBorders>
              <w:top w:val="single" w:sz="2" w:space="0" w:color="000000"/>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Movement</w:t>
            </w:r>
          </w:p>
        </w:tc>
        <w:tc>
          <w:tcPr>
            <w:tcW w:w="2410" w:type="dxa"/>
            <w:tcBorders>
              <w:top w:val="single" w:sz="2" w:space="0" w:color="000000"/>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Keyboard</w:t>
            </w:r>
          </w:p>
        </w:tc>
        <w:tc>
          <w:tcPr>
            <w:tcW w:w="2409" w:type="dxa"/>
            <w:tcBorders>
              <w:top w:val="single" w:sz="2" w:space="0" w:color="000000"/>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Mouse</w:t>
            </w:r>
          </w:p>
        </w:tc>
        <w:tc>
          <w:tcPr>
            <w:tcW w:w="241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D5032" w:rsidRPr="002F08E0" w:rsidRDefault="002F08E0">
            <w:pPr>
              <w:pStyle w:val="TableContents"/>
              <w:rPr>
                <w:rFonts w:hint="eastAsia"/>
                <w:b/>
              </w:rPr>
            </w:pPr>
            <w:r w:rsidRPr="002F08E0">
              <w:rPr>
                <w:b/>
              </w:rPr>
              <w:t>Gamepad</w:t>
            </w:r>
          </w:p>
        </w:tc>
      </w:tr>
      <w:tr w:rsidR="00ED5032">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Forward</w:t>
            </w:r>
          </w:p>
        </w:tc>
        <w:tc>
          <w:tcPr>
            <w:tcW w:w="241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W / UP arrow</w:t>
            </w:r>
          </w:p>
        </w:tc>
        <w:tc>
          <w:tcPr>
            <w:tcW w:w="2409"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N/A</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Up on Stick</w:t>
            </w:r>
          </w:p>
        </w:tc>
      </w:tr>
      <w:tr w:rsidR="00ED5032">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Back</w:t>
            </w:r>
          </w:p>
        </w:tc>
        <w:tc>
          <w:tcPr>
            <w:tcW w:w="241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S / Down arrow</w:t>
            </w:r>
          </w:p>
        </w:tc>
        <w:tc>
          <w:tcPr>
            <w:tcW w:w="2409"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N/A</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Down on stick</w:t>
            </w:r>
          </w:p>
        </w:tc>
      </w:tr>
      <w:tr w:rsidR="00ED5032">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Left</w:t>
            </w:r>
          </w:p>
        </w:tc>
        <w:tc>
          <w:tcPr>
            <w:tcW w:w="241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A / Left arrow</w:t>
            </w:r>
          </w:p>
        </w:tc>
        <w:tc>
          <w:tcPr>
            <w:tcW w:w="2409"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N/A</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Left on stick</w:t>
            </w:r>
          </w:p>
        </w:tc>
      </w:tr>
      <w:tr w:rsidR="00ED5032">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Right</w:t>
            </w:r>
          </w:p>
        </w:tc>
        <w:tc>
          <w:tcPr>
            <w:tcW w:w="241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D / Right arrow</w:t>
            </w:r>
          </w:p>
        </w:tc>
        <w:tc>
          <w:tcPr>
            <w:tcW w:w="2409"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N/A</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Right on stick</w:t>
            </w:r>
          </w:p>
        </w:tc>
      </w:tr>
      <w:tr w:rsidR="00AE18D5">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AE18D5" w:rsidRPr="002F08E0" w:rsidRDefault="00AE18D5">
            <w:pPr>
              <w:pStyle w:val="TableContents"/>
              <w:rPr>
                <w:b/>
              </w:rPr>
            </w:pPr>
            <w:r>
              <w:rPr>
                <w:b/>
              </w:rPr>
              <w:t>Exit to main menu</w:t>
            </w:r>
          </w:p>
        </w:tc>
        <w:tc>
          <w:tcPr>
            <w:tcW w:w="2410" w:type="dxa"/>
            <w:tcBorders>
              <w:top w:val="nil"/>
              <w:left w:val="single" w:sz="2" w:space="0" w:color="000000"/>
              <w:bottom w:val="single" w:sz="2" w:space="0" w:color="000000"/>
              <w:right w:val="nil"/>
            </w:tcBorders>
            <w:shd w:val="clear" w:color="auto" w:fill="auto"/>
            <w:tcMar>
              <w:left w:w="54" w:type="dxa"/>
            </w:tcMar>
          </w:tcPr>
          <w:p w:rsidR="00AE18D5" w:rsidRDefault="00AE18D5">
            <w:pPr>
              <w:pStyle w:val="TableContents"/>
              <w:rPr>
                <w:rFonts w:hint="eastAsia"/>
              </w:rPr>
            </w:pPr>
            <w:r>
              <w:t>Escape</w:t>
            </w:r>
          </w:p>
        </w:tc>
        <w:tc>
          <w:tcPr>
            <w:tcW w:w="2409" w:type="dxa"/>
            <w:tcBorders>
              <w:top w:val="nil"/>
              <w:left w:val="single" w:sz="2" w:space="0" w:color="000000"/>
              <w:bottom w:val="single" w:sz="2" w:space="0" w:color="000000"/>
              <w:right w:val="nil"/>
            </w:tcBorders>
            <w:shd w:val="clear" w:color="auto" w:fill="auto"/>
            <w:tcMar>
              <w:left w:w="54" w:type="dxa"/>
            </w:tcMar>
          </w:tcPr>
          <w:p w:rsidR="00AE18D5" w:rsidRDefault="00AE18D5">
            <w:pPr>
              <w:pStyle w:val="TableContents"/>
            </w:pPr>
            <w:r>
              <w:t>N/A</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AE18D5" w:rsidRDefault="00AE18D5">
            <w:pPr>
              <w:pStyle w:val="TableContents"/>
              <w:rPr>
                <w:rFonts w:hint="eastAsia"/>
              </w:rPr>
            </w:pPr>
            <w:r>
              <w:t>N/A</w:t>
            </w:r>
          </w:p>
        </w:tc>
      </w:tr>
      <w:tr w:rsidR="00ED5032">
        <w:trPr>
          <w:cantSplit/>
        </w:trPr>
        <w:tc>
          <w:tcPr>
            <w:tcW w:w="2409" w:type="dxa"/>
            <w:tcBorders>
              <w:top w:val="nil"/>
              <w:left w:val="single" w:sz="2" w:space="0" w:color="000000"/>
              <w:bottom w:val="single" w:sz="2" w:space="0" w:color="000000"/>
              <w:right w:val="nil"/>
            </w:tcBorders>
            <w:shd w:val="clear" w:color="auto" w:fill="auto"/>
            <w:tcMar>
              <w:left w:w="54" w:type="dxa"/>
            </w:tcMar>
          </w:tcPr>
          <w:p w:rsidR="00ED5032" w:rsidRPr="002F08E0" w:rsidRDefault="002F08E0">
            <w:pPr>
              <w:pStyle w:val="TableContents"/>
              <w:rPr>
                <w:rFonts w:hint="eastAsia"/>
                <w:b/>
              </w:rPr>
            </w:pPr>
            <w:r w:rsidRPr="002F08E0">
              <w:rPr>
                <w:b/>
              </w:rPr>
              <w:t>Camera movement</w:t>
            </w:r>
          </w:p>
        </w:tc>
        <w:tc>
          <w:tcPr>
            <w:tcW w:w="2410" w:type="dxa"/>
            <w:tcBorders>
              <w:top w:val="nil"/>
              <w:left w:val="single" w:sz="2" w:space="0" w:color="000000"/>
              <w:bottom w:val="single" w:sz="2" w:space="0" w:color="000000"/>
              <w:right w:val="nil"/>
            </w:tcBorders>
            <w:shd w:val="clear" w:color="auto" w:fill="auto"/>
            <w:tcMar>
              <w:left w:w="54" w:type="dxa"/>
            </w:tcMar>
          </w:tcPr>
          <w:p w:rsidR="00ED5032" w:rsidRDefault="00ED5032">
            <w:pPr>
              <w:pStyle w:val="TableContents"/>
              <w:rPr>
                <w:rFonts w:hint="eastAsia"/>
              </w:rPr>
            </w:pPr>
          </w:p>
        </w:tc>
        <w:tc>
          <w:tcPr>
            <w:tcW w:w="2409"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X + Y movement on the mouse</w:t>
            </w:r>
          </w:p>
        </w:tc>
        <w:tc>
          <w:tcPr>
            <w:tcW w:w="2410"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AE18D5">
            <w:pPr>
              <w:pStyle w:val="TableContents"/>
              <w:rPr>
                <w:rFonts w:hint="eastAsia"/>
              </w:rPr>
            </w:pPr>
            <w:r>
              <w:t>Camera follows behind you</w:t>
            </w:r>
          </w:p>
        </w:tc>
      </w:tr>
    </w:tbl>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2F08E0" w:rsidP="002F08E0">
      <w:pPr>
        <w:pStyle w:val="Heading1"/>
      </w:pPr>
      <w:r>
        <w:t>HUD:</w:t>
      </w:r>
    </w:p>
    <w:p w:rsidR="00ED5032" w:rsidRDefault="00ED5032">
      <w:pPr>
        <w:rPr>
          <w:rFonts w:hint="eastAsia"/>
        </w:rPr>
      </w:pPr>
    </w:p>
    <w:p w:rsidR="00ED5032" w:rsidRDefault="00AE18D5">
      <w:pPr>
        <w:rPr>
          <w:rFonts w:hint="eastAsia"/>
        </w:rPr>
      </w:pPr>
      <w:r>
        <w:rPr>
          <w:noProof/>
          <w:lang w:val="en-US" w:eastAsia="en-US" w:bidi="ar-SA"/>
        </w:rPr>
        <w:drawing>
          <wp:inline distT="0" distB="0" distL="0" distR="0">
            <wp:extent cx="6115050" cy="4591050"/>
            <wp:effectExtent l="19050" t="0" r="0" b="0"/>
            <wp:docPr id="7" name="Picture 2" descr="F:\Unity 309 files\Pictures\ap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ty 309 files\Pictures\apple.bmp"/>
                    <pic:cNvPicPr>
                      <a:picLocks noChangeAspect="1" noChangeArrowheads="1"/>
                    </pic:cNvPicPr>
                  </pic:nvPicPr>
                  <pic:blipFill>
                    <a:blip r:embed="rId5"/>
                    <a:srcRect/>
                    <a:stretch>
                      <a:fillRect/>
                    </a:stretch>
                  </pic:blipFill>
                  <pic:spPr bwMode="auto">
                    <a:xfrm>
                      <a:off x="0" y="0"/>
                      <a:ext cx="6115050" cy="4591050"/>
                    </a:xfrm>
                    <a:prstGeom prst="rect">
                      <a:avLst/>
                    </a:prstGeom>
                    <a:noFill/>
                    <a:ln w="9525">
                      <a:noFill/>
                      <a:miter lim="800000"/>
                      <a:headEnd/>
                      <a:tailEnd/>
                    </a:ln>
                  </pic:spPr>
                </pic:pic>
              </a:graphicData>
            </a:graphic>
          </wp:inline>
        </w:drawing>
      </w:r>
    </w:p>
    <w:p w:rsidR="00ED5032" w:rsidRDefault="00ED5032">
      <w:pPr>
        <w:rPr>
          <w:rFonts w:hint="eastAsia"/>
        </w:rPr>
      </w:pPr>
    </w:p>
    <w:p w:rsidR="00ED5032" w:rsidRDefault="00ED5032">
      <w:pPr>
        <w:rPr>
          <w:rFonts w:hint="eastAsia"/>
        </w:rPr>
      </w:pPr>
    </w:p>
    <w:tbl>
      <w:tblPr>
        <w:tblW w:w="9638"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tblPr>
      <w:tblGrid>
        <w:gridCol w:w="1020"/>
        <w:gridCol w:w="1536"/>
        <w:gridCol w:w="7082"/>
      </w:tblGrid>
      <w:tr w:rsidR="00ED5032">
        <w:trPr>
          <w:cantSplit/>
        </w:trPr>
        <w:tc>
          <w:tcPr>
            <w:tcW w:w="1020" w:type="dxa"/>
            <w:tcBorders>
              <w:top w:val="single" w:sz="2" w:space="0" w:color="000000"/>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Number</w:t>
            </w:r>
          </w:p>
        </w:tc>
        <w:tc>
          <w:tcPr>
            <w:tcW w:w="1536" w:type="dxa"/>
            <w:tcBorders>
              <w:top w:val="single" w:sz="2" w:space="0" w:color="000000"/>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Name</w:t>
            </w:r>
          </w:p>
        </w:tc>
        <w:tc>
          <w:tcPr>
            <w:tcW w:w="70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Description</w:t>
            </w:r>
          </w:p>
        </w:tc>
      </w:tr>
      <w:tr w:rsidR="00ED5032">
        <w:trPr>
          <w:cantSplit/>
        </w:trPr>
        <w:tc>
          <w:tcPr>
            <w:tcW w:w="102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1</w:t>
            </w:r>
          </w:p>
        </w:tc>
        <w:tc>
          <w:tcPr>
            <w:tcW w:w="1536"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Player Health</w:t>
            </w:r>
          </w:p>
        </w:tc>
        <w:tc>
          <w:tcPr>
            <w:tcW w:w="7082"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This number represents the players health points when this number is zero you will faint and find yourself back at town</w:t>
            </w:r>
          </w:p>
        </w:tc>
      </w:tr>
      <w:tr w:rsidR="00ED5032">
        <w:trPr>
          <w:cantSplit/>
        </w:trPr>
        <w:tc>
          <w:tcPr>
            <w:tcW w:w="102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2</w:t>
            </w:r>
          </w:p>
        </w:tc>
        <w:tc>
          <w:tcPr>
            <w:tcW w:w="1536"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Apples</w:t>
            </w:r>
          </w:p>
        </w:tc>
        <w:tc>
          <w:tcPr>
            <w:tcW w:w="7082"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This tells you how many apples you currently have in your inventory</w:t>
            </w:r>
          </w:p>
        </w:tc>
      </w:tr>
      <w:tr w:rsidR="00ED5032">
        <w:trPr>
          <w:cantSplit/>
        </w:trPr>
        <w:tc>
          <w:tcPr>
            <w:tcW w:w="102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3</w:t>
            </w:r>
          </w:p>
        </w:tc>
        <w:tc>
          <w:tcPr>
            <w:tcW w:w="1536"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Quests</w:t>
            </w:r>
          </w:p>
        </w:tc>
        <w:tc>
          <w:tcPr>
            <w:tcW w:w="7082"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 xml:space="preserve">This shows a list of quests which have been completed and which have not. </w:t>
            </w:r>
          </w:p>
        </w:tc>
      </w:tr>
      <w:tr w:rsidR="00ED5032">
        <w:trPr>
          <w:cantSplit/>
        </w:trPr>
        <w:tc>
          <w:tcPr>
            <w:tcW w:w="1020"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4</w:t>
            </w:r>
          </w:p>
        </w:tc>
        <w:tc>
          <w:tcPr>
            <w:tcW w:w="1536" w:type="dxa"/>
            <w:tcBorders>
              <w:top w:val="nil"/>
              <w:left w:val="single" w:sz="2" w:space="0" w:color="000000"/>
              <w:bottom w:val="single" w:sz="2" w:space="0" w:color="000000"/>
              <w:right w:val="nil"/>
            </w:tcBorders>
            <w:shd w:val="clear" w:color="auto" w:fill="auto"/>
            <w:tcMar>
              <w:left w:w="54" w:type="dxa"/>
            </w:tcMar>
          </w:tcPr>
          <w:p w:rsidR="00ED5032" w:rsidRDefault="002F08E0">
            <w:pPr>
              <w:pStyle w:val="TableContents"/>
              <w:rPr>
                <w:rFonts w:hint="eastAsia"/>
              </w:rPr>
            </w:pPr>
            <w:r>
              <w:t>Chat bar</w:t>
            </w:r>
          </w:p>
        </w:tc>
        <w:tc>
          <w:tcPr>
            <w:tcW w:w="7082" w:type="dxa"/>
            <w:tcBorders>
              <w:top w:val="nil"/>
              <w:left w:val="single" w:sz="2" w:space="0" w:color="000000"/>
              <w:bottom w:val="single" w:sz="2" w:space="0" w:color="000000"/>
              <w:right w:val="single" w:sz="2" w:space="0" w:color="000000"/>
            </w:tcBorders>
            <w:shd w:val="clear" w:color="auto" w:fill="auto"/>
            <w:tcMar>
              <w:left w:w="54" w:type="dxa"/>
            </w:tcMar>
          </w:tcPr>
          <w:p w:rsidR="00ED5032" w:rsidRDefault="002F08E0">
            <w:pPr>
              <w:pStyle w:val="TableContents"/>
              <w:rPr>
                <w:rFonts w:hint="eastAsia"/>
              </w:rPr>
            </w:pPr>
            <w:r>
              <w:t xml:space="preserve">This is where all the chat will be located when you interact with the people around town </w:t>
            </w:r>
          </w:p>
        </w:tc>
      </w:tr>
    </w:tbl>
    <w:p w:rsidR="00ED5032" w:rsidRDefault="00ED5032">
      <w:pPr>
        <w:rPr>
          <w:rFonts w:hint="eastAsia"/>
        </w:rPr>
      </w:pPr>
    </w:p>
    <w:p w:rsidR="00ED5032" w:rsidRDefault="00ED5032">
      <w:pPr>
        <w:rPr>
          <w:rFonts w:hint="eastAsia"/>
        </w:rPr>
      </w:pPr>
    </w:p>
    <w:p w:rsidR="00ED5032" w:rsidRDefault="002F08E0" w:rsidP="002F08E0">
      <w:pPr>
        <w:pStyle w:val="Heading1"/>
      </w:pPr>
      <w:r>
        <w:t>Main objective:</w:t>
      </w:r>
    </w:p>
    <w:p w:rsidR="00ED5032" w:rsidRDefault="00ED5032">
      <w:pPr>
        <w:rPr>
          <w:rFonts w:hint="eastAsia"/>
        </w:rPr>
      </w:pPr>
    </w:p>
    <w:p w:rsidR="00ED5032" w:rsidRDefault="002F08E0">
      <w:pPr>
        <w:rPr>
          <w:rFonts w:hint="eastAsia"/>
        </w:rPr>
      </w:pPr>
      <w:r>
        <w:t>Your first step is to locate the quest giver She looks like this and is located at the edge of the village. From there you need to complete her quest and the ones in the other towns as well. Once this is done you can go face the boss located in the cave (picture below).</w:t>
      </w:r>
    </w:p>
    <w:p w:rsidR="00ED5032" w:rsidRDefault="00ED5032">
      <w:pPr>
        <w:rPr>
          <w:rFonts w:hint="eastAsia"/>
        </w:rPr>
      </w:pPr>
    </w:p>
    <w:p w:rsidR="002F08E0" w:rsidRDefault="002F08E0" w:rsidP="002F08E0">
      <w:pPr>
        <w:pStyle w:val="Heading1"/>
      </w:pPr>
      <w:r>
        <w:t>Quest Giver</w:t>
      </w:r>
    </w:p>
    <w:p w:rsidR="002F08E0" w:rsidRDefault="002F08E0" w:rsidP="002F08E0">
      <w:pPr>
        <w:pStyle w:val="Heading1"/>
      </w:pPr>
      <w:r>
        <w:rPr>
          <w:noProof/>
          <w:lang w:val="en-US" w:eastAsia="en-US" w:bidi="ar-SA"/>
        </w:rPr>
        <w:drawing>
          <wp:anchor distT="0" distB="0" distL="0" distR="0" simplePos="0" relativeHeight="4" behindDoc="0" locked="0" layoutInCell="1" allowOverlap="1">
            <wp:simplePos x="0" y="0"/>
            <wp:positionH relativeFrom="column">
              <wp:posOffset>1442085</wp:posOffset>
            </wp:positionH>
            <wp:positionV relativeFrom="paragraph">
              <wp:posOffset>300355</wp:posOffset>
            </wp:positionV>
            <wp:extent cx="2143125" cy="2886075"/>
            <wp:effectExtent l="19050" t="0" r="9525"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rcRect t="10619"/>
                    <a:stretch>
                      <a:fillRect/>
                    </a:stretch>
                  </pic:blipFill>
                  <pic:spPr bwMode="auto">
                    <a:xfrm>
                      <a:off x="0" y="0"/>
                      <a:ext cx="2143125" cy="2886075"/>
                    </a:xfrm>
                    <a:prstGeom prst="rect">
                      <a:avLst/>
                    </a:prstGeom>
                    <a:noFill/>
                    <a:ln w="9525">
                      <a:noFill/>
                      <a:miter lim="800000"/>
                      <a:headEnd/>
                      <a:tailEnd/>
                    </a:ln>
                  </pic:spPr>
                </pic:pic>
              </a:graphicData>
            </a:graphic>
          </wp:anchor>
        </w:drawing>
      </w: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2F08E0">
      <w:pPr>
        <w:rPr>
          <w:rFonts w:hint="eastAsia"/>
        </w:rPr>
      </w:pPr>
      <w:r>
        <w:t>Once you get close to the quest givers you will automatical</w:t>
      </w:r>
      <w:r>
        <w:rPr>
          <w:rFonts w:hint="eastAsia"/>
        </w:rPr>
        <w:t>ly</w:t>
      </w:r>
      <w:r>
        <w:t xml:space="preserve"> start a conversatio</w:t>
      </w:r>
      <w:r>
        <w:rPr>
          <w:rFonts w:hint="eastAsia"/>
        </w:rPr>
        <w:t>n</w:t>
      </w:r>
      <w:r>
        <w:t xml:space="preserve"> with them, they will give you the details of your quest and </w:t>
      </w:r>
      <w:r w:rsidR="001924A5">
        <w:t>then once that quest is complete you can go back to the quest giver to hand it and she will send you on your way.</w:t>
      </w: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2F08E0" w:rsidP="002F08E0">
      <w:pPr>
        <w:pStyle w:val="Heading1"/>
      </w:pPr>
      <w:r>
        <w:t>Cave</w:t>
      </w: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104B44" w:rsidRDefault="00104B44">
      <w:pPr>
        <w:widowControl/>
        <w:suppressAutoHyphens w:val="0"/>
        <w:rPr>
          <w:rFonts w:asciiTheme="majorHAnsi" w:eastAsiaTheme="majorEastAsia" w:hAnsiTheme="majorHAnsi"/>
          <w:b/>
          <w:bCs/>
          <w:color w:val="365F91" w:themeColor="accent1" w:themeShade="BF"/>
          <w:sz w:val="28"/>
          <w:szCs w:val="25"/>
        </w:rPr>
      </w:pPr>
      <w:r>
        <w:br w:type="page"/>
      </w:r>
    </w:p>
    <w:p w:rsidR="00ED5032" w:rsidRDefault="002F08E0" w:rsidP="002F08E0">
      <w:pPr>
        <w:pStyle w:val="Heading1"/>
      </w:pPr>
      <w:r>
        <w:lastRenderedPageBreak/>
        <w:t>Checkpoints</w:t>
      </w:r>
    </w:p>
    <w:p w:rsidR="00ED5032" w:rsidRDefault="00ED5032">
      <w:pPr>
        <w:rPr>
          <w:rFonts w:hint="eastAsia"/>
        </w:rPr>
      </w:pPr>
    </w:p>
    <w:p w:rsidR="00ED5032" w:rsidRDefault="002F08E0">
      <w:pPr>
        <w:rPr>
          <w:rFonts w:hint="eastAsia"/>
        </w:rPr>
      </w:pPr>
      <w:r>
        <w:t xml:space="preserve">Another good location to keep an eye out for is the checkpoint locations. These Places will save your progress so when you die you won't </w:t>
      </w:r>
      <w:proofErr w:type="spellStart"/>
      <w:r>
        <w:t>loose</w:t>
      </w:r>
      <w:proofErr w:type="spellEnd"/>
      <w:r>
        <w:t xml:space="preserve"> it all. You can save walking through the building show below. There is one in each town.</w:t>
      </w:r>
    </w:p>
    <w:p w:rsidR="00ED5032" w:rsidRDefault="00ED5032">
      <w:pPr>
        <w:rPr>
          <w:rFonts w:hint="eastAsia"/>
        </w:rPr>
      </w:pPr>
    </w:p>
    <w:p w:rsidR="00ED5032" w:rsidRDefault="002F08E0">
      <w:pPr>
        <w:rPr>
          <w:rFonts w:hint="eastAsia"/>
        </w:rPr>
      </w:pPr>
      <w:r>
        <w:rPr>
          <w:noProof/>
          <w:lang w:val="en-US" w:eastAsia="en-US" w:bidi="ar-SA"/>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6096000" cy="457200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6096000" cy="4572000"/>
                    </a:xfrm>
                    <a:prstGeom prst="rect">
                      <a:avLst/>
                    </a:prstGeom>
                    <a:noFill/>
                    <a:ln w="9525">
                      <a:noFill/>
                      <a:miter lim="800000"/>
                      <a:headEnd/>
                      <a:tailEnd/>
                    </a:ln>
                  </pic:spPr>
                </pic:pic>
              </a:graphicData>
            </a:graphic>
          </wp:anchor>
        </w:drawing>
      </w:r>
    </w:p>
    <w:p w:rsidR="00ED5032" w:rsidRDefault="00104B44" w:rsidP="00104B44">
      <w:pPr>
        <w:pStyle w:val="Heading1"/>
        <w:rPr>
          <w:rFonts w:hint="eastAsia"/>
        </w:rPr>
      </w:pPr>
      <w:r>
        <w:t>Wolf</w:t>
      </w:r>
    </w:p>
    <w:p w:rsidR="00ED5032" w:rsidRDefault="002F08E0">
      <w:pPr>
        <w:rPr>
          <w:rFonts w:hint="eastAsia"/>
        </w:rPr>
      </w:pPr>
      <w:r>
        <w:t>The wolf is a common enemy that the player should avoid, once they detect you they will start to chase you. If you are close enough to their mouths they will bite and you will lose health. Try to avoid them, if you get caught just run you should be safe.</w:t>
      </w:r>
    </w:p>
    <w:p w:rsidR="00ED5032" w:rsidRDefault="00ED5032">
      <w:pPr>
        <w:rPr>
          <w:rFonts w:hint="eastAsia"/>
        </w:rPr>
      </w:pPr>
    </w:p>
    <w:p w:rsidR="00ED5032" w:rsidRDefault="002F08E0">
      <w:pPr>
        <w:rPr>
          <w:rFonts w:hint="eastAsia"/>
        </w:rPr>
      </w:pPr>
      <w:r>
        <w:rPr>
          <w:noProof/>
          <w:lang w:val="en-US"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1689100" cy="113030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1689100" cy="1130300"/>
                    </a:xfrm>
                    <a:prstGeom prst="rect">
                      <a:avLst/>
                    </a:prstGeom>
                    <a:noFill/>
                    <a:ln w="9525">
                      <a:noFill/>
                      <a:miter lim="800000"/>
                      <a:headEnd/>
                      <a:tailEnd/>
                    </a:ln>
                  </pic:spPr>
                </pic:pic>
              </a:graphicData>
            </a:graphic>
          </wp:anchor>
        </w:drawing>
      </w: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ED5032">
      <w:pPr>
        <w:rPr>
          <w:rFonts w:hint="eastAsia"/>
        </w:rPr>
      </w:pPr>
    </w:p>
    <w:p w:rsidR="00ED5032" w:rsidRDefault="00104B44" w:rsidP="00104B44">
      <w:pPr>
        <w:pStyle w:val="Heading1"/>
        <w:rPr>
          <w:rFonts w:hint="eastAsia"/>
        </w:rPr>
      </w:pPr>
      <w:r>
        <w:lastRenderedPageBreak/>
        <w:t>Apples</w:t>
      </w:r>
    </w:p>
    <w:p w:rsidR="00ED5032" w:rsidRDefault="00ED5032">
      <w:pPr>
        <w:rPr>
          <w:rFonts w:hint="eastAsia"/>
        </w:rPr>
      </w:pPr>
    </w:p>
    <w:p w:rsidR="00ED5032" w:rsidRDefault="002F08E0">
      <w:pPr>
        <w:rPr>
          <w:rFonts w:hint="eastAsia"/>
        </w:rPr>
      </w:pPr>
      <w:r>
        <w:t>This is an apple. It is the main quest item in the game and you will need to collect a number of these. So keep an eye out for them. They mostly grow in the forest but so do the wolfs.</w:t>
      </w:r>
    </w:p>
    <w:p w:rsidR="00A418F1" w:rsidRDefault="00A418F1">
      <w:r>
        <w:rPr>
          <w:noProof/>
          <w:lang w:val="en-US" w:eastAsia="en-US" w:bidi="ar-SA"/>
        </w:rPr>
        <w:drawing>
          <wp:anchor distT="0" distB="0" distL="0" distR="0" simplePos="0" relativeHeight="3" behindDoc="0" locked="0" layoutInCell="1" allowOverlap="1">
            <wp:simplePos x="0" y="0"/>
            <wp:positionH relativeFrom="column">
              <wp:align>center</wp:align>
            </wp:positionH>
            <wp:positionV relativeFrom="paragraph">
              <wp:posOffset>146050</wp:posOffset>
            </wp:positionV>
            <wp:extent cx="1028700" cy="657225"/>
            <wp:effectExtent l="1905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1028700" cy="657225"/>
                    </a:xfrm>
                    <a:prstGeom prst="rect">
                      <a:avLst/>
                    </a:prstGeom>
                    <a:noFill/>
                    <a:ln w="9525">
                      <a:noFill/>
                      <a:miter lim="800000"/>
                      <a:headEnd/>
                      <a:tailEnd/>
                    </a:ln>
                  </pic:spPr>
                </pic:pic>
              </a:graphicData>
            </a:graphic>
          </wp:anchor>
        </w:drawing>
      </w:r>
    </w:p>
    <w:p w:rsidR="00A418F1" w:rsidRDefault="00A418F1"/>
    <w:p w:rsidR="00A418F1" w:rsidRDefault="00A418F1"/>
    <w:p w:rsidR="00A418F1" w:rsidRDefault="00A418F1"/>
    <w:p w:rsidR="00A418F1" w:rsidRDefault="00A418F1"/>
    <w:p w:rsidR="00A418F1" w:rsidRDefault="00A418F1" w:rsidP="00A418F1">
      <w:pPr>
        <w:pStyle w:val="Heading1"/>
      </w:pPr>
      <w:r>
        <w:t>Giant Apple</w:t>
      </w:r>
    </w:p>
    <w:p w:rsidR="00A418F1" w:rsidRPr="00A418F1" w:rsidRDefault="00A418F1" w:rsidP="00A418F1">
      <w:pPr>
        <w:rPr>
          <w:rFonts w:hint="eastAsia"/>
        </w:rPr>
      </w:pPr>
      <w:r>
        <w:t>The giant apple is the main goal of the game, the game does not have a normal boss monster because it didn'</w:t>
      </w:r>
      <w:r>
        <w:rPr>
          <w:rFonts w:hint="eastAsia"/>
        </w:rPr>
        <w:t>t</w:t>
      </w:r>
      <w:r>
        <w:t xml:space="preserve"> really suit the game style to have one so the second level is just a boss level where all the wolves are harder and you have to run from them while still looking for the giant apple, it is quiet easy to spot.</w:t>
      </w:r>
    </w:p>
    <w:p w:rsidR="00ED5032" w:rsidRDefault="00ED5032">
      <w:pPr>
        <w:rPr>
          <w:rFonts w:hint="eastAsia"/>
        </w:rPr>
      </w:pPr>
    </w:p>
    <w:sectPr w:rsidR="00ED5032" w:rsidSect="00ED5032">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385F86"/>
    <w:multiLevelType w:val="hybridMultilevel"/>
    <w:tmpl w:val="A056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796F4B"/>
    <w:multiLevelType w:val="hybridMultilevel"/>
    <w:tmpl w:val="B408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characterSpacingControl w:val="doNotCompress"/>
  <w:compat>
    <w:useFELayout/>
  </w:compat>
  <w:rsids>
    <w:rsidRoot w:val="00ED5032"/>
    <w:rsid w:val="00104B44"/>
    <w:rsid w:val="001924A5"/>
    <w:rsid w:val="001F0D27"/>
    <w:rsid w:val="002F08E0"/>
    <w:rsid w:val="00471B5F"/>
    <w:rsid w:val="00A418F1"/>
    <w:rsid w:val="00AE18D5"/>
    <w:rsid w:val="00CE7B48"/>
    <w:rsid w:val="00ED50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Mangal"/>
        <w:sz w:val="24"/>
        <w:szCs w:val="24"/>
        <w:lang w:val="en-A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D5032"/>
    <w:pPr>
      <w:widowControl w:val="0"/>
      <w:suppressAutoHyphens/>
    </w:pPr>
  </w:style>
  <w:style w:type="paragraph" w:styleId="Heading1">
    <w:name w:val="heading 1"/>
    <w:basedOn w:val="Normal"/>
    <w:next w:val="Normal"/>
    <w:link w:val="Heading1Char"/>
    <w:uiPriority w:val="9"/>
    <w:qFormat/>
    <w:rsid w:val="002F08E0"/>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ED5032"/>
    <w:pPr>
      <w:keepNext/>
      <w:spacing w:before="240" w:after="120"/>
    </w:pPr>
    <w:rPr>
      <w:rFonts w:ascii="Liberation Sans" w:eastAsia="Microsoft YaHei" w:hAnsi="Liberation Sans"/>
      <w:sz w:val="28"/>
      <w:szCs w:val="28"/>
    </w:rPr>
  </w:style>
  <w:style w:type="paragraph" w:customStyle="1" w:styleId="TextBody">
    <w:name w:val="Text Body"/>
    <w:basedOn w:val="Normal"/>
    <w:rsid w:val="00ED5032"/>
    <w:pPr>
      <w:spacing w:after="140" w:line="288" w:lineRule="auto"/>
    </w:pPr>
  </w:style>
  <w:style w:type="paragraph" w:styleId="List">
    <w:name w:val="List"/>
    <w:basedOn w:val="TextBody"/>
    <w:rsid w:val="00ED5032"/>
  </w:style>
  <w:style w:type="paragraph" w:styleId="Caption">
    <w:name w:val="caption"/>
    <w:basedOn w:val="Normal"/>
    <w:rsid w:val="00ED5032"/>
    <w:pPr>
      <w:suppressLineNumbers/>
      <w:spacing w:before="120" w:after="120"/>
    </w:pPr>
    <w:rPr>
      <w:i/>
      <w:iCs/>
    </w:rPr>
  </w:style>
  <w:style w:type="paragraph" w:customStyle="1" w:styleId="Index">
    <w:name w:val="Index"/>
    <w:basedOn w:val="Normal"/>
    <w:rsid w:val="00ED5032"/>
    <w:pPr>
      <w:suppressLineNumbers/>
    </w:pPr>
  </w:style>
  <w:style w:type="paragraph" w:customStyle="1" w:styleId="TableContents">
    <w:name w:val="Table Contents"/>
    <w:basedOn w:val="Normal"/>
    <w:rsid w:val="00ED5032"/>
    <w:pPr>
      <w:suppressLineNumbers/>
    </w:pPr>
  </w:style>
  <w:style w:type="paragraph" w:styleId="Title">
    <w:name w:val="Title"/>
    <w:basedOn w:val="Normal"/>
    <w:next w:val="Normal"/>
    <w:link w:val="TitleChar"/>
    <w:uiPriority w:val="10"/>
    <w:qFormat/>
    <w:rsid w:val="002F08E0"/>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2F08E0"/>
    <w:rPr>
      <w:rFonts w:asciiTheme="majorHAnsi" w:eastAsiaTheme="majorEastAsia" w:hAnsiTheme="majorHAnsi"/>
      <w:color w:val="17365D" w:themeColor="text2" w:themeShade="BF"/>
      <w:spacing w:val="5"/>
      <w:kern w:val="28"/>
      <w:sz w:val="52"/>
      <w:szCs w:val="47"/>
    </w:rPr>
  </w:style>
  <w:style w:type="character" w:customStyle="1" w:styleId="Heading1Char">
    <w:name w:val="Heading 1 Char"/>
    <w:basedOn w:val="DefaultParagraphFont"/>
    <w:link w:val="Heading1"/>
    <w:uiPriority w:val="9"/>
    <w:rsid w:val="002F08E0"/>
    <w:rPr>
      <w:rFonts w:asciiTheme="majorHAnsi" w:eastAsiaTheme="majorEastAsia" w:hAnsiTheme="majorHAnsi"/>
      <w:b/>
      <w:bCs/>
      <w:color w:val="365F91" w:themeColor="accent1" w:themeShade="BF"/>
      <w:sz w:val="28"/>
      <w:szCs w:val="25"/>
    </w:rPr>
  </w:style>
  <w:style w:type="paragraph" w:styleId="BalloonText">
    <w:name w:val="Balloon Text"/>
    <w:basedOn w:val="Normal"/>
    <w:link w:val="BalloonTextChar"/>
    <w:uiPriority w:val="99"/>
    <w:semiHidden/>
    <w:unhideWhenUsed/>
    <w:rsid w:val="00AE18D5"/>
    <w:rPr>
      <w:rFonts w:ascii="Tahoma" w:hAnsi="Tahoma"/>
      <w:sz w:val="16"/>
      <w:szCs w:val="14"/>
    </w:rPr>
  </w:style>
  <w:style w:type="character" w:customStyle="1" w:styleId="BalloonTextChar">
    <w:name w:val="Balloon Text Char"/>
    <w:basedOn w:val="DefaultParagraphFont"/>
    <w:link w:val="BalloonText"/>
    <w:uiPriority w:val="99"/>
    <w:semiHidden/>
    <w:rsid w:val="00AE18D5"/>
    <w:rPr>
      <w:rFonts w:ascii="Tahoma" w:hAnsi="Tahoma"/>
      <w:sz w:val="16"/>
      <w:szCs w:val="14"/>
    </w:rPr>
  </w:style>
  <w:style w:type="paragraph" w:styleId="ListParagraph">
    <w:name w:val="List Paragraph"/>
    <w:basedOn w:val="Normal"/>
    <w:uiPriority w:val="34"/>
    <w:qFormat/>
    <w:rsid w:val="00471B5F"/>
    <w:pPr>
      <w:ind w:left="720"/>
      <w:contextualSpacing/>
    </w:pPr>
    <w:rPr>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6</Pages>
  <Words>479</Words>
  <Characters>2735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Zelyx</cp:lastModifiedBy>
  <cp:revision>4</cp:revision>
  <dcterms:created xsi:type="dcterms:W3CDTF">2014-05-25T10:05:00Z</dcterms:created>
  <dcterms:modified xsi:type="dcterms:W3CDTF">2014-05-25T07:43:00Z</dcterms:modified>
  <dc:language>en-AU</dc:language>
</cp:coreProperties>
</file>