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3C8AD" w14:textId="77777777" w:rsidR="00975972" w:rsidRPr="00975972" w:rsidRDefault="00975972" w:rsidP="00975972">
      <w:pPr>
        <w:rPr>
          <w:b/>
          <w:bCs/>
        </w:rPr>
      </w:pPr>
      <w:r w:rsidRPr="00975972">
        <w:rPr>
          <w:b/>
          <w:bCs/>
        </w:rPr>
        <w:t>Quality Assurance Report for Factorial Calculator Web Application</w:t>
      </w:r>
    </w:p>
    <w:p w14:paraId="22F68D42" w14:textId="77777777" w:rsidR="00975972" w:rsidRPr="00975972" w:rsidRDefault="00975972" w:rsidP="00975972">
      <w:pPr>
        <w:rPr>
          <w:b/>
          <w:bCs/>
        </w:rPr>
      </w:pPr>
      <w:r w:rsidRPr="00975972">
        <w:rPr>
          <w:b/>
          <w:bCs/>
        </w:rPr>
        <w:t>Overview</w:t>
      </w:r>
    </w:p>
    <w:p w14:paraId="6795F2D8" w14:textId="77777777" w:rsidR="00975972" w:rsidRPr="00975972" w:rsidRDefault="00975972" w:rsidP="00975972">
      <w:r w:rsidRPr="00975972">
        <w:t>This report outlines the findings from the testing of the Factorial Calculator web application. The application is designed to calculate the factorial of integer inputs and provide corresponding outputs. The testing covered various scenarios, including boundary conditions, error handling, and UI elements.</w:t>
      </w:r>
    </w:p>
    <w:p w14:paraId="7E922873" w14:textId="77777777" w:rsidR="00975972" w:rsidRPr="00975972" w:rsidRDefault="00975972" w:rsidP="00975972">
      <w:pPr>
        <w:rPr>
          <w:b/>
          <w:bCs/>
        </w:rPr>
      </w:pPr>
      <w:r w:rsidRPr="00975972">
        <w:rPr>
          <w:b/>
          <w:bCs/>
        </w:rPr>
        <w:t>Findings</w:t>
      </w:r>
    </w:p>
    <w:p w14:paraId="4826B7C4" w14:textId="77777777" w:rsidR="00975972" w:rsidRPr="00975972" w:rsidRDefault="00975972" w:rsidP="00975972">
      <w:pPr>
        <w:rPr>
          <w:b/>
          <w:bCs/>
        </w:rPr>
      </w:pPr>
      <w:r w:rsidRPr="00975972">
        <w:rPr>
          <w:b/>
          <w:bCs/>
        </w:rPr>
        <w:t>1. Input Validation</w:t>
      </w:r>
    </w:p>
    <w:p w14:paraId="1064BAF0" w14:textId="77777777" w:rsidR="00975972" w:rsidRPr="00975972" w:rsidRDefault="00975972" w:rsidP="00975972">
      <w:pPr>
        <w:numPr>
          <w:ilvl w:val="0"/>
          <w:numId w:val="1"/>
        </w:numPr>
      </w:pPr>
      <w:r w:rsidRPr="00975972">
        <w:rPr>
          <w:b/>
          <w:bCs/>
        </w:rPr>
        <w:t>Negative Integers (-1 and below)</w:t>
      </w:r>
      <w:r w:rsidRPr="00975972">
        <w:t>:</w:t>
      </w:r>
    </w:p>
    <w:p w14:paraId="03644FC6" w14:textId="77777777" w:rsidR="00975972" w:rsidRPr="00975972" w:rsidRDefault="00975972" w:rsidP="00975972">
      <w:pPr>
        <w:numPr>
          <w:ilvl w:val="1"/>
          <w:numId w:val="1"/>
        </w:numPr>
      </w:pPr>
      <w:r w:rsidRPr="00975972">
        <w:rPr>
          <w:b/>
          <w:bCs/>
        </w:rPr>
        <w:t>Expected Behavior</w:t>
      </w:r>
      <w:r w:rsidRPr="00975972">
        <w:t>: The application should display an error message or warning indicating that the input is invalid.</w:t>
      </w:r>
    </w:p>
    <w:p w14:paraId="3A551674" w14:textId="77777777" w:rsidR="00975972" w:rsidRPr="00975972" w:rsidRDefault="00975972" w:rsidP="00975972">
      <w:pPr>
        <w:numPr>
          <w:ilvl w:val="1"/>
          <w:numId w:val="1"/>
        </w:numPr>
      </w:pPr>
      <w:r w:rsidRPr="00975972">
        <w:rPr>
          <w:b/>
          <w:bCs/>
        </w:rPr>
        <w:t>Actual Behavior</w:t>
      </w:r>
      <w:r w:rsidRPr="00975972">
        <w:t xml:space="preserve">: No message is rendered. The API endpoint https://qainterview.pythonanywhere.com/factorial returns a </w:t>
      </w:r>
      <w:r w:rsidRPr="00975972">
        <w:rPr>
          <w:b/>
          <w:bCs/>
        </w:rPr>
        <w:t>500 Internal Server Error</w:t>
      </w:r>
      <w:r w:rsidRPr="00975972">
        <w:t>.</w:t>
      </w:r>
    </w:p>
    <w:p w14:paraId="6D4B2A78" w14:textId="77777777" w:rsidR="00975972" w:rsidRPr="00975972" w:rsidRDefault="00975972" w:rsidP="00975972">
      <w:pPr>
        <w:numPr>
          <w:ilvl w:val="0"/>
          <w:numId w:val="1"/>
        </w:numPr>
      </w:pPr>
      <w:r w:rsidRPr="00975972">
        <w:rPr>
          <w:b/>
          <w:bCs/>
        </w:rPr>
        <w:t>Integers above 991</w:t>
      </w:r>
      <w:r w:rsidRPr="00975972">
        <w:t>:</w:t>
      </w:r>
    </w:p>
    <w:p w14:paraId="77A91E9F" w14:textId="77777777" w:rsidR="00975972" w:rsidRPr="00975972" w:rsidRDefault="00975972" w:rsidP="00975972">
      <w:pPr>
        <w:numPr>
          <w:ilvl w:val="1"/>
          <w:numId w:val="1"/>
        </w:numPr>
      </w:pPr>
      <w:r w:rsidRPr="00975972">
        <w:rPr>
          <w:b/>
          <w:bCs/>
        </w:rPr>
        <w:t>Expected Behavior</w:t>
      </w:r>
      <w:r w:rsidRPr="00975972">
        <w:t>: Similar to negative integers, the application should display an appropriate error message for values greater than 991.</w:t>
      </w:r>
    </w:p>
    <w:p w14:paraId="2E08C2A8" w14:textId="5FF798BD" w:rsidR="00975972" w:rsidRPr="00975972" w:rsidRDefault="00975972" w:rsidP="00975972">
      <w:pPr>
        <w:numPr>
          <w:ilvl w:val="1"/>
          <w:numId w:val="1"/>
        </w:numPr>
      </w:pPr>
      <w:r w:rsidRPr="00975972">
        <w:rPr>
          <w:b/>
          <w:bCs/>
        </w:rPr>
        <w:t>Actual Behavior</w:t>
      </w:r>
      <w:r w:rsidRPr="00975972">
        <w:t xml:space="preserve">: No message is rendered, and the </w:t>
      </w:r>
      <w:r w:rsidR="00602D65">
        <w:t>no result is given</w:t>
      </w:r>
      <w:r w:rsidRPr="00975972">
        <w:t>.</w:t>
      </w:r>
    </w:p>
    <w:p w14:paraId="21207B7A" w14:textId="77777777" w:rsidR="00975972" w:rsidRPr="00975972" w:rsidRDefault="00975972" w:rsidP="00975972">
      <w:pPr>
        <w:numPr>
          <w:ilvl w:val="0"/>
          <w:numId w:val="1"/>
        </w:numPr>
      </w:pPr>
      <w:r w:rsidRPr="00975972">
        <w:rPr>
          <w:b/>
          <w:bCs/>
        </w:rPr>
        <w:t>Input Validation Message Persistence</w:t>
      </w:r>
      <w:r w:rsidRPr="00975972">
        <w:t>:</w:t>
      </w:r>
    </w:p>
    <w:p w14:paraId="762DC5FE" w14:textId="77777777" w:rsidR="00975972" w:rsidRPr="00975972" w:rsidRDefault="00975972" w:rsidP="00975972">
      <w:pPr>
        <w:numPr>
          <w:ilvl w:val="1"/>
          <w:numId w:val="1"/>
        </w:numPr>
      </w:pPr>
      <w:r w:rsidRPr="00975972">
        <w:t>When an invalid input triggers a validation message ("Please enter an integer"), this message does not clear when subsequently entering a negative integer or a number greater than 991. It only clears when a valid integer between -0 and 991 is entered.</w:t>
      </w:r>
    </w:p>
    <w:p w14:paraId="551196D6" w14:textId="77777777" w:rsidR="00975972" w:rsidRPr="00975972" w:rsidRDefault="00975972" w:rsidP="00975972">
      <w:pPr>
        <w:rPr>
          <w:b/>
          <w:bCs/>
        </w:rPr>
      </w:pPr>
      <w:r w:rsidRPr="00975972">
        <w:rPr>
          <w:b/>
          <w:bCs/>
        </w:rPr>
        <w:t>2. Factorial Calculation Results</w:t>
      </w:r>
    </w:p>
    <w:p w14:paraId="1ED4696F" w14:textId="77777777" w:rsidR="00975972" w:rsidRPr="00975972" w:rsidRDefault="00975972" w:rsidP="00975972">
      <w:pPr>
        <w:numPr>
          <w:ilvl w:val="0"/>
          <w:numId w:val="2"/>
        </w:numPr>
      </w:pPr>
      <w:r w:rsidRPr="00975972">
        <w:rPr>
          <w:b/>
          <w:bCs/>
        </w:rPr>
        <w:t>Valid Input Behavior</w:t>
      </w:r>
      <w:r w:rsidRPr="00975972">
        <w:t>:</w:t>
      </w:r>
    </w:p>
    <w:p w14:paraId="55DD8B0F" w14:textId="77777777" w:rsidR="00975972" w:rsidRPr="00975972" w:rsidRDefault="00975972" w:rsidP="00975972">
      <w:pPr>
        <w:numPr>
          <w:ilvl w:val="1"/>
          <w:numId w:val="2"/>
        </w:numPr>
      </w:pPr>
      <w:r w:rsidRPr="00975972">
        <w:rPr>
          <w:b/>
          <w:bCs/>
        </w:rPr>
        <w:t>For integers from 0 to 21</w:t>
      </w:r>
      <w:r w:rsidRPr="00975972">
        <w:t>: Returns whole number factorials.</w:t>
      </w:r>
    </w:p>
    <w:p w14:paraId="2F2CA015" w14:textId="77777777" w:rsidR="00975972" w:rsidRPr="00975972" w:rsidRDefault="00975972" w:rsidP="00975972">
      <w:pPr>
        <w:numPr>
          <w:ilvl w:val="1"/>
          <w:numId w:val="2"/>
        </w:numPr>
      </w:pPr>
      <w:r w:rsidRPr="00975972">
        <w:rPr>
          <w:b/>
          <w:bCs/>
        </w:rPr>
        <w:t>For integers from 22 to 170</w:t>
      </w:r>
      <w:r w:rsidRPr="00975972">
        <w:t>: Returns results in scientific notation (e.g., "The factorial of 22 is: 1.1240007277776077e+21").</w:t>
      </w:r>
    </w:p>
    <w:p w14:paraId="5E06131A" w14:textId="77777777" w:rsidR="00975972" w:rsidRPr="00975972" w:rsidRDefault="00975972" w:rsidP="00975972">
      <w:pPr>
        <w:numPr>
          <w:ilvl w:val="1"/>
          <w:numId w:val="2"/>
        </w:numPr>
      </w:pPr>
      <w:r w:rsidRPr="00975972">
        <w:rPr>
          <w:b/>
          <w:bCs/>
        </w:rPr>
        <w:t>For integers greater than 170</w:t>
      </w:r>
      <w:r w:rsidRPr="00975972">
        <w:t>: Returns "Infinity."</w:t>
      </w:r>
    </w:p>
    <w:p w14:paraId="2A17C59B" w14:textId="77777777" w:rsidR="00975972" w:rsidRPr="00975972" w:rsidRDefault="00975972" w:rsidP="00975972">
      <w:pPr>
        <w:numPr>
          <w:ilvl w:val="0"/>
          <w:numId w:val="2"/>
        </w:numPr>
      </w:pPr>
      <w:r w:rsidRPr="00975972">
        <w:rPr>
          <w:b/>
          <w:bCs/>
        </w:rPr>
        <w:lastRenderedPageBreak/>
        <w:t>Integer above 992</w:t>
      </w:r>
      <w:r w:rsidRPr="00975972">
        <w:t>:</w:t>
      </w:r>
    </w:p>
    <w:p w14:paraId="6D049A21" w14:textId="24D5000C" w:rsidR="00975972" w:rsidRPr="00975972" w:rsidRDefault="00975972" w:rsidP="00975972">
      <w:pPr>
        <w:numPr>
          <w:ilvl w:val="1"/>
          <w:numId w:val="2"/>
        </w:numPr>
      </w:pPr>
      <w:r w:rsidRPr="00975972">
        <w:t>Similar to negative integers</w:t>
      </w:r>
      <w:r w:rsidR="00602D65">
        <w:t xml:space="preserve"> – Which can be considered an invalid partition</w:t>
      </w:r>
      <w:r w:rsidRPr="00975972">
        <w:t xml:space="preserve">, no UI message is displayed, and </w:t>
      </w:r>
      <w:r w:rsidR="00602D65">
        <w:t>no result is returned</w:t>
      </w:r>
      <w:r w:rsidRPr="00975972">
        <w:t>.</w:t>
      </w:r>
    </w:p>
    <w:p w14:paraId="6499E77C" w14:textId="77777777" w:rsidR="00975972" w:rsidRPr="00975972" w:rsidRDefault="00975972" w:rsidP="00975972">
      <w:pPr>
        <w:rPr>
          <w:b/>
          <w:bCs/>
        </w:rPr>
      </w:pPr>
      <w:r w:rsidRPr="00975972">
        <w:rPr>
          <w:b/>
          <w:bCs/>
        </w:rPr>
        <w:t>3. Hyperlink Issues</w:t>
      </w:r>
    </w:p>
    <w:p w14:paraId="7F5277DB" w14:textId="77777777" w:rsidR="00975972" w:rsidRPr="00975972" w:rsidRDefault="00975972" w:rsidP="00975972">
      <w:pPr>
        <w:numPr>
          <w:ilvl w:val="0"/>
          <w:numId w:val="3"/>
        </w:numPr>
      </w:pPr>
      <w:r w:rsidRPr="00975972">
        <w:t>The "</w:t>
      </w:r>
      <w:proofErr w:type="spellStart"/>
      <w:r w:rsidRPr="00975972">
        <w:t>Ts&amp;Cs</w:t>
      </w:r>
      <w:proofErr w:type="spellEnd"/>
      <w:r w:rsidRPr="00975972">
        <w:t>" hyperlink redirects to "Privacy" and vice versa. This creates a confusing navigation experience for users.</w:t>
      </w:r>
    </w:p>
    <w:p w14:paraId="19CCF769" w14:textId="77777777" w:rsidR="00975972" w:rsidRPr="00975972" w:rsidRDefault="00975972" w:rsidP="00975972">
      <w:pPr>
        <w:rPr>
          <w:b/>
          <w:bCs/>
        </w:rPr>
      </w:pPr>
      <w:r w:rsidRPr="00975972">
        <w:rPr>
          <w:b/>
          <w:bCs/>
        </w:rPr>
        <w:t>4. Page Title</w:t>
      </w:r>
    </w:p>
    <w:p w14:paraId="673C2B84" w14:textId="49707A94" w:rsidR="00975972" w:rsidRPr="00975972" w:rsidRDefault="00975972" w:rsidP="00975972">
      <w:pPr>
        <w:numPr>
          <w:ilvl w:val="0"/>
          <w:numId w:val="4"/>
        </w:numPr>
      </w:pPr>
      <w:r w:rsidRPr="00975972">
        <w:t>The browser tab displays "</w:t>
      </w:r>
      <w:proofErr w:type="spellStart"/>
      <w:r w:rsidRPr="00975972">
        <w:t>Factoriall</w:t>
      </w:r>
      <w:proofErr w:type="spellEnd"/>
      <w:r w:rsidRPr="00975972">
        <w:t>" instead of the correct title "Factorial," which can confuse users regarding the application name</w:t>
      </w:r>
      <w:r w:rsidR="005A3A07">
        <w:t xml:space="preserve"> – This can also be found in the automated tests</w:t>
      </w:r>
      <w:r w:rsidRPr="00975972">
        <w:t>.</w:t>
      </w:r>
    </w:p>
    <w:p w14:paraId="0A5E65E3" w14:textId="77777777" w:rsidR="00975972" w:rsidRPr="00975972" w:rsidRDefault="00975972" w:rsidP="00975972">
      <w:pPr>
        <w:rPr>
          <w:b/>
          <w:bCs/>
        </w:rPr>
      </w:pPr>
      <w:r w:rsidRPr="00975972">
        <w:rPr>
          <w:b/>
          <w:bCs/>
        </w:rPr>
        <w:t>5. Copyright Information</w:t>
      </w:r>
    </w:p>
    <w:p w14:paraId="62775D66" w14:textId="77777777" w:rsidR="00975972" w:rsidRPr="00975972" w:rsidRDefault="00975972" w:rsidP="00975972">
      <w:pPr>
        <w:numPr>
          <w:ilvl w:val="0"/>
          <w:numId w:val="5"/>
        </w:numPr>
      </w:pPr>
      <w:r w:rsidRPr="00975972">
        <w:t>The copyright information shows "© Qxf2 Services 2024 - 2024" instead of "© Qxf2 Services 2016 - 2024," which is incorrect.</w:t>
      </w:r>
    </w:p>
    <w:p w14:paraId="18470B24" w14:textId="77777777" w:rsidR="00975972" w:rsidRPr="00975972" w:rsidRDefault="00975972" w:rsidP="00975972">
      <w:pPr>
        <w:rPr>
          <w:b/>
          <w:bCs/>
        </w:rPr>
      </w:pPr>
      <w:r w:rsidRPr="00975972">
        <w:rPr>
          <w:b/>
          <w:bCs/>
        </w:rPr>
        <w:t>Defects Documented</w:t>
      </w:r>
    </w:p>
    <w:tbl>
      <w:tblPr>
        <w:tblStyle w:val="PlainTable1"/>
        <w:tblW w:w="0" w:type="auto"/>
        <w:tblLook w:val="04A0" w:firstRow="1" w:lastRow="0" w:firstColumn="1" w:lastColumn="0" w:noHBand="0" w:noVBand="1"/>
      </w:tblPr>
      <w:tblGrid>
        <w:gridCol w:w="1078"/>
        <w:gridCol w:w="2941"/>
        <w:gridCol w:w="1102"/>
        <w:gridCol w:w="925"/>
        <w:gridCol w:w="3304"/>
      </w:tblGrid>
      <w:tr w:rsidR="00975972" w:rsidRPr="00975972" w14:paraId="37C8C26C" w14:textId="77777777" w:rsidTr="00975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832BEE" w14:textId="77777777" w:rsidR="00975972" w:rsidRPr="00975972" w:rsidRDefault="00975972" w:rsidP="00975972">
            <w:pPr>
              <w:spacing w:after="160" w:line="278" w:lineRule="auto"/>
            </w:pPr>
            <w:r w:rsidRPr="00975972">
              <w:t>Defect ID</w:t>
            </w:r>
          </w:p>
        </w:tc>
        <w:tc>
          <w:tcPr>
            <w:tcW w:w="0" w:type="auto"/>
            <w:hideMark/>
          </w:tcPr>
          <w:p w14:paraId="5B395114" w14:textId="77777777" w:rsidR="00975972" w:rsidRPr="00975972" w:rsidRDefault="00975972" w:rsidP="00975972">
            <w:pPr>
              <w:spacing w:after="160" w:line="278" w:lineRule="auto"/>
              <w:cnfStyle w:val="100000000000" w:firstRow="1" w:lastRow="0" w:firstColumn="0" w:lastColumn="0" w:oddVBand="0" w:evenVBand="0" w:oddHBand="0" w:evenHBand="0" w:firstRowFirstColumn="0" w:firstRowLastColumn="0" w:lastRowFirstColumn="0" w:lastRowLastColumn="0"/>
            </w:pPr>
            <w:r w:rsidRPr="00975972">
              <w:t>Summary</w:t>
            </w:r>
          </w:p>
        </w:tc>
        <w:tc>
          <w:tcPr>
            <w:tcW w:w="0" w:type="auto"/>
            <w:hideMark/>
          </w:tcPr>
          <w:p w14:paraId="40E863C7" w14:textId="77777777" w:rsidR="00975972" w:rsidRPr="00975972" w:rsidRDefault="00975972" w:rsidP="00975972">
            <w:pPr>
              <w:spacing w:after="160" w:line="278" w:lineRule="auto"/>
              <w:cnfStyle w:val="100000000000" w:firstRow="1" w:lastRow="0" w:firstColumn="0" w:lastColumn="0" w:oddVBand="0" w:evenVBand="0" w:oddHBand="0" w:evenHBand="0" w:firstRowFirstColumn="0" w:firstRowLastColumn="0" w:lastRowFirstColumn="0" w:lastRowLastColumn="0"/>
            </w:pPr>
            <w:r w:rsidRPr="00975972">
              <w:t>Severity</w:t>
            </w:r>
          </w:p>
        </w:tc>
        <w:tc>
          <w:tcPr>
            <w:tcW w:w="0" w:type="auto"/>
            <w:hideMark/>
          </w:tcPr>
          <w:p w14:paraId="2E489845" w14:textId="77777777" w:rsidR="00975972" w:rsidRPr="00975972" w:rsidRDefault="00975972" w:rsidP="00975972">
            <w:pPr>
              <w:spacing w:after="160" w:line="278" w:lineRule="auto"/>
              <w:cnfStyle w:val="100000000000" w:firstRow="1" w:lastRow="0" w:firstColumn="0" w:lastColumn="0" w:oddVBand="0" w:evenVBand="0" w:oddHBand="0" w:evenHBand="0" w:firstRowFirstColumn="0" w:firstRowLastColumn="0" w:lastRowFirstColumn="0" w:lastRowLastColumn="0"/>
            </w:pPr>
            <w:r w:rsidRPr="00975972">
              <w:t>Status</w:t>
            </w:r>
          </w:p>
        </w:tc>
        <w:tc>
          <w:tcPr>
            <w:tcW w:w="0" w:type="auto"/>
            <w:hideMark/>
          </w:tcPr>
          <w:p w14:paraId="320653C7" w14:textId="77777777" w:rsidR="00975972" w:rsidRPr="00975972" w:rsidRDefault="00975972" w:rsidP="00975972">
            <w:pPr>
              <w:spacing w:after="160" w:line="278" w:lineRule="auto"/>
              <w:cnfStyle w:val="100000000000" w:firstRow="1" w:lastRow="0" w:firstColumn="0" w:lastColumn="0" w:oddVBand="0" w:evenVBand="0" w:oddHBand="0" w:evenHBand="0" w:firstRowFirstColumn="0" w:firstRowLastColumn="0" w:lastRowFirstColumn="0" w:lastRowLastColumn="0"/>
            </w:pPr>
            <w:r w:rsidRPr="00975972">
              <w:t>Steps to Reproduce</w:t>
            </w:r>
          </w:p>
        </w:tc>
      </w:tr>
      <w:tr w:rsidR="00975972" w:rsidRPr="00975972" w14:paraId="5B91E41F" w14:textId="77777777" w:rsidTr="0097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78DDD" w14:textId="77777777" w:rsidR="00975972" w:rsidRPr="00975972" w:rsidRDefault="00975972" w:rsidP="00975972">
            <w:pPr>
              <w:spacing w:after="160" w:line="278" w:lineRule="auto"/>
            </w:pPr>
            <w:r w:rsidRPr="00975972">
              <w:t>DEF-001</w:t>
            </w:r>
          </w:p>
        </w:tc>
        <w:tc>
          <w:tcPr>
            <w:tcW w:w="0" w:type="auto"/>
            <w:hideMark/>
          </w:tcPr>
          <w:p w14:paraId="076A2EF4"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No error message for negative integers</w:t>
            </w:r>
          </w:p>
        </w:tc>
        <w:tc>
          <w:tcPr>
            <w:tcW w:w="0" w:type="auto"/>
            <w:hideMark/>
          </w:tcPr>
          <w:p w14:paraId="0F980E0D"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Major</w:t>
            </w:r>
          </w:p>
        </w:tc>
        <w:tc>
          <w:tcPr>
            <w:tcW w:w="0" w:type="auto"/>
            <w:hideMark/>
          </w:tcPr>
          <w:p w14:paraId="575FC02B"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Open</w:t>
            </w:r>
          </w:p>
        </w:tc>
        <w:tc>
          <w:tcPr>
            <w:tcW w:w="0" w:type="auto"/>
            <w:hideMark/>
          </w:tcPr>
          <w:p w14:paraId="0F5C1B59"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1. Input -1 into the input box.</w:t>
            </w:r>
            <w:r w:rsidRPr="00975972">
              <w:br/>
              <w:t>2. Click the Calculate button.</w:t>
            </w:r>
            <w:r w:rsidRPr="00975972">
              <w:br/>
              <w:t>3. Observe no error message.</w:t>
            </w:r>
          </w:p>
        </w:tc>
      </w:tr>
      <w:tr w:rsidR="00975972" w:rsidRPr="00975972" w14:paraId="4E01BBC8" w14:textId="77777777" w:rsidTr="00975972">
        <w:tc>
          <w:tcPr>
            <w:cnfStyle w:val="001000000000" w:firstRow="0" w:lastRow="0" w:firstColumn="1" w:lastColumn="0" w:oddVBand="0" w:evenVBand="0" w:oddHBand="0" w:evenHBand="0" w:firstRowFirstColumn="0" w:firstRowLastColumn="0" w:lastRowFirstColumn="0" w:lastRowLastColumn="0"/>
            <w:tcW w:w="0" w:type="auto"/>
            <w:hideMark/>
          </w:tcPr>
          <w:p w14:paraId="06E95B59" w14:textId="77777777" w:rsidR="00975972" w:rsidRPr="00975972" w:rsidRDefault="00975972" w:rsidP="00975972">
            <w:pPr>
              <w:spacing w:after="160" w:line="278" w:lineRule="auto"/>
            </w:pPr>
            <w:r w:rsidRPr="00975972">
              <w:t>DEF-002</w:t>
            </w:r>
          </w:p>
        </w:tc>
        <w:tc>
          <w:tcPr>
            <w:tcW w:w="0" w:type="auto"/>
            <w:hideMark/>
          </w:tcPr>
          <w:p w14:paraId="41620FE4"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No error message for integers above 991</w:t>
            </w:r>
          </w:p>
        </w:tc>
        <w:tc>
          <w:tcPr>
            <w:tcW w:w="0" w:type="auto"/>
            <w:hideMark/>
          </w:tcPr>
          <w:p w14:paraId="6A087E42"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Major</w:t>
            </w:r>
          </w:p>
        </w:tc>
        <w:tc>
          <w:tcPr>
            <w:tcW w:w="0" w:type="auto"/>
            <w:hideMark/>
          </w:tcPr>
          <w:p w14:paraId="62E0A169"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Open</w:t>
            </w:r>
          </w:p>
        </w:tc>
        <w:tc>
          <w:tcPr>
            <w:tcW w:w="0" w:type="auto"/>
            <w:hideMark/>
          </w:tcPr>
          <w:p w14:paraId="5E9D2783"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1. Input 992 into the input box.</w:t>
            </w:r>
            <w:r w:rsidRPr="00975972">
              <w:br/>
              <w:t>2. Click the Calculate button.</w:t>
            </w:r>
            <w:r w:rsidRPr="00975972">
              <w:br/>
              <w:t>3. Observe no error message.</w:t>
            </w:r>
          </w:p>
        </w:tc>
      </w:tr>
      <w:tr w:rsidR="00975972" w:rsidRPr="00975972" w14:paraId="46759502" w14:textId="77777777" w:rsidTr="0097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DD6C7" w14:textId="77777777" w:rsidR="00975972" w:rsidRPr="00975972" w:rsidRDefault="00975972" w:rsidP="00975972">
            <w:pPr>
              <w:spacing w:after="160" w:line="278" w:lineRule="auto"/>
            </w:pPr>
            <w:r w:rsidRPr="00975972">
              <w:t>DEF-003</w:t>
            </w:r>
          </w:p>
        </w:tc>
        <w:tc>
          <w:tcPr>
            <w:tcW w:w="0" w:type="auto"/>
            <w:hideMark/>
          </w:tcPr>
          <w:p w14:paraId="63755214"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Input validation message persists incorrectly</w:t>
            </w:r>
          </w:p>
        </w:tc>
        <w:tc>
          <w:tcPr>
            <w:tcW w:w="0" w:type="auto"/>
            <w:hideMark/>
          </w:tcPr>
          <w:p w14:paraId="26DAB58A"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Minor</w:t>
            </w:r>
          </w:p>
        </w:tc>
        <w:tc>
          <w:tcPr>
            <w:tcW w:w="0" w:type="auto"/>
            <w:hideMark/>
          </w:tcPr>
          <w:p w14:paraId="2F7334AB"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Open</w:t>
            </w:r>
          </w:p>
        </w:tc>
        <w:tc>
          <w:tcPr>
            <w:tcW w:w="0" w:type="auto"/>
            <w:hideMark/>
          </w:tcPr>
          <w:p w14:paraId="71B84D2C"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1. Trigger the input validation with an invalid number.</w:t>
            </w:r>
            <w:r w:rsidRPr="00975972">
              <w:br/>
              <w:t>2. Enter a negative number.</w:t>
            </w:r>
            <w:r w:rsidRPr="00975972">
              <w:br/>
              <w:t>3. Observe persistence of message.</w:t>
            </w:r>
          </w:p>
        </w:tc>
      </w:tr>
      <w:tr w:rsidR="00975972" w:rsidRPr="00975972" w14:paraId="5724039F" w14:textId="77777777" w:rsidTr="00975972">
        <w:tc>
          <w:tcPr>
            <w:cnfStyle w:val="001000000000" w:firstRow="0" w:lastRow="0" w:firstColumn="1" w:lastColumn="0" w:oddVBand="0" w:evenVBand="0" w:oddHBand="0" w:evenHBand="0" w:firstRowFirstColumn="0" w:firstRowLastColumn="0" w:lastRowFirstColumn="0" w:lastRowLastColumn="0"/>
            <w:tcW w:w="0" w:type="auto"/>
            <w:hideMark/>
          </w:tcPr>
          <w:p w14:paraId="27E249AA" w14:textId="77777777" w:rsidR="00975972" w:rsidRPr="00975972" w:rsidRDefault="00975972" w:rsidP="00975972">
            <w:pPr>
              <w:spacing w:after="160" w:line="278" w:lineRule="auto"/>
            </w:pPr>
            <w:r w:rsidRPr="00975972">
              <w:t>DEF-004</w:t>
            </w:r>
          </w:p>
        </w:tc>
        <w:tc>
          <w:tcPr>
            <w:tcW w:w="0" w:type="auto"/>
            <w:hideMark/>
          </w:tcPr>
          <w:p w14:paraId="2F30D3BA"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 xml:space="preserve">Hyperlinks for </w:t>
            </w:r>
            <w:proofErr w:type="spellStart"/>
            <w:r w:rsidRPr="00975972">
              <w:t>Ts&amp;Cs</w:t>
            </w:r>
            <w:proofErr w:type="spellEnd"/>
            <w:r w:rsidRPr="00975972">
              <w:t xml:space="preserve"> and Privacy are incorrect</w:t>
            </w:r>
          </w:p>
        </w:tc>
        <w:tc>
          <w:tcPr>
            <w:tcW w:w="0" w:type="auto"/>
            <w:hideMark/>
          </w:tcPr>
          <w:p w14:paraId="7F375FA8"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Minor</w:t>
            </w:r>
          </w:p>
        </w:tc>
        <w:tc>
          <w:tcPr>
            <w:tcW w:w="0" w:type="auto"/>
            <w:hideMark/>
          </w:tcPr>
          <w:p w14:paraId="0A5DAF1D"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Open</w:t>
            </w:r>
          </w:p>
        </w:tc>
        <w:tc>
          <w:tcPr>
            <w:tcW w:w="0" w:type="auto"/>
            <w:hideMark/>
          </w:tcPr>
          <w:p w14:paraId="4713A169"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 xml:space="preserve">1. Click on the </w:t>
            </w:r>
            <w:proofErr w:type="spellStart"/>
            <w:r w:rsidRPr="00975972">
              <w:t>Ts&amp;Cs</w:t>
            </w:r>
            <w:proofErr w:type="spellEnd"/>
            <w:r w:rsidRPr="00975972">
              <w:t xml:space="preserve"> link.</w:t>
            </w:r>
            <w:r w:rsidRPr="00975972">
              <w:br/>
              <w:t>2. Observe that it redirects to the Privacy page.</w:t>
            </w:r>
          </w:p>
        </w:tc>
      </w:tr>
      <w:tr w:rsidR="00975972" w:rsidRPr="00975972" w14:paraId="1B13C345" w14:textId="77777777" w:rsidTr="00975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ABD9BC" w14:textId="77777777" w:rsidR="00975972" w:rsidRPr="00975972" w:rsidRDefault="00975972" w:rsidP="00975972">
            <w:pPr>
              <w:spacing w:after="160" w:line="278" w:lineRule="auto"/>
            </w:pPr>
            <w:r w:rsidRPr="00975972">
              <w:lastRenderedPageBreak/>
              <w:t>DEF-005</w:t>
            </w:r>
          </w:p>
        </w:tc>
        <w:tc>
          <w:tcPr>
            <w:tcW w:w="0" w:type="auto"/>
            <w:hideMark/>
          </w:tcPr>
          <w:p w14:paraId="2ACCB526"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Incorrect page title displayed in browser</w:t>
            </w:r>
          </w:p>
        </w:tc>
        <w:tc>
          <w:tcPr>
            <w:tcW w:w="0" w:type="auto"/>
            <w:hideMark/>
          </w:tcPr>
          <w:p w14:paraId="0A4E40F5"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Minor</w:t>
            </w:r>
          </w:p>
        </w:tc>
        <w:tc>
          <w:tcPr>
            <w:tcW w:w="0" w:type="auto"/>
            <w:hideMark/>
          </w:tcPr>
          <w:p w14:paraId="771EBBC9"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Open</w:t>
            </w:r>
          </w:p>
        </w:tc>
        <w:tc>
          <w:tcPr>
            <w:tcW w:w="0" w:type="auto"/>
            <w:hideMark/>
          </w:tcPr>
          <w:p w14:paraId="7117047A" w14:textId="77777777" w:rsidR="00975972" w:rsidRPr="00975972" w:rsidRDefault="00975972" w:rsidP="00975972">
            <w:pPr>
              <w:spacing w:after="160" w:line="278" w:lineRule="auto"/>
              <w:cnfStyle w:val="000000100000" w:firstRow="0" w:lastRow="0" w:firstColumn="0" w:lastColumn="0" w:oddVBand="0" w:evenVBand="0" w:oddHBand="1" w:evenHBand="0" w:firstRowFirstColumn="0" w:firstRowLastColumn="0" w:lastRowFirstColumn="0" w:lastRowLastColumn="0"/>
            </w:pPr>
            <w:r w:rsidRPr="00975972">
              <w:t>1. Open the web application.</w:t>
            </w:r>
            <w:r w:rsidRPr="00975972">
              <w:br/>
              <w:t>2. Observe the title in the browser tab.</w:t>
            </w:r>
          </w:p>
        </w:tc>
      </w:tr>
      <w:tr w:rsidR="00975972" w:rsidRPr="00975972" w14:paraId="213D2224" w14:textId="77777777" w:rsidTr="00975972">
        <w:tc>
          <w:tcPr>
            <w:cnfStyle w:val="001000000000" w:firstRow="0" w:lastRow="0" w:firstColumn="1" w:lastColumn="0" w:oddVBand="0" w:evenVBand="0" w:oddHBand="0" w:evenHBand="0" w:firstRowFirstColumn="0" w:firstRowLastColumn="0" w:lastRowFirstColumn="0" w:lastRowLastColumn="0"/>
            <w:tcW w:w="0" w:type="auto"/>
            <w:hideMark/>
          </w:tcPr>
          <w:p w14:paraId="6036E6C9" w14:textId="77777777" w:rsidR="00975972" w:rsidRPr="00975972" w:rsidRDefault="00975972" w:rsidP="00975972">
            <w:pPr>
              <w:spacing w:after="160" w:line="278" w:lineRule="auto"/>
            </w:pPr>
            <w:r w:rsidRPr="00975972">
              <w:t>DEF-006</w:t>
            </w:r>
          </w:p>
        </w:tc>
        <w:tc>
          <w:tcPr>
            <w:tcW w:w="0" w:type="auto"/>
            <w:hideMark/>
          </w:tcPr>
          <w:p w14:paraId="35409A1E"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Incorrect copyright year displayed</w:t>
            </w:r>
          </w:p>
        </w:tc>
        <w:tc>
          <w:tcPr>
            <w:tcW w:w="0" w:type="auto"/>
            <w:hideMark/>
          </w:tcPr>
          <w:p w14:paraId="0A65365C"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Minor</w:t>
            </w:r>
          </w:p>
        </w:tc>
        <w:tc>
          <w:tcPr>
            <w:tcW w:w="0" w:type="auto"/>
            <w:hideMark/>
          </w:tcPr>
          <w:p w14:paraId="67E32982"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Open</w:t>
            </w:r>
          </w:p>
        </w:tc>
        <w:tc>
          <w:tcPr>
            <w:tcW w:w="0" w:type="auto"/>
            <w:hideMark/>
          </w:tcPr>
          <w:p w14:paraId="10BC4203" w14:textId="77777777" w:rsidR="00975972" w:rsidRPr="00975972" w:rsidRDefault="00975972" w:rsidP="00975972">
            <w:pPr>
              <w:spacing w:after="160" w:line="278" w:lineRule="auto"/>
              <w:cnfStyle w:val="000000000000" w:firstRow="0" w:lastRow="0" w:firstColumn="0" w:lastColumn="0" w:oddVBand="0" w:evenVBand="0" w:oddHBand="0" w:evenHBand="0" w:firstRowFirstColumn="0" w:firstRowLastColumn="0" w:lastRowFirstColumn="0" w:lastRowLastColumn="0"/>
            </w:pPr>
            <w:r w:rsidRPr="00975972">
              <w:t>1. Check the copyright information on the page.</w:t>
            </w:r>
            <w:r w:rsidRPr="00975972">
              <w:br/>
              <w:t>2. Observe incorrect year displayed.</w:t>
            </w:r>
          </w:p>
        </w:tc>
      </w:tr>
    </w:tbl>
    <w:p w14:paraId="415389A2" w14:textId="77777777" w:rsidR="00975972" w:rsidRPr="00975972" w:rsidRDefault="00975972" w:rsidP="00975972">
      <w:pPr>
        <w:rPr>
          <w:b/>
          <w:bCs/>
        </w:rPr>
      </w:pPr>
      <w:r w:rsidRPr="00975972">
        <w:rPr>
          <w:b/>
          <w:bCs/>
        </w:rPr>
        <w:t>Boundary Value Analysis</w:t>
      </w:r>
    </w:p>
    <w:p w14:paraId="3CD3DB6D" w14:textId="77777777" w:rsidR="00975972" w:rsidRPr="00975972" w:rsidRDefault="00975972" w:rsidP="00975972">
      <w:r w:rsidRPr="00975972">
        <w:t>Boundary Value Analysis (BVA) focuses on testing values at the edge of input ranges. In this case, we consider the following ranges for input values:</w:t>
      </w:r>
    </w:p>
    <w:p w14:paraId="2695BAB1" w14:textId="77777777" w:rsidR="00975972" w:rsidRPr="00975972" w:rsidRDefault="00975972" w:rsidP="00975972">
      <w:pPr>
        <w:numPr>
          <w:ilvl w:val="0"/>
          <w:numId w:val="6"/>
        </w:numPr>
      </w:pPr>
      <w:r w:rsidRPr="00975972">
        <w:rPr>
          <w:b/>
          <w:bCs/>
        </w:rPr>
        <w:t>Negative Integers</w:t>
      </w:r>
      <w:r w:rsidRPr="00975972">
        <w:t>: Test for -1, -0.</w:t>
      </w:r>
    </w:p>
    <w:p w14:paraId="5927E6D3" w14:textId="77777777" w:rsidR="00975972" w:rsidRPr="00975972" w:rsidRDefault="00975972" w:rsidP="00975972">
      <w:pPr>
        <w:numPr>
          <w:ilvl w:val="0"/>
          <w:numId w:val="6"/>
        </w:numPr>
      </w:pPr>
      <w:r w:rsidRPr="00975972">
        <w:rPr>
          <w:b/>
          <w:bCs/>
        </w:rPr>
        <w:t>Valid Range</w:t>
      </w:r>
      <w:r w:rsidRPr="00975972">
        <w:t>: Test for 0, 1, 21 (valid whole number factorials).</w:t>
      </w:r>
    </w:p>
    <w:p w14:paraId="6ACF1447" w14:textId="77777777" w:rsidR="00975972" w:rsidRPr="00975972" w:rsidRDefault="00975972" w:rsidP="00975972">
      <w:pPr>
        <w:numPr>
          <w:ilvl w:val="0"/>
          <w:numId w:val="6"/>
        </w:numPr>
      </w:pPr>
      <w:r w:rsidRPr="00975972">
        <w:rPr>
          <w:b/>
          <w:bCs/>
        </w:rPr>
        <w:t>Transition Values</w:t>
      </w:r>
      <w:r w:rsidRPr="00975972">
        <w:t>: Test for 22 (transition to scientific notation).</w:t>
      </w:r>
    </w:p>
    <w:p w14:paraId="2549C9A7" w14:textId="77777777" w:rsidR="00975972" w:rsidRPr="00975972" w:rsidRDefault="00975972" w:rsidP="00975972">
      <w:pPr>
        <w:numPr>
          <w:ilvl w:val="0"/>
          <w:numId w:val="6"/>
        </w:numPr>
      </w:pPr>
      <w:r w:rsidRPr="00975972">
        <w:rPr>
          <w:b/>
          <w:bCs/>
        </w:rPr>
        <w:t>Infinity Values</w:t>
      </w:r>
      <w:r w:rsidRPr="00975972">
        <w:t>: Test for 170 (returns Infinity) and values above 170, such as 171, 999.</w:t>
      </w:r>
    </w:p>
    <w:p w14:paraId="1AC9C7D7" w14:textId="12817B9C" w:rsidR="00975972" w:rsidRPr="00975972" w:rsidRDefault="00975972" w:rsidP="00975972">
      <w:pPr>
        <w:numPr>
          <w:ilvl w:val="0"/>
          <w:numId w:val="6"/>
        </w:numPr>
      </w:pPr>
      <w:r w:rsidRPr="00975972">
        <w:rPr>
          <w:b/>
          <w:bCs/>
        </w:rPr>
        <w:t>Above Limit</w:t>
      </w:r>
      <w:r w:rsidRPr="00975972">
        <w:t>: Test for 992 and above (</w:t>
      </w:r>
      <w:r w:rsidR="00490950">
        <w:t>returns no response</w:t>
      </w:r>
      <w:r w:rsidRPr="00975972">
        <w:t>).</w:t>
      </w:r>
    </w:p>
    <w:p w14:paraId="4A04311C" w14:textId="77777777" w:rsidR="00975972" w:rsidRPr="00975972" w:rsidRDefault="00975972" w:rsidP="00975972">
      <w:pPr>
        <w:rPr>
          <w:b/>
          <w:bCs/>
        </w:rPr>
      </w:pPr>
      <w:r w:rsidRPr="00975972">
        <w:rPr>
          <w:b/>
          <w:bCs/>
        </w:rPr>
        <w:t>Conclusion</w:t>
      </w:r>
    </w:p>
    <w:p w14:paraId="1DDCED3E" w14:textId="77777777" w:rsidR="00975972" w:rsidRPr="00975972" w:rsidRDefault="00975972" w:rsidP="00975972">
      <w:r w:rsidRPr="00975972">
        <w:t>The testing identified several critical issues that need to be addressed, including error handling for invalid inputs, hyperlink misdirection, and incorrect UI elements. These defects may impact user experience and functionality and should be prioritized for resolution.</w:t>
      </w:r>
    </w:p>
    <w:p w14:paraId="3F8636D8" w14:textId="77777777" w:rsidR="00975972" w:rsidRPr="00975972" w:rsidRDefault="00975972" w:rsidP="00975972">
      <w:r w:rsidRPr="00975972">
        <w:t>This report provides a structured approach to the testing findings, defect documentation, and analysis of boundary conditions for the Factorial Calculator web application.</w:t>
      </w:r>
    </w:p>
    <w:p w14:paraId="051F6F17" w14:textId="77777777" w:rsidR="00486ED9" w:rsidRDefault="00486ED9"/>
    <w:sectPr w:rsidR="0048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7147"/>
    <w:multiLevelType w:val="multilevel"/>
    <w:tmpl w:val="ED7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40E"/>
    <w:multiLevelType w:val="multilevel"/>
    <w:tmpl w:val="92EA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2F1D"/>
    <w:multiLevelType w:val="multilevel"/>
    <w:tmpl w:val="5A28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91590"/>
    <w:multiLevelType w:val="multilevel"/>
    <w:tmpl w:val="DA24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003DC"/>
    <w:multiLevelType w:val="multilevel"/>
    <w:tmpl w:val="79CA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D6BC3"/>
    <w:multiLevelType w:val="multilevel"/>
    <w:tmpl w:val="C50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028110">
    <w:abstractNumId w:val="1"/>
  </w:num>
  <w:num w:numId="2" w16cid:durableId="1228684546">
    <w:abstractNumId w:val="2"/>
  </w:num>
  <w:num w:numId="3" w16cid:durableId="1968508891">
    <w:abstractNumId w:val="5"/>
  </w:num>
  <w:num w:numId="4" w16cid:durableId="966934142">
    <w:abstractNumId w:val="0"/>
  </w:num>
  <w:num w:numId="5" w16cid:durableId="1398086188">
    <w:abstractNumId w:val="4"/>
  </w:num>
  <w:num w:numId="6" w16cid:durableId="122266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72"/>
    <w:rsid w:val="00107179"/>
    <w:rsid w:val="00486ED9"/>
    <w:rsid w:val="00490950"/>
    <w:rsid w:val="005A3A07"/>
    <w:rsid w:val="00602D65"/>
    <w:rsid w:val="006D7C26"/>
    <w:rsid w:val="008A7951"/>
    <w:rsid w:val="00975972"/>
    <w:rsid w:val="00B3579A"/>
    <w:rsid w:val="00F1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1DF9"/>
  <w15:chartTrackingRefBased/>
  <w15:docId w15:val="{37313584-9669-42E1-B391-11A16C45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972"/>
    <w:rPr>
      <w:rFonts w:eastAsiaTheme="majorEastAsia" w:cstheme="majorBidi"/>
      <w:color w:val="272727" w:themeColor="text1" w:themeTint="D8"/>
    </w:rPr>
  </w:style>
  <w:style w:type="paragraph" w:styleId="Title">
    <w:name w:val="Title"/>
    <w:basedOn w:val="Normal"/>
    <w:next w:val="Normal"/>
    <w:link w:val="TitleChar"/>
    <w:uiPriority w:val="10"/>
    <w:qFormat/>
    <w:rsid w:val="00975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972"/>
    <w:pPr>
      <w:spacing w:before="160"/>
      <w:jc w:val="center"/>
    </w:pPr>
    <w:rPr>
      <w:i/>
      <w:iCs/>
      <w:color w:val="404040" w:themeColor="text1" w:themeTint="BF"/>
    </w:rPr>
  </w:style>
  <w:style w:type="character" w:customStyle="1" w:styleId="QuoteChar">
    <w:name w:val="Quote Char"/>
    <w:basedOn w:val="DefaultParagraphFont"/>
    <w:link w:val="Quote"/>
    <w:uiPriority w:val="29"/>
    <w:rsid w:val="00975972"/>
    <w:rPr>
      <w:i/>
      <w:iCs/>
      <w:color w:val="404040" w:themeColor="text1" w:themeTint="BF"/>
    </w:rPr>
  </w:style>
  <w:style w:type="paragraph" w:styleId="ListParagraph">
    <w:name w:val="List Paragraph"/>
    <w:basedOn w:val="Normal"/>
    <w:uiPriority w:val="34"/>
    <w:qFormat/>
    <w:rsid w:val="00975972"/>
    <w:pPr>
      <w:ind w:left="720"/>
      <w:contextualSpacing/>
    </w:pPr>
  </w:style>
  <w:style w:type="character" w:styleId="IntenseEmphasis">
    <w:name w:val="Intense Emphasis"/>
    <w:basedOn w:val="DefaultParagraphFont"/>
    <w:uiPriority w:val="21"/>
    <w:qFormat/>
    <w:rsid w:val="00975972"/>
    <w:rPr>
      <w:i/>
      <w:iCs/>
      <w:color w:val="0F4761" w:themeColor="accent1" w:themeShade="BF"/>
    </w:rPr>
  </w:style>
  <w:style w:type="paragraph" w:styleId="IntenseQuote">
    <w:name w:val="Intense Quote"/>
    <w:basedOn w:val="Normal"/>
    <w:next w:val="Normal"/>
    <w:link w:val="IntenseQuoteChar"/>
    <w:uiPriority w:val="30"/>
    <w:qFormat/>
    <w:rsid w:val="00975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972"/>
    <w:rPr>
      <w:i/>
      <w:iCs/>
      <w:color w:val="0F4761" w:themeColor="accent1" w:themeShade="BF"/>
    </w:rPr>
  </w:style>
  <w:style w:type="character" w:styleId="IntenseReference">
    <w:name w:val="Intense Reference"/>
    <w:basedOn w:val="DefaultParagraphFont"/>
    <w:uiPriority w:val="32"/>
    <w:qFormat/>
    <w:rsid w:val="00975972"/>
    <w:rPr>
      <w:b/>
      <w:bCs/>
      <w:smallCaps/>
      <w:color w:val="0F4761" w:themeColor="accent1" w:themeShade="BF"/>
      <w:spacing w:val="5"/>
    </w:rPr>
  </w:style>
  <w:style w:type="table" w:styleId="PlainTable1">
    <w:name w:val="Plain Table 1"/>
    <w:basedOn w:val="TableNormal"/>
    <w:uiPriority w:val="41"/>
    <w:rsid w:val="009759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44754">
      <w:bodyDiv w:val="1"/>
      <w:marLeft w:val="0"/>
      <w:marRight w:val="0"/>
      <w:marTop w:val="0"/>
      <w:marBottom w:val="0"/>
      <w:divBdr>
        <w:top w:val="none" w:sz="0" w:space="0" w:color="auto"/>
        <w:left w:val="none" w:sz="0" w:space="0" w:color="auto"/>
        <w:bottom w:val="none" w:sz="0" w:space="0" w:color="auto"/>
        <w:right w:val="none" w:sz="0" w:space="0" w:color="auto"/>
      </w:divBdr>
    </w:div>
    <w:div w:id="162492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Chawane</dc:creator>
  <cp:keywords/>
  <dc:description/>
  <cp:lastModifiedBy>Brandon Chawane</cp:lastModifiedBy>
  <cp:revision>2</cp:revision>
  <dcterms:created xsi:type="dcterms:W3CDTF">2024-10-01T23:05:00Z</dcterms:created>
  <dcterms:modified xsi:type="dcterms:W3CDTF">2024-10-01T23:05:00Z</dcterms:modified>
</cp:coreProperties>
</file>