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052F" w14:textId="40305962" w:rsidR="00B70774" w:rsidRPr="008609F1" w:rsidRDefault="008609F1" w:rsidP="008609F1">
      <w:pPr>
        <w:spacing w:after="0"/>
        <w:rPr>
          <w:b/>
          <w:bCs/>
        </w:rPr>
      </w:pPr>
      <w:r w:rsidRPr="008609F1">
        <w:rPr>
          <w:b/>
          <w:bCs/>
        </w:rPr>
        <w:t>Brandon Hobbs</w:t>
      </w:r>
    </w:p>
    <w:p w14:paraId="19E1C857" w14:textId="1EC48594" w:rsidR="008609F1" w:rsidRPr="008609F1" w:rsidRDefault="008609F1" w:rsidP="008609F1">
      <w:pPr>
        <w:spacing w:after="0"/>
        <w:rPr>
          <w:b/>
          <w:bCs/>
        </w:rPr>
      </w:pPr>
      <w:r w:rsidRPr="008609F1">
        <w:rPr>
          <w:b/>
          <w:bCs/>
        </w:rPr>
        <w:t>CS-320</w:t>
      </w:r>
    </w:p>
    <w:p w14:paraId="74454A41" w14:textId="20B37876" w:rsidR="008609F1" w:rsidRPr="008609F1" w:rsidRDefault="008609F1" w:rsidP="008609F1">
      <w:pPr>
        <w:spacing w:after="0"/>
        <w:rPr>
          <w:b/>
          <w:bCs/>
        </w:rPr>
      </w:pPr>
      <w:r w:rsidRPr="008609F1">
        <w:rPr>
          <w:b/>
          <w:bCs/>
        </w:rPr>
        <w:t>July 26, 2022</w:t>
      </w:r>
    </w:p>
    <w:p w14:paraId="2020FC85" w14:textId="208B67B3" w:rsidR="008609F1" w:rsidRPr="008609F1" w:rsidRDefault="008609F1" w:rsidP="008609F1">
      <w:pPr>
        <w:spacing w:after="0"/>
        <w:rPr>
          <w:b/>
          <w:bCs/>
        </w:rPr>
      </w:pPr>
      <w:r w:rsidRPr="008609F1">
        <w:rPr>
          <w:b/>
          <w:bCs/>
        </w:rPr>
        <w:t>Module 5 Journal Entry</w:t>
      </w:r>
    </w:p>
    <w:p w14:paraId="1167E677" w14:textId="77777777" w:rsidR="008609F1" w:rsidRDefault="008609F1" w:rsidP="008609F1"/>
    <w:p w14:paraId="5A01223E" w14:textId="0CFCEEA0" w:rsidR="008609F1" w:rsidRDefault="008609F1" w:rsidP="008609F1">
      <w:pPr>
        <w:pStyle w:val="ListParagraph"/>
        <w:numPr>
          <w:ilvl w:val="0"/>
          <w:numId w:val="1"/>
        </w:numPr>
      </w:pPr>
      <w:r w:rsidRPr="0009670F">
        <w:rPr>
          <w:b/>
          <w:bCs/>
        </w:rPr>
        <w:t>What were the software testing techniques that you employed for each of the milestones? Describe their characteristics using specific details.</w:t>
      </w:r>
      <w:r w:rsidR="00A94035">
        <w:br/>
      </w:r>
      <w:r w:rsidR="00A94035">
        <w:br/>
        <w:t xml:space="preserve">For the 3 modules in this course I have employed unit testing and static testing both of which are a form of </w:t>
      </w:r>
      <w:proofErr w:type="spellStart"/>
      <w:r w:rsidR="00A94035">
        <w:t>whitebox</w:t>
      </w:r>
      <w:proofErr w:type="spellEnd"/>
      <w:r w:rsidR="00A94035">
        <w:t xml:space="preserve"> testing. Static testing involves studying the code and comparing it to specifications to identify bugs. I often used this</w:t>
      </w:r>
      <w:r w:rsidR="00C05967">
        <w:t xml:space="preserve"> technique</w:t>
      </w:r>
      <w:r w:rsidR="00A94035">
        <w:t xml:space="preserve"> to </w:t>
      </w:r>
      <w:r w:rsidR="00D761A8">
        <w:t>find and fix the offending code</w:t>
      </w:r>
      <w:r w:rsidR="00A94035">
        <w:t xml:space="preserve"> the code after one of my JUnit tests failed</w:t>
      </w:r>
      <w:r w:rsidR="0009670F">
        <w:t>.</w:t>
      </w:r>
      <w:r w:rsidR="0009670F">
        <w:br/>
      </w:r>
      <w:r w:rsidR="0009670F">
        <w:br/>
        <w:t xml:space="preserve">As I was writing the class </w:t>
      </w:r>
      <w:r w:rsidR="007E407E">
        <w:t>methods,</w:t>
      </w:r>
      <w:r w:rsidR="0009670F">
        <w:t xml:space="preserve"> I was attempting to design the logic to match the specification document. Then, during the unit test creation I re-read the specification and tried to find ways to prove that I made an error. A few times one of the Junit tests failed and I had to inspect the static code to figure out why. In one such case, I had used the wrong attribute within the logic branch – so of course the test failed.</w:t>
      </w:r>
      <w:r w:rsidR="0009670F">
        <w:br/>
      </w:r>
      <w:r w:rsidR="0009670F">
        <w:br/>
        <w:t xml:space="preserve">I also figured out that merely making sure an exception is thrown when expected is not enough. Catching the correct and expected exception is also important. For example, in another case </w:t>
      </w:r>
      <w:r w:rsidR="007E407E">
        <w:t xml:space="preserve">I was asserting that a constructor would fail due to bad input. An error </w:t>
      </w:r>
      <w:r w:rsidR="007E407E" w:rsidRPr="007E407E">
        <w:rPr>
          <w:b/>
          <w:bCs/>
        </w:rPr>
        <w:t>was</w:t>
      </w:r>
      <w:r w:rsidR="007E407E">
        <w:t xml:space="preserve"> thrown but not the one I meant to be thrown. So, in Module 5’s assignment I started evaluating the exception type to ensure it was the exception I expected, and my test is not creating a false-positive.</w:t>
      </w:r>
      <w:r w:rsidR="00A94035">
        <w:br/>
      </w:r>
    </w:p>
    <w:p w14:paraId="788B9B82" w14:textId="343932F7" w:rsidR="008609F1" w:rsidRDefault="008609F1" w:rsidP="008609F1">
      <w:pPr>
        <w:pStyle w:val="ListParagraph"/>
        <w:numPr>
          <w:ilvl w:val="0"/>
          <w:numId w:val="1"/>
        </w:numPr>
      </w:pPr>
      <w:r w:rsidRPr="00647DF4">
        <w:rPr>
          <w:b/>
          <w:bCs/>
        </w:rPr>
        <w:t>What are the other software testing techniques that you did not use for the milestones? Describe their characteristics using specific details.</w:t>
      </w:r>
      <w:r w:rsidR="007E407E">
        <w:br/>
      </w:r>
      <w:r w:rsidR="007E407E">
        <w:br/>
        <w:t xml:space="preserve">Modules 3 and 4 have very little system testing and no integration tests. Module 5 has a few system tests. Each of the assignments had us create a </w:t>
      </w:r>
      <w:r w:rsidR="00E84DAF">
        <w:t xml:space="preserve">base </w:t>
      </w:r>
      <w:r w:rsidR="007E407E">
        <w:t>class and service</w:t>
      </w:r>
      <w:r w:rsidR="00E84DAF">
        <w:t xml:space="preserve"> class that drives and interacts with the base class. In theory, you can test the base class through the service class and treat this as a system. I did a bit of this in Module 5 but none in Modules 3 and 4. </w:t>
      </w:r>
      <w:r w:rsidR="00E84DAF">
        <w:br/>
      </w:r>
      <w:r w:rsidR="00E84DAF">
        <w:br/>
        <w:t>Integration testing would test the entire application, bringing all the systems together for testing. In this case, the system and integration tests would be the same.</w:t>
      </w:r>
      <w:r w:rsidR="00C34638">
        <w:t xml:space="preserve"> I could, in theory, validate that the </w:t>
      </w:r>
      <w:proofErr w:type="spellStart"/>
      <w:r w:rsidR="00C34638">
        <w:t>TaskService</w:t>
      </w:r>
      <w:proofErr w:type="spellEnd"/>
      <w:r w:rsidR="00C34638">
        <w:t xml:space="preserve">, </w:t>
      </w:r>
      <w:proofErr w:type="spellStart"/>
      <w:r w:rsidR="00C34638">
        <w:t>AppointmentService</w:t>
      </w:r>
      <w:proofErr w:type="spellEnd"/>
      <w:r w:rsidR="00C34638">
        <w:t>, and</w:t>
      </w:r>
      <w:r w:rsidR="00647DF4">
        <w:t xml:space="preserve"> any other classes all work together well at their integration layer – I have not.</w:t>
      </w:r>
      <w:r w:rsidR="00E84DAF">
        <w:br/>
      </w:r>
      <w:r w:rsidR="00E84DAF">
        <w:br/>
        <w:t>I also did no automated testing – all my J</w:t>
      </w:r>
      <w:r w:rsidR="00647DF4">
        <w:t>U</w:t>
      </w:r>
      <w:r w:rsidR="00E84DAF">
        <w:t>nit tests were manually run. In theory, I could have had a service that ran the J</w:t>
      </w:r>
      <w:r w:rsidR="00887868">
        <w:t>U</w:t>
      </w:r>
      <w:r w:rsidR="00E84DAF">
        <w:t>nit tests after each build-event in Eclipse. This is more important for large applications.</w:t>
      </w:r>
      <w:r w:rsidR="00C77AB0">
        <w:br/>
      </w:r>
      <w:r w:rsidR="00C77AB0">
        <w:br/>
        <w:t xml:space="preserve">There was also no security scanning performed. Libraries and </w:t>
      </w:r>
      <w:r w:rsidR="00047884">
        <w:t xml:space="preserve">components need to be scanned for security vulnerabilities, e.g., SPRING or even the Java components themselves. In this case, I </w:t>
      </w:r>
      <w:r w:rsidR="00047884">
        <w:lastRenderedPageBreak/>
        <w:t>am not extensively using any libraries</w:t>
      </w:r>
      <w:r w:rsidR="00AE18C5">
        <w:t>, databases,</w:t>
      </w:r>
      <w:r w:rsidR="00047884">
        <w:t xml:space="preserve"> or shared components so security testing could </w:t>
      </w:r>
      <w:r w:rsidR="00AE18C5">
        <w:t>wait.</w:t>
      </w:r>
      <w:r w:rsidR="007E407E">
        <w:br/>
      </w:r>
    </w:p>
    <w:p w14:paraId="73AF6AFA" w14:textId="4C1F25DC" w:rsidR="008609F1" w:rsidRDefault="008609F1" w:rsidP="008609F1">
      <w:pPr>
        <w:pStyle w:val="ListParagraph"/>
        <w:numPr>
          <w:ilvl w:val="0"/>
          <w:numId w:val="1"/>
        </w:numPr>
      </w:pPr>
      <w:r w:rsidRPr="001532CC">
        <w:rPr>
          <w:b/>
          <w:bCs/>
        </w:rPr>
        <w:t>For each of the techniques you discussed, explain the practical uses and implications for different software development projects and situations.</w:t>
      </w:r>
      <w:r w:rsidR="005C46BC" w:rsidRPr="001532CC">
        <w:rPr>
          <w:b/>
          <w:bCs/>
        </w:rPr>
        <w:br/>
      </w:r>
      <w:r w:rsidR="005C46BC">
        <w:br/>
        <w:t xml:space="preserve">Automated tests are important for large applications and should be built into a continuous integration pipeline – especially if continuous delivery is being practiced. </w:t>
      </w:r>
      <w:r w:rsidR="00856D82">
        <w:t>Automated tests can be at the built stage, pre-deployment, or even post deployment. My projects tent to run Unit tests</w:t>
      </w:r>
      <w:r w:rsidR="001532CC">
        <w:t xml:space="preserve"> and System Tests at build and Integration Tests pre-deployment.</w:t>
      </w:r>
      <w:r w:rsidR="001532CC">
        <w:br/>
      </w:r>
      <w:r w:rsidR="001532CC">
        <w:br/>
        <w:t xml:space="preserve">Unit testing is always useful and can help to ensure that small issues do not become huge </w:t>
      </w:r>
      <w:r w:rsidR="00083690">
        <w:t>problems</w:t>
      </w:r>
      <w:r w:rsidR="001532CC">
        <w:t>.</w:t>
      </w:r>
      <w:r w:rsidR="00083690">
        <w:t xml:space="preserve"> Unit tests can also help to harden the code against missed </w:t>
      </w:r>
      <w:r w:rsidR="00004031">
        <w:t>logic branches, e.g., what is the value is null, and missed specifications, e.g., ma</w:t>
      </w:r>
      <w:r w:rsidR="00677515">
        <w:t>ximum string length is supposed to be 50 characters.</w:t>
      </w:r>
      <w:r w:rsidR="00DD37D1">
        <w:br/>
      </w:r>
      <w:r w:rsidR="00DD37D1">
        <w:br/>
        <w:t xml:space="preserve">System and Integration tests would become useful as the code base enlarges and there are more interconnected </w:t>
      </w:r>
      <w:r w:rsidR="00AD7C0B">
        <w:t>components the more important these flavors of testing become.</w:t>
      </w:r>
      <w:r w:rsidR="006D1854">
        <w:br/>
      </w:r>
      <w:r w:rsidR="006D1854">
        <w:br/>
        <w:t>Security Testing is also always important, especially where data is concerned. Right now</w:t>
      </w:r>
      <w:r w:rsidR="00F04269">
        <w:t>,</w:t>
      </w:r>
      <w:r w:rsidR="006D1854">
        <w:t xml:space="preserve"> there are no databases and no user input into the system so </w:t>
      </w:r>
      <w:r w:rsidR="00F04269">
        <w:t>protecting against improperly formatted input, e.g., SQL injection</w:t>
      </w:r>
      <w:r w:rsidR="00ED7FA3">
        <w:t xml:space="preserve"> or buffer overruns</w:t>
      </w:r>
      <w:r w:rsidR="00F04269">
        <w:t>, is not needed.</w:t>
      </w:r>
    </w:p>
    <w:p w14:paraId="72DF70DE" w14:textId="77777777" w:rsidR="008609F1" w:rsidRDefault="008609F1"/>
    <w:sectPr w:rsidR="008609F1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422B" w14:textId="77777777" w:rsidR="00C830E3" w:rsidRDefault="00C830E3" w:rsidP="00AE5711">
      <w:pPr>
        <w:spacing w:after="0" w:line="240" w:lineRule="auto"/>
      </w:pPr>
      <w:r>
        <w:separator/>
      </w:r>
    </w:p>
  </w:endnote>
  <w:endnote w:type="continuationSeparator" w:id="0">
    <w:p w14:paraId="2176B5DE" w14:textId="77777777" w:rsidR="00C830E3" w:rsidRDefault="00C830E3" w:rsidP="00AE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50EA" w14:textId="6E80C927" w:rsidR="00AE5711" w:rsidRDefault="00AE5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11CC" w14:textId="0CD55093" w:rsidR="00AE5711" w:rsidRDefault="00AE5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63D0" w14:textId="3ECB003F" w:rsidR="00AE5711" w:rsidRDefault="00AE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1A48" w14:textId="77777777" w:rsidR="00C830E3" w:rsidRDefault="00C830E3" w:rsidP="00AE5711">
      <w:pPr>
        <w:spacing w:after="0" w:line="240" w:lineRule="auto"/>
      </w:pPr>
      <w:r>
        <w:separator/>
      </w:r>
    </w:p>
  </w:footnote>
  <w:footnote w:type="continuationSeparator" w:id="0">
    <w:p w14:paraId="6295BBE0" w14:textId="77777777" w:rsidR="00C830E3" w:rsidRDefault="00C830E3" w:rsidP="00AE5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417"/>
    <w:multiLevelType w:val="hybridMultilevel"/>
    <w:tmpl w:val="43F2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1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F1"/>
    <w:rsid w:val="00004031"/>
    <w:rsid w:val="00047884"/>
    <w:rsid w:val="00083690"/>
    <w:rsid w:val="0009670F"/>
    <w:rsid w:val="001532CC"/>
    <w:rsid w:val="001B6246"/>
    <w:rsid w:val="005C46BC"/>
    <w:rsid w:val="00647DF4"/>
    <w:rsid w:val="00677515"/>
    <w:rsid w:val="006D1854"/>
    <w:rsid w:val="0079686F"/>
    <w:rsid w:val="007E407E"/>
    <w:rsid w:val="00856D82"/>
    <w:rsid w:val="008609F1"/>
    <w:rsid w:val="00887868"/>
    <w:rsid w:val="00887876"/>
    <w:rsid w:val="00A94035"/>
    <w:rsid w:val="00AD7C0B"/>
    <w:rsid w:val="00AE18C5"/>
    <w:rsid w:val="00AE5711"/>
    <w:rsid w:val="00C05967"/>
    <w:rsid w:val="00C34638"/>
    <w:rsid w:val="00C77AB0"/>
    <w:rsid w:val="00C830E3"/>
    <w:rsid w:val="00D761A8"/>
    <w:rsid w:val="00DD37D1"/>
    <w:rsid w:val="00E84DAF"/>
    <w:rsid w:val="00ED7FA3"/>
    <w:rsid w:val="00F0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0EB3C"/>
  <w15:chartTrackingRefBased/>
  <w15:docId w15:val="{E2E0B6C6-5631-4AC3-ADF6-E633F9A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2AA2F53A6F49B7435B77622C8083" ma:contentTypeVersion="14" ma:contentTypeDescription="Create a new document." ma:contentTypeScope="" ma:versionID="c7affc39b66f9121170df9c18c775e11">
  <xsd:schema xmlns:xsd="http://www.w3.org/2001/XMLSchema" xmlns:xs="http://www.w3.org/2001/XMLSchema" xmlns:p="http://schemas.microsoft.com/office/2006/metadata/properties" xmlns:ns3="eb938c54-a598-4c9b-bca5-315fb3a3976e" xmlns:ns4="a27032a5-8c74-49d9-bbcd-70a1fbc25f48" targetNamespace="http://schemas.microsoft.com/office/2006/metadata/properties" ma:root="true" ma:fieldsID="5b6f1bf03eba581045afeddfef5b79a5" ns3:_="" ns4:_="">
    <xsd:import namespace="eb938c54-a598-4c9b-bca5-315fb3a3976e"/>
    <xsd:import namespace="a27032a5-8c74-49d9-bbcd-70a1fbc25f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38c54-a598-4c9b-bca5-315fb3a39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032a5-8c74-49d9-bbcd-70a1fbc25f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D98D0D-A1E0-489C-A26D-C7A2AFCD7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0C8C93-912C-429C-8BC7-A688B502D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38c54-a598-4c9b-bca5-315fb3a3976e"/>
    <ds:schemaRef ds:uri="a27032a5-8c74-49d9-bbcd-70a1fbc25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02DDD4-27AC-4600-B4F8-6A11DEF9BA6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19</cp:revision>
  <dcterms:created xsi:type="dcterms:W3CDTF">2022-07-27T23:12:00Z</dcterms:created>
  <dcterms:modified xsi:type="dcterms:W3CDTF">2022-07-28T17:35:00Z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0x0101000FC42AA2F53A6F49B7435B77622C8083</vt:lpwstr>
  </property>
</Properties>
</file>