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3618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3618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3618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3618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3618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3618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3618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3618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D1C3D7"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Jan 22, 2022</w:t>
            </w:r>
          </w:p>
        </w:tc>
        <w:tc>
          <w:tcPr>
            <w:tcW w:w="1725" w:type="dxa"/>
          </w:tcPr>
          <w:p w14:paraId="093CD81A" w14:textId="1CDAC278" w:rsidR="00A325D0" w:rsidRPr="006B4954" w:rsidRDefault="009D79CF" w:rsidP="006B4954">
            <w:pPr>
              <w:suppressAutoHyphens/>
              <w:contextualSpacing/>
              <w:rPr>
                <w:rFonts w:asciiTheme="majorHAnsi" w:hAnsiTheme="majorHAnsi" w:cstheme="majorHAnsi"/>
                <w:szCs w:val="22"/>
              </w:rPr>
            </w:pPr>
            <w:r w:rsidRPr="009D79CF">
              <w:rPr>
                <w:rFonts w:asciiTheme="majorHAnsi" w:hAnsiTheme="majorHAnsi" w:cstheme="majorHAnsi"/>
                <w:szCs w:val="22"/>
              </w:rPr>
              <w:t>Brandon Hobbs</w:t>
            </w:r>
          </w:p>
        </w:tc>
        <w:tc>
          <w:tcPr>
            <w:tcW w:w="5109" w:type="dxa"/>
          </w:tcPr>
          <w:p w14:paraId="7E3B24A0" w14:textId="636B6102"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D3E1A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B3AB5DF" w:rsidR="00A325D0" w:rsidRDefault="000457B9" w:rsidP="00987146">
      <w:r>
        <w:t>CTS was asked</w:t>
      </w:r>
      <w:r w:rsidR="009F503E">
        <w:t>, by The Gaming Room,</w:t>
      </w:r>
      <w:r>
        <w:t xml:space="preserve"> to design</w:t>
      </w:r>
      <w:r w:rsidR="00F475C9">
        <w:t xml:space="preserve"> a web-based version their </w:t>
      </w:r>
      <w:r w:rsidR="006E38AC">
        <w:t xml:space="preserve">Android-based </w:t>
      </w:r>
      <w:r w:rsidR="00F475C9">
        <w:t xml:space="preserve">game </w:t>
      </w:r>
      <w:r w:rsidR="009F503E">
        <w:t xml:space="preserve">Draw It or Lose It. </w:t>
      </w:r>
      <w:r w:rsidR="00B0061A">
        <w:t xml:space="preserve">The game </w:t>
      </w:r>
      <w:r w:rsidR="002458E9">
        <w:t>should allow multiple teams with multiple players per team</w:t>
      </w:r>
      <w:r w:rsidR="00D52B30">
        <w:t>.</w:t>
      </w:r>
      <w:r w:rsidR="002458E9">
        <w:t xml:space="preserve"> </w:t>
      </w:r>
      <w:r w:rsidR="00D52B30">
        <w:t>E</w:t>
      </w:r>
      <w:r w:rsidR="00394788">
        <w:t>ach game-instance</w:t>
      </w:r>
      <w:r w:rsidR="00D52B30">
        <w:t>,</w:t>
      </w:r>
      <w:r w:rsidR="00394788">
        <w:t xml:space="preserve"> team</w:t>
      </w:r>
      <w:r w:rsidR="00D52B30">
        <w:t>, or player</w:t>
      </w:r>
      <w:r w:rsidR="00394788">
        <w:t xml:space="preserve"> should only occur once. </w:t>
      </w:r>
    </w:p>
    <w:p w14:paraId="6900BAD6" w14:textId="5C0C8991" w:rsidR="00B731BB" w:rsidRDefault="00B731BB" w:rsidP="00987146"/>
    <w:p w14:paraId="68067A1B" w14:textId="700B1014" w:rsidR="00B731BB" w:rsidRPr="006B4954" w:rsidRDefault="00B731BB" w:rsidP="00987146">
      <w:r>
        <w:t xml:space="preserve">A singleton creation pattern has been adopted for </w:t>
      </w:r>
      <w:r w:rsidR="00EE47E8">
        <w:t xml:space="preserve">object creation to prevent </w:t>
      </w:r>
      <w:r w:rsidR="00C03DF8">
        <w:t xml:space="preserve">multiple game instances and </w:t>
      </w:r>
      <w:r w:rsidR="00EE3405">
        <w:t xml:space="preserve">an </w:t>
      </w:r>
      <w:r w:rsidR="007E0D13">
        <w:t>iterator</w:t>
      </w:r>
      <w:r w:rsidR="00EE3405">
        <w:t xml:space="preserve"> </w:t>
      </w:r>
      <w:r w:rsidR="007E0D13">
        <w:t>pattern will prevent conflicting team</w:t>
      </w:r>
      <w:r w:rsidR="005F5A4C">
        <w:t>s and team members.</w:t>
      </w:r>
      <w:r w:rsidR="007E0D13">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59D1926" w:rsidR="00A325D0" w:rsidRDefault="00126A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has an existing Android-based deployment of the </w:t>
      </w:r>
      <w:r w:rsidR="00F66458">
        <w:rPr>
          <w:rFonts w:asciiTheme="majorHAnsi" w:hAnsiTheme="majorHAnsi" w:cstheme="majorHAnsi"/>
          <w:szCs w:val="22"/>
        </w:rPr>
        <w:t xml:space="preserve">Draw It or Lose It. </w:t>
      </w:r>
      <w:r w:rsidR="00BB07ED">
        <w:rPr>
          <w:rFonts w:asciiTheme="majorHAnsi" w:hAnsiTheme="majorHAnsi" w:cstheme="majorHAnsi"/>
          <w:szCs w:val="22"/>
        </w:rPr>
        <w:t xml:space="preserve">CTS has been asked to extend this to the web and </w:t>
      </w:r>
      <w:r w:rsidR="00BF0DAA">
        <w:rPr>
          <w:rFonts w:asciiTheme="majorHAnsi" w:hAnsiTheme="majorHAnsi" w:cstheme="majorHAnsi"/>
          <w:szCs w:val="22"/>
        </w:rPr>
        <w:t>thus</w:t>
      </w:r>
      <w:r w:rsidR="00BB07ED">
        <w:rPr>
          <w:rFonts w:asciiTheme="majorHAnsi" w:hAnsiTheme="majorHAnsi" w:cstheme="majorHAnsi"/>
          <w:szCs w:val="22"/>
        </w:rPr>
        <w:t xml:space="preserve"> </w:t>
      </w:r>
      <w:r w:rsidR="00BF0DAA">
        <w:rPr>
          <w:rFonts w:asciiTheme="majorHAnsi" w:hAnsiTheme="majorHAnsi" w:cstheme="majorHAnsi"/>
          <w:szCs w:val="22"/>
        </w:rPr>
        <w:t>the t</w:t>
      </w:r>
      <w:r w:rsidR="00453C99">
        <w:rPr>
          <w:rFonts w:asciiTheme="majorHAnsi" w:hAnsiTheme="majorHAnsi" w:cstheme="majorHAnsi"/>
          <w:szCs w:val="22"/>
        </w:rPr>
        <w:t xml:space="preserve">ech stack needs to be compatible with </w:t>
      </w:r>
      <w:r w:rsidR="007822B3">
        <w:rPr>
          <w:rFonts w:asciiTheme="majorHAnsi" w:hAnsiTheme="majorHAnsi" w:cstheme="majorHAnsi"/>
          <w:szCs w:val="22"/>
        </w:rPr>
        <w:t>web-deployment</w:t>
      </w:r>
      <w:r w:rsidR="00647131">
        <w:rPr>
          <w:rFonts w:asciiTheme="majorHAnsi" w:hAnsiTheme="majorHAnsi" w:cstheme="majorHAnsi"/>
          <w:szCs w:val="22"/>
        </w:rPr>
        <w:t xml:space="preserve"> -</w:t>
      </w:r>
      <w:r w:rsidR="007822B3">
        <w:rPr>
          <w:rFonts w:asciiTheme="majorHAnsi" w:hAnsiTheme="majorHAnsi" w:cstheme="majorHAnsi"/>
          <w:szCs w:val="22"/>
        </w:rPr>
        <w:t xml:space="preserve"> Java has been selected for this purpose.</w:t>
      </w:r>
      <w:r w:rsidR="00587B83">
        <w:rPr>
          <w:rFonts w:asciiTheme="majorHAnsi" w:hAnsiTheme="majorHAnsi" w:cstheme="majorHAnsi"/>
          <w:szCs w:val="22"/>
        </w:rPr>
        <w:t xml:space="preserve"> Java being the native </w:t>
      </w:r>
      <w:r w:rsidR="00640132">
        <w:rPr>
          <w:rFonts w:asciiTheme="majorHAnsi" w:hAnsiTheme="majorHAnsi" w:cstheme="majorHAnsi"/>
          <w:szCs w:val="22"/>
        </w:rPr>
        <w:t>Android</w:t>
      </w:r>
      <w:r w:rsidR="00587B83">
        <w:rPr>
          <w:rFonts w:asciiTheme="majorHAnsi" w:hAnsiTheme="majorHAnsi" w:cstheme="majorHAnsi"/>
          <w:szCs w:val="22"/>
        </w:rPr>
        <w:t xml:space="preserve"> SDK language </w:t>
      </w:r>
      <w:r w:rsidR="00640132">
        <w:rPr>
          <w:rFonts w:asciiTheme="majorHAnsi" w:hAnsiTheme="majorHAnsi" w:cstheme="majorHAnsi"/>
          <w:szCs w:val="22"/>
        </w:rPr>
        <w:t xml:space="preserve">should ease this new deployment effort. </w:t>
      </w:r>
    </w:p>
    <w:p w14:paraId="352B7E51" w14:textId="13E1C7F1" w:rsidR="00BF0DAA" w:rsidRDefault="00BF0DAA" w:rsidP="006B4954">
      <w:pPr>
        <w:suppressAutoHyphens/>
        <w:contextualSpacing/>
        <w:rPr>
          <w:rFonts w:asciiTheme="majorHAnsi" w:hAnsiTheme="majorHAnsi" w:cstheme="majorHAnsi"/>
          <w:szCs w:val="22"/>
        </w:rPr>
      </w:pPr>
    </w:p>
    <w:p w14:paraId="57C02983" w14:textId="29C21906" w:rsidR="00BF0DAA" w:rsidRDefault="00BF0DAA" w:rsidP="006B4954">
      <w:pPr>
        <w:suppressAutoHyphens/>
        <w:contextualSpacing/>
        <w:rPr>
          <w:rFonts w:asciiTheme="majorHAnsi" w:hAnsiTheme="majorHAnsi" w:cstheme="majorHAnsi"/>
          <w:szCs w:val="22"/>
        </w:rPr>
      </w:pPr>
      <w:r>
        <w:rPr>
          <w:rFonts w:asciiTheme="majorHAnsi" w:hAnsiTheme="majorHAnsi" w:cstheme="majorHAnsi"/>
          <w:szCs w:val="22"/>
        </w:rPr>
        <w:t xml:space="preserve">Any existing APIs serving the Android platform need to be </w:t>
      </w:r>
      <w:r w:rsidR="00587B83">
        <w:rPr>
          <w:rFonts w:asciiTheme="majorHAnsi" w:hAnsiTheme="majorHAnsi" w:cstheme="majorHAnsi"/>
          <w:szCs w:val="22"/>
        </w:rPr>
        <w:t xml:space="preserve">reviewed or extended for mobile usage. </w:t>
      </w:r>
    </w:p>
    <w:p w14:paraId="1646BF71" w14:textId="332B17BC" w:rsidR="00D673A7" w:rsidRDefault="00D673A7"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DF5279" w:rsidR="00A325D0" w:rsidRPr="006B4954" w:rsidRDefault="00A223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for the proposed </w:t>
      </w:r>
      <w:r w:rsidR="007F7438">
        <w:rPr>
          <w:rFonts w:asciiTheme="majorHAnsi" w:hAnsiTheme="majorHAnsi" w:cstheme="majorHAnsi"/>
          <w:szCs w:val="22"/>
        </w:rPr>
        <w:t>design is shown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247C0FF" w14:textId="58EE5349" w:rsidR="007F7438" w:rsidRDefault="006B71EB" w:rsidP="006B4954">
      <w:pPr>
        <w:pStyle w:val="Heading2"/>
        <w:suppressAutoHyphens/>
        <w:contextualSpacing/>
        <w:rPr>
          <w:rFonts w:asciiTheme="majorHAnsi" w:hAnsiTheme="majorHAnsi" w:cstheme="majorHAnsi"/>
          <w:b w:val="0"/>
          <w:bCs/>
        </w:rPr>
      </w:pPr>
      <w:bookmarkStart w:id="12" w:name="_frmyd3uzg9e2" w:colFirst="0" w:colLast="0"/>
      <w:bookmarkStart w:id="13" w:name="_2o15spng8stw" w:colFirst="0" w:colLast="0"/>
      <w:bookmarkEnd w:id="12"/>
      <w:bookmarkEnd w:id="13"/>
      <w:r w:rsidRPr="006B71EB">
        <w:rPr>
          <w:rFonts w:asciiTheme="majorHAnsi" w:hAnsiTheme="majorHAnsi" w:cstheme="majorHAnsi"/>
          <w:b w:val="0"/>
          <w:bCs/>
        </w:rPr>
        <w:lastRenderedPageBreak/>
        <w:t>The applicat</w:t>
      </w:r>
      <w:r>
        <w:rPr>
          <w:rFonts w:asciiTheme="majorHAnsi" w:hAnsiTheme="majorHAnsi" w:cstheme="majorHAnsi"/>
          <w:b w:val="0"/>
          <w:bCs/>
        </w:rPr>
        <w:t xml:space="preserve">ion consists of a main driver </w:t>
      </w:r>
      <w:r w:rsidR="00655202">
        <w:rPr>
          <w:rFonts w:asciiTheme="majorHAnsi" w:hAnsiTheme="majorHAnsi" w:cstheme="majorHAnsi"/>
          <w:b w:val="0"/>
          <w:bCs/>
        </w:rPr>
        <w:t xml:space="preserve">class </w:t>
      </w:r>
      <w:r>
        <w:rPr>
          <w:rFonts w:asciiTheme="majorHAnsi" w:hAnsiTheme="majorHAnsi" w:cstheme="majorHAnsi"/>
          <w:b w:val="0"/>
          <w:bCs/>
        </w:rPr>
        <w:t xml:space="preserve">that will </w:t>
      </w:r>
      <w:r w:rsidR="009F7FD7">
        <w:rPr>
          <w:rFonts w:asciiTheme="majorHAnsi" w:hAnsiTheme="majorHAnsi" w:cstheme="majorHAnsi"/>
          <w:b w:val="0"/>
          <w:bCs/>
        </w:rPr>
        <w:t xml:space="preserve">be used to </w:t>
      </w:r>
      <w:r w:rsidR="00841833">
        <w:rPr>
          <w:rFonts w:asciiTheme="majorHAnsi" w:hAnsiTheme="majorHAnsi" w:cstheme="majorHAnsi"/>
          <w:b w:val="0"/>
          <w:bCs/>
        </w:rPr>
        <w:t>initiate the creation of</w:t>
      </w:r>
      <w:r w:rsidR="009F7FD7">
        <w:rPr>
          <w:rFonts w:asciiTheme="majorHAnsi" w:hAnsiTheme="majorHAnsi" w:cstheme="majorHAnsi"/>
          <w:b w:val="0"/>
          <w:bCs/>
        </w:rPr>
        <w:t xml:space="preserve"> the games, teams, and players. </w:t>
      </w:r>
      <w:r w:rsidR="00841833">
        <w:rPr>
          <w:rFonts w:asciiTheme="majorHAnsi" w:hAnsiTheme="majorHAnsi" w:cstheme="majorHAnsi"/>
          <w:b w:val="0"/>
          <w:bCs/>
        </w:rPr>
        <w:t>The actual creation</w:t>
      </w:r>
      <w:r w:rsidR="00655202">
        <w:rPr>
          <w:rFonts w:asciiTheme="majorHAnsi" w:hAnsiTheme="majorHAnsi" w:cstheme="majorHAnsi"/>
          <w:b w:val="0"/>
          <w:bCs/>
        </w:rPr>
        <w:t xml:space="preserve"> is through the </w:t>
      </w:r>
      <w:proofErr w:type="spellStart"/>
      <w:r w:rsidR="00655202">
        <w:rPr>
          <w:rFonts w:asciiTheme="majorHAnsi" w:hAnsiTheme="majorHAnsi" w:cstheme="majorHAnsi"/>
          <w:b w:val="0"/>
          <w:bCs/>
        </w:rPr>
        <w:t>GameService</w:t>
      </w:r>
      <w:proofErr w:type="spellEnd"/>
      <w:r w:rsidR="00655202">
        <w:rPr>
          <w:rFonts w:asciiTheme="majorHAnsi" w:hAnsiTheme="majorHAnsi" w:cstheme="majorHAnsi"/>
          <w:b w:val="0"/>
          <w:bCs/>
        </w:rPr>
        <w:t xml:space="preserve"> class and</w:t>
      </w:r>
      <w:r w:rsidR="00841833">
        <w:rPr>
          <w:rFonts w:asciiTheme="majorHAnsi" w:hAnsiTheme="majorHAnsi" w:cstheme="majorHAnsi"/>
          <w:b w:val="0"/>
          <w:bCs/>
        </w:rPr>
        <w:t xml:space="preserve"> follows a singleton design pattern so that only a single </w:t>
      </w:r>
      <w:proofErr w:type="spellStart"/>
      <w:r w:rsidR="000A3346">
        <w:rPr>
          <w:rFonts w:asciiTheme="majorHAnsi" w:hAnsiTheme="majorHAnsi" w:cstheme="majorHAnsi"/>
          <w:b w:val="0"/>
          <w:bCs/>
        </w:rPr>
        <w:t>GameService</w:t>
      </w:r>
      <w:proofErr w:type="spellEnd"/>
      <w:r w:rsidR="000A3346">
        <w:rPr>
          <w:rFonts w:asciiTheme="majorHAnsi" w:hAnsiTheme="majorHAnsi" w:cstheme="majorHAnsi"/>
          <w:b w:val="0"/>
          <w:bCs/>
        </w:rPr>
        <w:t xml:space="preserve"> class may exist at any time in memory.</w:t>
      </w:r>
    </w:p>
    <w:p w14:paraId="305AF861" w14:textId="2CF77DED" w:rsidR="00A725E2" w:rsidRDefault="00A725E2" w:rsidP="00A725E2"/>
    <w:p w14:paraId="2DA6BB06" w14:textId="143302B5" w:rsidR="00A725E2" w:rsidRDefault="00A725E2" w:rsidP="00A725E2">
      <w:proofErr w:type="spellStart"/>
      <w:r>
        <w:t>G</w:t>
      </w:r>
      <w:r w:rsidR="009F3CED">
        <w:t>ameService</w:t>
      </w:r>
      <w:proofErr w:type="spellEnd"/>
      <w:r w:rsidR="009F3CED">
        <w:t xml:space="preserve"> blocks </w:t>
      </w:r>
      <w:r w:rsidR="009759D8">
        <w:t>its</w:t>
      </w:r>
      <w:r w:rsidR="009F3CED">
        <w:t xml:space="preserve"> creation of an</w:t>
      </w:r>
      <w:r w:rsidR="002F232D">
        <w:t xml:space="preserve">y instances by setting its constructor to private. The only way to instantiate a </w:t>
      </w:r>
      <w:proofErr w:type="spellStart"/>
      <w:r w:rsidR="002F232D">
        <w:t>GameService</w:t>
      </w:r>
      <w:proofErr w:type="spellEnd"/>
      <w:r w:rsidR="002F232D">
        <w:t xml:space="preserve"> is through the </w:t>
      </w:r>
      <w:proofErr w:type="spellStart"/>
      <w:proofErr w:type="gramStart"/>
      <w:r w:rsidR="00367077">
        <w:t>getInstance</w:t>
      </w:r>
      <w:proofErr w:type="spellEnd"/>
      <w:r w:rsidR="00367077">
        <w:t>(</w:t>
      </w:r>
      <w:proofErr w:type="gramEnd"/>
      <w:r w:rsidR="00367077">
        <w:t xml:space="preserve">) method. </w:t>
      </w:r>
      <w:proofErr w:type="spellStart"/>
      <w:proofErr w:type="gramStart"/>
      <w:r w:rsidR="00367077">
        <w:t>getInstance</w:t>
      </w:r>
      <w:proofErr w:type="spellEnd"/>
      <w:r w:rsidR="007C6B64">
        <w:t>(</w:t>
      </w:r>
      <w:proofErr w:type="gramEnd"/>
      <w:r w:rsidR="007C6B64">
        <w:t>)</w:t>
      </w:r>
      <w:r w:rsidR="00367077">
        <w:t xml:space="preserve"> </w:t>
      </w:r>
      <w:r w:rsidR="00AB7541">
        <w:t xml:space="preserve">checks whether </w:t>
      </w:r>
      <w:proofErr w:type="spellStart"/>
      <w:r w:rsidR="00AB7541">
        <w:t>GameService</w:t>
      </w:r>
      <w:proofErr w:type="spellEnd"/>
      <w:r w:rsidR="00AB7541">
        <w:t xml:space="preserve"> has been started and only starts if it is not</w:t>
      </w:r>
      <w:r w:rsidR="009759D8">
        <w:t xml:space="preserve"> present</w:t>
      </w:r>
      <w:r w:rsidR="00AB7541">
        <w:t xml:space="preserve"> in memory. </w:t>
      </w:r>
    </w:p>
    <w:p w14:paraId="6AC35FBE" w14:textId="643CE3DF" w:rsidR="00DC20D1" w:rsidRDefault="00DC20D1" w:rsidP="00A725E2"/>
    <w:p w14:paraId="0EFED8C7" w14:textId="70D35DA7" w:rsidR="00DC20D1" w:rsidRDefault="00DC20D1" w:rsidP="00A725E2">
      <w:r>
        <w:t xml:space="preserve">Once </w:t>
      </w:r>
      <w:proofErr w:type="spellStart"/>
      <w:r>
        <w:t>GameService</w:t>
      </w:r>
      <w:proofErr w:type="spellEnd"/>
      <w:r>
        <w:t xml:space="preserve"> is running</w:t>
      </w:r>
      <w:r w:rsidR="003716F6">
        <w:t>,</w:t>
      </w:r>
      <w:r>
        <w:t xml:space="preserve"> the driver</w:t>
      </w:r>
      <w:r w:rsidR="003716F6">
        <w:t xml:space="preserve"> class</w:t>
      </w:r>
      <w:r>
        <w:t xml:space="preserve"> is able to call the method </w:t>
      </w:r>
      <w:proofErr w:type="spellStart"/>
      <w:proofErr w:type="gramStart"/>
      <w:r w:rsidR="007C6B64">
        <w:t>addGame</w:t>
      </w:r>
      <w:proofErr w:type="spellEnd"/>
      <w:r w:rsidR="007C6B64">
        <w:t>(</w:t>
      </w:r>
      <w:proofErr w:type="gramEnd"/>
      <w:r w:rsidR="007C6B64">
        <w:t xml:space="preserve">). </w:t>
      </w:r>
      <w:proofErr w:type="spellStart"/>
      <w:proofErr w:type="gramStart"/>
      <w:r w:rsidR="009175B8">
        <w:t>addGame</w:t>
      </w:r>
      <w:proofErr w:type="spellEnd"/>
      <w:r w:rsidR="009175B8">
        <w:t>(</w:t>
      </w:r>
      <w:proofErr w:type="gramEnd"/>
      <w:r w:rsidR="009175B8">
        <w:t xml:space="preserve">) uses the iterator pattern to prevent similarly named </w:t>
      </w:r>
      <w:r w:rsidR="008370C1">
        <w:t>Game objects</w:t>
      </w:r>
      <w:r w:rsidR="009175B8">
        <w:t xml:space="preserve"> from being created. </w:t>
      </w:r>
      <w:r w:rsidR="001D6D65">
        <w:t xml:space="preserve">This new </w:t>
      </w:r>
      <w:r w:rsidR="00E90B9D">
        <w:t>G</w:t>
      </w:r>
      <w:r w:rsidR="001D6D65">
        <w:t>ame object is then added to the List</w:t>
      </w:r>
      <w:r w:rsidR="00E90B9D">
        <w:t xml:space="preserve"> </w:t>
      </w:r>
      <w:r w:rsidR="00E90B9D" w:rsidRPr="00E90B9D">
        <w:rPr>
          <w:i/>
          <w:iCs/>
        </w:rPr>
        <w:t>games</w:t>
      </w:r>
      <w:r w:rsidR="00E90B9D">
        <w:t>.</w:t>
      </w:r>
    </w:p>
    <w:p w14:paraId="1D2ECE6E" w14:textId="27B209DC" w:rsidR="001D6D65" w:rsidRDefault="001D6D65" w:rsidP="00A725E2"/>
    <w:p w14:paraId="743103BA" w14:textId="2371176A" w:rsidR="001D6D65" w:rsidRDefault="001D6D65" w:rsidP="00A725E2">
      <w:r>
        <w:t xml:space="preserve">After the game </w:t>
      </w:r>
      <w:r w:rsidR="00E90B9D">
        <w:t xml:space="preserve">is created a team may be added to the game with the </w:t>
      </w:r>
      <w:proofErr w:type="spellStart"/>
      <w:proofErr w:type="gramStart"/>
      <w:r w:rsidR="00E90B9D">
        <w:t>addTeam</w:t>
      </w:r>
      <w:proofErr w:type="spellEnd"/>
      <w:r w:rsidR="00E90B9D">
        <w:t>(</w:t>
      </w:r>
      <w:proofErr w:type="gramEnd"/>
      <w:r w:rsidR="00E90B9D">
        <w:t xml:space="preserve">) method. </w:t>
      </w:r>
      <w:proofErr w:type="spellStart"/>
      <w:proofErr w:type="gramStart"/>
      <w:r w:rsidR="00E90B9D">
        <w:t>addTeam</w:t>
      </w:r>
      <w:proofErr w:type="spellEnd"/>
      <w:r w:rsidR="00E90B9D">
        <w:t>(</w:t>
      </w:r>
      <w:proofErr w:type="gramEnd"/>
      <w:r w:rsidR="00E90B9D">
        <w:t xml:space="preserve">) </w:t>
      </w:r>
      <w:r w:rsidR="00E90B9D">
        <w:t xml:space="preserve">uses the iterator pattern to prevent similarly named </w:t>
      </w:r>
      <w:r w:rsidR="00683E29">
        <w:t>Team object</w:t>
      </w:r>
      <w:r w:rsidR="00E90B9D">
        <w:t xml:space="preserve"> from being </w:t>
      </w:r>
      <w:r w:rsidR="00E90B9D">
        <w:t>added to the game</w:t>
      </w:r>
      <w:r w:rsidR="00E90B9D">
        <w:t xml:space="preserve">. This new </w:t>
      </w:r>
      <w:r w:rsidR="00E90B9D">
        <w:t>Team</w:t>
      </w:r>
      <w:r w:rsidR="00E90B9D">
        <w:t xml:space="preserve"> object is then added to the List </w:t>
      </w:r>
      <w:r w:rsidR="00E90B9D">
        <w:rPr>
          <w:i/>
          <w:iCs/>
        </w:rPr>
        <w:t>teams</w:t>
      </w:r>
      <w:r w:rsidR="00E90B9D">
        <w:t>.</w:t>
      </w:r>
      <w:r w:rsidR="00E90B9D">
        <w:t xml:space="preserve"> </w:t>
      </w:r>
    </w:p>
    <w:p w14:paraId="695CE398" w14:textId="2B943FEC" w:rsidR="00E90B9D" w:rsidRDefault="00E90B9D" w:rsidP="00A725E2"/>
    <w:p w14:paraId="018C6C20" w14:textId="43352327" w:rsidR="00E90B9D" w:rsidRDefault="00E90B9D" w:rsidP="00E90B9D">
      <w:r>
        <w:t xml:space="preserve">After the </w:t>
      </w:r>
      <w:r w:rsidR="001267E4">
        <w:t>team</w:t>
      </w:r>
      <w:r>
        <w:t xml:space="preserve"> is created a </w:t>
      </w:r>
      <w:r w:rsidR="001267E4">
        <w:t>player</w:t>
      </w:r>
      <w:r>
        <w:t xml:space="preserve"> may be added to the </w:t>
      </w:r>
      <w:r w:rsidR="001267E4">
        <w:t>team</w:t>
      </w:r>
      <w:r>
        <w:t xml:space="preserve"> with the </w:t>
      </w:r>
      <w:proofErr w:type="spellStart"/>
      <w:proofErr w:type="gramStart"/>
      <w:r>
        <w:t>add</w:t>
      </w:r>
      <w:r w:rsidR="001267E4">
        <w:t>Player</w:t>
      </w:r>
      <w:proofErr w:type="spellEnd"/>
      <w:r>
        <w:t>(</w:t>
      </w:r>
      <w:proofErr w:type="gramEnd"/>
      <w:r>
        <w:t xml:space="preserve">) method. </w:t>
      </w:r>
      <w:proofErr w:type="spellStart"/>
      <w:proofErr w:type="gramStart"/>
      <w:r>
        <w:t>add</w:t>
      </w:r>
      <w:r w:rsidR="001267E4">
        <w:t>Player</w:t>
      </w:r>
      <w:proofErr w:type="spellEnd"/>
      <w:r>
        <w:t>(</w:t>
      </w:r>
      <w:proofErr w:type="gramEnd"/>
      <w:r>
        <w:t xml:space="preserve">) uses the iterator pattern to prevent similarly named </w:t>
      </w:r>
      <w:r w:rsidR="00683E29">
        <w:t>Player objects</w:t>
      </w:r>
      <w:r>
        <w:t xml:space="preserve"> from being added to the </w:t>
      </w:r>
      <w:r w:rsidR="001267E4">
        <w:t>team</w:t>
      </w:r>
      <w:r>
        <w:t xml:space="preserve">. This new </w:t>
      </w:r>
      <w:r w:rsidR="001267E4">
        <w:t>Player</w:t>
      </w:r>
      <w:r>
        <w:t xml:space="preserve"> object is then added to the List </w:t>
      </w:r>
      <w:r w:rsidR="00D7741B">
        <w:rPr>
          <w:i/>
          <w:iCs/>
        </w:rPr>
        <w:t>players</w:t>
      </w:r>
      <w:r>
        <w:t xml:space="preserve">. </w:t>
      </w:r>
    </w:p>
    <w:p w14:paraId="102E8152" w14:textId="6323CEB9" w:rsidR="00D7741B" w:rsidRDefault="00D7741B" w:rsidP="00E90B9D"/>
    <w:p w14:paraId="6FBE884A" w14:textId="154B99B9" w:rsidR="00D7741B" w:rsidRDefault="00D7741B" w:rsidP="00E90B9D">
      <w:r>
        <w:t xml:space="preserve">Game, Team, and Player </w:t>
      </w:r>
      <w:r w:rsidR="00CC5FD4">
        <w:t>classes</w:t>
      </w:r>
      <w:r>
        <w:t xml:space="preserve"> are all subclasses of Entity. Entity </w:t>
      </w:r>
      <w:r w:rsidR="008E1902">
        <w:t xml:space="preserve">has 2 protected attributes: </w:t>
      </w:r>
      <w:r w:rsidR="008E1902" w:rsidRPr="00683E29">
        <w:rPr>
          <w:i/>
          <w:iCs/>
        </w:rPr>
        <w:t>id</w:t>
      </w:r>
      <w:r w:rsidR="008E1902">
        <w:t xml:space="preserve"> and </w:t>
      </w:r>
      <w:r w:rsidR="008E1902" w:rsidRPr="00683E29">
        <w:rPr>
          <w:i/>
          <w:iCs/>
        </w:rPr>
        <w:t>name</w:t>
      </w:r>
      <w:r w:rsidR="008E1902">
        <w:t>. The default constructor is also protected so n</w:t>
      </w:r>
      <w:r w:rsidR="00811A3A">
        <w:t>ull objects are blocked at creation and only the overloaded constructors may be used.</w:t>
      </w:r>
    </w:p>
    <w:p w14:paraId="7EA6DF3C" w14:textId="62CF0844" w:rsidR="009D585C" w:rsidRDefault="009D585C" w:rsidP="00E90B9D"/>
    <w:p w14:paraId="3B7D0221" w14:textId="1054FA45" w:rsidR="009D585C" w:rsidRDefault="009D585C" w:rsidP="00E90B9D">
      <w:r>
        <w:t xml:space="preserve">The designed UML shows </w:t>
      </w:r>
      <w:r w:rsidR="00255BDD">
        <w:t xml:space="preserve">multiple Object-oriented program techniques. </w:t>
      </w:r>
      <w:r w:rsidR="005744D3">
        <w:t>Polymorphism</w:t>
      </w:r>
      <w:r w:rsidR="00CC5FD4">
        <w:t xml:space="preserve"> </w:t>
      </w:r>
      <w:r w:rsidR="00753FA3">
        <w:t>and inheritance are</w:t>
      </w:r>
      <w:r w:rsidR="005744D3">
        <w:t xml:space="preserve"> used in the extension of the Entity class and the overloading of constructors.</w:t>
      </w:r>
      <w:r w:rsidR="003A66EA">
        <w:t xml:space="preserve"> Encapsulation and </w:t>
      </w:r>
      <w:r w:rsidR="005947AB">
        <w:t>Abstraction</w:t>
      </w:r>
      <w:r w:rsidR="003A66EA">
        <w:t xml:space="preserve"> are also apparent in the </w:t>
      </w:r>
      <w:r w:rsidR="005947AB">
        <w:t xml:space="preserve">techniques used to add teams. A Team object may not be created </w:t>
      </w:r>
      <w:r w:rsidR="00F522F0">
        <w:t xml:space="preserve">directly </w:t>
      </w:r>
      <w:r w:rsidR="00106776">
        <w:t xml:space="preserve">since </w:t>
      </w:r>
      <w:r w:rsidR="00F522F0">
        <w:t xml:space="preserve">accessing the constructor is blocked but the user is still able to </w:t>
      </w:r>
      <w:r w:rsidR="005C2E24">
        <w:t xml:space="preserve">with the </w:t>
      </w:r>
      <w:proofErr w:type="spellStart"/>
      <w:proofErr w:type="gramStart"/>
      <w:r w:rsidR="005C2E24">
        <w:t>addTeam</w:t>
      </w:r>
      <w:proofErr w:type="spellEnd"/>
      <w:r w:rsidR="005C2E24">
        <w:t>(</w:t>
      </w:r>
      <w:proofErr w:type="gramEnd"/>
      <w:r w:rsidR="005C2E24">
        <w:t>) method</w:t>
      </w:r>
      <w:r w:rsidR="008D406C">
        <w:t xml:space="preserve"> – without the user knowing how that team was added.</w:t>
      </w:r>
    </w:p>
    <w:p w14:paraId="71650451" w14:textId="77777777" w:rsidR="00E90B9D" w:rsidRPr="00A725E2" w:rsidRDefault="00E90B9D" w:rsidP="00A725E2"/>
    <w:p w14:paraId="518F679B" w14:textId="77777777" w:rsidR="007F7438" w:rsidRDefault="007F7438" w:rsidP="006B4954">
      <w:pPr>
        <w:pStyle w:val="Heading2"/>
        <w:suppressAutoHyphens/>
        <w:contextualSpacing/>
        <w:rPr>
          <w:rFonts w:asciiTheme="majorHAnsi" w:hAnsiTheme="majorHAnsi" w:cstheme="majorHAnsi"/>
        </w:rPr>
      </w:pPr>
    </w:p>
    <w:p w14:paraId="153CDF58" w14:textId="55C3BF51" w:rsidR="00A325D0" w:rsidRDefault="00730BFB" w:rsidP="006B4954">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CC3E" w14:textId="77777777" w:rsidR="00F30F2E" w:rsidRDefault="00F30F2E">
      <w:r>
        <w:separator/>
      </w:r>
    </w:p>
  </w:endnote>
  <w:endnote w:type="continuationSeparator" w:id="0">
    <w:p w14:paraId="4B803DB1" w14:textId="77777777" w:rsidR="00F30F2E" w:rsidRDefault="00F30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8D14" w14:textId="77777777" w:rsidR="00F30F2E" w:rsidRDefault="00F30F2E">
      <w:r>
        <w:separator/>
      </w:r>
    </w:p>
  </w:footnote>
  <w:footnote w:type="continuationSeparator" w:id="0">
    <w:p w14:paraId="1890D009" w14:textId="77777777" w:rsidR="00F30F2E" w:rsidRDefault="00F30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57B9"/>
    <w:rsid w:val="00060745"/>
    <w:rsid w:val="000A3346"/>
    <w:rsid w:val="000E368B"/>
    <w:rsid w:val="000F5165"/>
    <w:rsid w:val="00106776"/>
    <w:rsid w:val="001267E4"/>
    <w:rsid w:val="00126A9B"/>
    <w:rsid w:val="00163A96"/>
    <w:rsid w:val="001B7DDA"/>
    <w:rsid w:val="001D6D65"/>
    <w:rsid w:val="002458E9"/>
    <w:rsid w:val="00255BDD"/>
    <w:rsid w:val="002F232D"/>
    <w:rsid w:val="00367077"/>
    <w:rsid w:val="003716F6"/>
    <w:rsid w:val="003723B7"/>
    <w:rsid w:val="00394788"/>
    <w:rsid w:val="003A66EA"/>
    <w:rsid w:val="003F7EF8"/>
    <w:rsid w:val="00424013"/>
    <w:rsid w:val="004269FD"/>
    <w:rsid w:val="0043672B"/>
    <w:rsid w:val="00453C99"/>
    <w:rsid w:val="004C5263"/>
    <w:rsid w:val="004D630E"/>
    <w:rsid w:val="005744D3"/>
    <w:rsid w:val="00587B83"/>
    <w:rsid w:val="005947AB"/>
    <w:rsid w:val="005C2E24"/>
    <w:rsid w:val="005F49E3"/>
    <w:rsid w:val="005F5A4C"/>
    <w:rsid w:val="00640132"/>
    <w:rsid w:val="006407BA"/>
    <w:rsid w:val="00647131"/>
    <w:rsid w:val="00655202"/>
    <w:rsid w:val="00683E29"/>
    <w:rsid w:val="00691EB9"/>
    <w:rsid w:val="006B4954"/>
    <w:rsid w:val="006B71EB"/>
    <w:rsid w:val="006E38AC"/>
    <w:rsid w:val="006F7DA2"/>
    <w:rsid w:val="00717FC1"/>
    <w:rsid w:val="00730BFB"/>
    <w:rsid w:val="00753FA3"/>
    <w:rsid w:val="00767422"/>
    <w:rsid w:val="007822B3"/>
    <w:rsid w:val="007C6B64"/>
    <w:rsid w:val="007E0D13"/>
    <w:rsid w:val="007F3EC1"/>
    <w:rsid w:val="007F7438"/>
    <w:rsid w:val="00811A3A"/>
    <w:rsid w:val="0082570A"/>
    <w:rsid w:val="008370C1"/>
    <w:rsid w:val="00841833"/>
    <w:rsid w:val="008A485F"/>
    <w:rsid w:val="008D406C"/>
    <w:rsid w:val="008E1902"/>
    <w:rsid w:val="009175B8"/>
    <w:rsid w:val="009649F5"/>
    <w:rsid w:val="009759D8"/>
    <w:rsid w:val="00987146"/>
    <w:rsid w:val="009C2374"/>
    <w:rsid w:val="009D585C"/>
    <w:rsid w:val="009D79CF"/>
    <w:rsid w:val="009F3CED"/>
    <w:rsid w:val="009F503E"/>
    <w:rsid w:val="009F7FD7"/>
    <w:rsid w:val="00A22345"/>
    <w:rsid w:val="00A325D0"/>
    <w:rsid w:val="00A725E2"/>
    <w:rsid w:val="00AB7541"/>
    <w:rsid w:val="00B0061A"/>
    <w:rsid w:val="00B20A2D"/>
    <w:rsid w:val="00B573C3"/>
    <w:rsid w:val="00B731BB"/>
    <w:rsid w:val="00BB07ED"/>
    <w:rsid w:val="00BB4494"/>
    <w:rsid w:val="00BF0DAA"/>
    <w:rsid w:val="00C03DF8"/>
    <w:rsid w:val="00CC5FD4"/>
    <w:rsid w:val="00D36185"/>
    <w:rsid w:val="00D52B30"/>
    <w:rsid w:val="00D673A7"/>
    <w:rsid w:val="00D7741B"/>
    <w:rsid w:val="00D97062"/>
    <w:rsid w:val="00DC20D1"/>
    <w:rsid w:val="00E0390F"/>
    <w:rsid w:val="00E041A9"/>
    <w:rsid w:val="00E61BA3"/>
    <w:rsid w:val="00E90B9D"/>
    <w:rsid w:val="00EE3405"/>
    <w:rsid w:val="00EE47E8"/>
    <w:rsid w:val="00F2693D"/>
    <w:rsid w:val="00F30F2E"/>
    <w:rsid w:val="00F355EE"/>
    <w:rsid w:val="00F36B99"/>
    <w:rsid w:val="00F475C9"/>
    <w:rsid w:val="00F522F0"/>
    <w:rsid w:val="00F53DDC"/>
    <w:rsid w:val="00F57DE5"/>
    <w:rsid w:val="00F664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Normal.dotm</Template>
  <TotalTime>66</TotalTime>
  <Pages>6</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Hobbs</cp:lastModifiedBy>
  <cp:revision>72</cp:revision>
  <dcterms:created xsi:type="dcterms:W3CDTF">2022-01-22T17:21:00Z</dcterms:created>
  <dcterms:modified xsi:type="dcterms:W3CDTF">2022-01-22T21:26:00Z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