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38E6D" w14:textId="5F1EB7B9" w:rsidR="00D719B7" w:rsidRPr="001C726E" w:rsidRDefault="00772FB8" w:rsidP="00E731CB">
      <w:pPr>
        <w:rPr>
          <w:rFonts w:ascii="Times New Roman" w:hAnsi="Times New Roman" w:cs="Times New Roman"/>
          <w:b/>
          <w:bCs/>
        </w:rPr>
      </w:pPr>
      <w:r w:rsidRPr="001C726E">
        <w:rPr>
          <w:rFonts w:ascii="Times New Roman" w:hAnsi="Times New Roman" w:cs="Times New Roman"/>
          <w:b/>
          <w:bCs/>
        </w:rPr>
        <w:t>Brandon Hobbs</w:t>
      </w:r>
    </w:p>
    <w:p w14:paraId="387B0D73" w14:textId="0EE660C0" w:rsidR="00772FB8" w:rsidRPr="001C726E" w:rsidRDefault="00772FB8" w:rsidP="00E731CB">
      <w:pPr>
        <w:rPr>
          <w:rFonts w:ascii="Times New Roman" w:hAnsi="Times New Roman" w:cs="Times New Roman"/>
          <w:b/>
          <w:bCs/>
        </w:rPr>
      </w:pPr>
      <w:r w:rsidRPr="001C726E">
        <w:rPr>
          <w:rFonts w:ascii="Times New Roman" w:hAnsi="Times New Roman" w:cs="Times New Roman"/>
          <w:b/>
          <w:bCs/>
        </w:rPr>
        <w:t>May 8, 2023</w:t>
      </w:r>
    </w:p>
    <w:p w14:paraId="371A5F5F" w14:textId="2641E212" w:rsidR="00772FB8" w:rsidRPr="001C726E" w:rsidRDefault="00772FB8" w:rsidP="00E731CB">
      <w:pPr>
        <w:rPr>
          <w:rFonts w:ascii="Times New Roman" w:hAnsi="Times New Roman" w:cs="Times New Roman"/>
          <w:b/>
          <w:bCs/>
        </w:rPr>
      </w:pPr>
      <w:r w:rsidRPr="001C726E">
        <w:rPr>
          <w:rFonts w:ascii="Times New Roman" w:hAnsi="Times New Roman" w:cs="Times New Roman"/>
          <w:b/>
          <w:bCs/>
        </w:rPr>
        <w:t>CS-330: Module 2, Project Proposal</w:t>
      </w:r>
    </w:p>
    <w:p w14:paraId="488A8D3D" w14:textId="0659444E" w:rsidR="00772FB8" w:rsidRPr="001C726E" w:rsidRDefault="00772FB8" w:rsidP="00E731CB">
      <w:pPr>
        <w:rPr>
          <w:rFonts w:ascii="Times New Roman" w:hAnsi="Times New Roman" w:cs="Times New Roman"/>
        </w:rPr>
      </w:pPr>
    </w:p>
    <w:p w14:paraId="299E05C1" w14:textId="5D19B20D" w:rsidR="00772FB8" w:rsidRPr="001C726E" w:rsidRDefault="00772FB8" w:rsidP="00E731CB">
      <w:p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 xml:space="preserve">I am proposing to turn 4 random items I found in my kitchen into OpenGL primitives throughout this course. The OpenGL primitives that we are to work with are: </w:t>
      </w:r>
    </w:p>
    <w:p w14:paraId="3D650031" w14:textId="77777777" w:rsidR="00772FB8" w:rsidRPr="001C726E" w:rsidRDefault="00772FB8" w:rsidP="00772FB8">
      <w:pPr>
        <w:rPr>
          <w:rFonts w:ascii="Times New Roman" w:hAnsi="Times New Roman" w:cs="Times New Roman"/>
        </w:rPr>
      </w:pPr>
    </w:p>
    <w:p w14:paraId="66C521AE" w14:textId="3C4ED537" w:rsidR="00772FB8" w:rsidRPr="001C726E" w:rsidRDefault="00772FB8" w:rsidP="00772FB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>Cube</w:t>
      </w:r>
    </w:p>
    <w:p w14:paraId="33A9EDCC" w14:textId="3599A808" w:rsidR="00772FB8" w:rsidRPr="001C726E" w:rsidRDefault="00772FB8" w:rsidP="00772FB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>Cylinder</w:t>
      </w:r>
    </w:p>
    <w:p w14:paraId="19147FEE" w14:textId="647A9F69" w:rsidR="00772FB8" w:rsidRPr="001C726E" w:rsidRDefault="00772FB8" w:rsidP="00772FB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>Plane</w:t>
      </w:r>
    </w:p>
    <w:p w14:paraId="427C989D" w14:textId="78313F68" w:rsidR="00772FB8" w:rsidRPr="001C726E" w:rsidRDefault="00772FB8" w:rsidP="00772FB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>Pyramid</w:t>
      </w:r>
    </w:p>
    <w:p w14:paraId="40F79FFE" w14:textId="56AA0BC9" w:rsidR="00772FB8" w:rsidRPr="001C726E" w:rsidRDefault="00772FB8" w:rsidP="00772FB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>Sphere</w:t>
      </w:r>
    </w:p>
    <w:p w14:paraId="3E701F89" w14:textId="49322997" w:rsidR="00772FB8" w:rsidRPr="001C726E" w:rsidRDefault="00772FB8" w:rsidP="00772FB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>Torus</w:t>
      </w:r>
    </w:p>
    <w:p w14:paraId="247258E1" w14:textId="3059D274" w:rsidR="00772FB8" w:rsidRPr="001C726E" w:rsidRDefault="00772FB8" w:rsidP="00772FB8">
      <w:pPr>
        <w:rPr>
          <w:rFonts w:ascii="Times New Roman" w:hAnsi="Times New Roman" w:cs="Times New Roman"/>
        </w:rPr>
      </w:pPr>
    </w:p>
    <w:p w14:paraId="00EB828A" w14:textId="7B5A7CCC" w:rsidR="00772FB8" w:rsidRPr="001C726E" w:rsidRDefault="00772FB8" w:rsidP="00772FB8">
      <w:p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>Based on these and the constraint that we needed 4 items, with one being a compound shape, I selected an orange paper box, a citrus reamer, an orange</w:t>
      </w:r>
      <w:r w:rsidR="00B8687B" w:rsidRPr="001C726E">
        <w:rPr>
          <w:rFonts w:ascii="Times New Roman" w:hAnsi="Times New Roman" w:cs="Times New Roman"/>
        </w:rPr>
        <w:t>,</w:t>
      </w:r>
      <w:r w:rsidRPr="001C726E">
        <w:rPr>
          <w:rFonts w:ascii="Times New Roman" w:hAnsi="Times New Roman" w:cs="Times New Roman"/>
        </w:rPr>
        <w:t xml:space="preserve"> and a plastic bag dispenser, Figure 1.</w:t>
      </w:r>
    </w:p>
    <w:p w14:paraId="5C45035A" w14:textId="5E9E7374" w:rsidR="00772FB8" w:rsidRPr="001C726E" w:rsidRDefault="00772FB8" w:rsidP="00772FB8">
      <w:pPr>
        <w:rPr>
          <w:rFonts w:ascii="Times New Roman" w:hAnsi="Times New Roman" w:cs="Times New Roman"/>
        </w:rPr>
      </w:pPr>
    </w:p>
    <w:p w14:paraId="7FC00839" w14:textId="48277A80" w:rsidR="00772FB8" w:rsidRPr="001C726E" w:rsidRDefault="00772FB8" w:rsidP="00772FB8">
      <w:pPr>
        <w:jc w:val="center"/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drawing>
          <wp:inline distT="0" distB="0" distL="0" distR="0" wp14:anchorId="256891E2" wp14:editId="63578269">
            <wp:extent cx="3657600" cy="2829480"/>
            <wp:effectExtent l="0" t="0" r="0" b="9525"/>
            <wp:docPr id="5" name="Picture 4" descr="A picture containing text, yellow, oran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52173D-FDC8-B873-DC1B-F529847F32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text, yellow, orange&#10;&#10;Description automatically generated">
                      <a:extLst>
                        <a:ext uri="{FF2B5EF4-FFF2-40B4-BE49-F238E27FC236}">
                          <a16:creationId xmlns:a16="http://schemas.microsoft.com/office/drawing/2014/main" id="{3852173D-FDC8-B873-DC1B-F529847F32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8" b="6149"/>
                    <a:stretch/>
                  </pic:blipFill>
                  <pic:spPr>
                    <a:xfrm>
                      <a:off x="0" y="0"/>
                      <a:ext cx="3657600" cy="28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5B3D" w14:textId="087DD741" w:rsidR="00772FB8" w:rsidRPr="001C726E" w:rsidRDefault="00772FB8" w:rsidP="00772FB8">
      <w:pPr>
        <w:jc w:val="center"/>
        <w:rPr>
          <w:rFonts w:ascii="Times New Roman" w:hAnsi="Times New Roman" w:cs="Times New Roman"/>
          <w:b/>
          <w:bCs/>
        </w:rPr>
      </w:pPr>
      <w:r w:rsidRPr="001C726E">
        <w:rPr>
          <w:rFonts w:ascii="Times New Roman" w:hAnsi="Times New Roman" w:cs="Times New Roman"/>
          <w:b/>
          <w:bCs/>
        </w:rPr>
        <w:t xml:space="preserve">Figure 1: </w:t>
      </w:r>
      <w:r w:rsidR="00B8687B" w:rsidRPr="001C726E">
        <w:rPr>
          <w:rFonts w:ascii="Times New Roman" w:hAnsi="Times New Roman" w:cs="Times New Roman"/>
          <w:b/>
          <w:bCs/>
        </w:rPr>
        <w:t>Four</w:t>
      </w:r>
      <w:r w:rsidRPr="001C726E">
        <w:rPr>
          <w:rFonts w:ascii="Times New Roman" w:hAnsi="Times New Roman" w:cs="Times New Roman"/>
          <w:b/>
          <w:bCs/>
        </w:rPr>
        <w:t xml:space="preserve"> </w:t>
      </w:r>
      <w:r w:rsidR="00B8687B" w:rsidRPr="001C726E">
        <w:rPr>
          <w:rFonts w:ascii="Times New Roman" w:hAnsi="Times New Roman" w:cs="Times New Roman"/>
          <w:b/>
          <w:bCs/>
        </w:rPr>
        <w:t xml:space="preserve">Random </w:t>
      </w:r>
      <w:r w:rsidRPr="001C726E">
        <w:rPr>
          <w:rFonts w:ascii="Times New Roman" w:hAnsi="Times New Roman" w:cs="Times New Roman"/>
          <w:b/>
          <w:bCs/>
        </w:rPr>
        <w:t>Items Selected</w:t>
      </w:r>
    </w:p>
    <w:p w14:paraId="3FC5357A" w14:textId="0BA155E7" w:rsidR="00772FB8" w:rsidRPr="001C726E" w:rsidRDefault="00772FB8" w:rsidP="00772FB8">
      <w:pPr>
        <w:jc w:val="center"/>
        <w:rPr>
          <w:rFonts w:ascii="Times New Roman" w:hAnsi="Times New Roman" w:cs="Times New Roman"/>
        </w:rPr>
      </w:pPr>
    </w:p>
    <w:p w14:paraId="2FFB516A" w14:textId="190663F3" w:rsidR="00772FB8" w:rsidRPr="001C726E" w:rsidRDefault="00772FB8" w:rsidP="00772FB8">
      <w:p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 xml:space="preserve">To begin the </w:t>
      </w:r>
      <w:r w:rsidR="002951C2" w:rsidRPr="001C726E">
        <w:rPr>
          <w:rFonts w:ascii="Times New Roman" w:hAnsi="Times New Roman" w:cs="Times New Roman"/>
        </w:rPr>
        <w:t>decomposition,</w:t>
      </w:r>
      <w:r w:rsidRPr="001C726E">
        <w:rPr>
          <w:rFonts w:ascii="Times New Roman" w:hAnsi="Times New Roman" w:cs="Times New Roman"/>
        </w:rPr>
        <w:t xml:space="preserve"> I used the picture in Figure 1 to map</w:t>
      </w:r>
      <w:r w:rsidR="00B8687B" w:rsidRPr="001C726E">
        <w:rPr>
          <w:rFonts w:ascii="Times New Roman" w:hAnsi="Times New Roman" w:cs="Times New Roman"/>
        </w:rPr>
        <w:t xml:space="preserve"> the items into</w:t>
      </w:r>
      <w:r w:rsidRPr="001C726E">
        <w:rPr>
          <w:rFonts w:ascii="Times New Roman" w:hAnsi="Times New Roman" w:cs="Times New Roman"/>
        </w:rPr>
        <w:t xml:space="preserve"> 2D shapes, Figure 2.</w:t>
      </w:r>
    </w:p>
    <w:p w14:paraId="3D5A83D9" w14:textId="49D68C2F" w:rsidR="00772FB8" w:rsidRPr="001C726E" w:rsidRDefault="00772FB8" w:rsidP="00772FB8">
      <w:pPr>
        <w:jc w:val="center"/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CCCFC0" wp14:editId="6BFAC237">
            <wp:extent cx="3657600" cy="2845381"/>
            <wp:effectExtent l="0" t="0" r="0" b="0"/>
            <wp:docPr id="4" name="Picture 4" descr="A picture containing text, yellow, specta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yellow, spectacl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F445" w14:textId="72F6712F" w:rsidR="002951C2" w:rsidRPr="001C726E" w:rsidRDefault="002951C2" w:rsidP="00772FB8">
      <w:pPr>
        <w:jc w:val="center"/>
        <w:rPr>
          <w:rFonts w:ascii="Times New Roman" w:hAnsi="Times New Roman" w:cs="Times New Roman"/>
          <w:b/>
          <w:bCs/>
        </w:rPr>
      </w:pPr>
      <w:r w:rsidRPr="001C726E">
        <w:rPr>
          <w:rFonts w:ascii="Times New Roman" w:hAnsi="Times New Roman" w:cs="Times New Roman"/>
          <w:b/>
          <w:bCs/>
        </w:rPr>
        <w:t>Figure 2: Potential 2D-shpes Mapped on 3D Items</w:t>
      </w:r>
    </w:p>
    <w:p w14:paraId="6EA550D8" w14:textId="77777777" w:rsidR="002951C2" w:rsidRPr="001C726E" w:rsidRDefault="002951C2" w:rsidP="00772FB8">
      <w:pPr>
        <w:jc w:val="center"/>
        <w:rPr>
          <w:rFonts w:ascii="Times New Roman" w:hAnsi="Times New Roman" w:cs="Times New Roman"/>
        </w:rPr>
      </w:pPr>
    </w:p>
    <w:p w14:paraId="52AB0BA5" w14:textId="72FA05E6" w:rsidR="002951C2" w:rsidRPr="001C726E" w:rsidRDefault="002F1429" w:rsidP="002951C2">
      <w:p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>Then to facilitate building the 2D-shapes as 3D-objects, complete with correct lighting, I also captured the items in</w:t>
      </w:r>
      <w:r w:rsidR="005F5338" w:rsidRPr="001C726E">
        <w:rPr>
          <w:rFonts w:ascii="Times New Roman" w:hAnsi="Times New Roman" w:cs="Times New Roman"/>
        </w:rPr>
        <w:t xml:space="preserve"> </w:t>
      </w:r>
      <w:r w:rsidR="000A2BAE" w:rsidRPr="001C726E">
        <w:rPr>
          <w:rFonts w:ascii="Times New Roman" w:hAnsi="Times New Roman" w:cs="Times New Roman"/>
        </w:rPr>
        <w:t>four</w:t>
      </w:r>
      <w:r w:rsidR="005F5338" w:rsidRPr="001C726E">
        <w:rPr>
          <w:rFonts w:ascii="Times New Roman" w:hAnsi="Times New Roman" w:cs="Times New Roman"/>
        </w:rPr>
        <w:t xml:space="preserve"> </w:t>
      </w:r>
      <w:r w:rsidR="005462C3" w:rsidRPr="001C726E">
        <w:rPr>
          <w:rFonts w:ascii="Times New Roman" w:hAnsi="Times New Roman" w:cs="Times New Roman"/>
        </w:rPr>
        <w:t>perspectives</w:t>
      </w:r>
      <w:r w:rsidR="005F5338" w:rsidRPr="001C726E">
        <w:rPr>
          <w:rFonts w:ascii="Times New Roman" w:hAnsi="Times New Roman" w:cs="Times New Roman"/>
        </w:rPr>
        <w:t>, Figure 3.</w:t>
      </w:r>
    </w:p>
    <w:p w14:paraId="6B8230E5" w14:textId="77777777" w:rsidR="00A677C7" w:rsidRPr="001C726E" w:rsidRDefault="00A677C7" w:rsidP="002951C2">
      <w:pPr>
        <w:rPr>
          <w:rFonts w:ascii="Times New Roman" w:hAnsi="Times New Roman" w:cs="Times New Roman"/>
        </w:rPr>
      </w:pPr>
    </w:p>
    <w:p w14:paraId="577017A5" w14:textId="3A3F10F5" w:rsidR="00A677C7" w:rsidRPr="001C726E" w:rsidRDefault="00A677C7" w:rsidP="00A677C7">
      <w:pPr>
        <w:jc w:val="center"/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  <w:noProof/>
        </w:rPr>
        <w:drawing>
          <wp:inline distT="0" distB="0" distL="0" distR="0" wp14:anchorId="207A5B00" wp14:editId="5DBF4D9C">
            <wp:extent cx="3657600" cy="1973385"/>
            <wp:effectExtent l="0" t="0" r="0" b="8255"/>
            <wp:docPr id="1" name="Picture 1" descr="Graphical user interface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8799" w14:textId="6B1C7DC1" w:rsidR="00A677C7" w:rsidRPr="001C726E" w:rsidRDefault="00A677C7" w:rsidP="00A677C7">
      <w:pPr>
        <w:jc w:val="center"/>
        <w:rPr>
          <w:rFonts w:ascii="Times New Roman" w:hAnsi="Times New Roman" w:cs="Times New Roman"/>
          <w:b/>
          <w:bCs/>
        </w:rPr>
      </w:pPr>
      <w:r w:rsidRPr="001C726E">
        <w:rPr>
          <w:rFonts w:ascii="Times New Roman" w:hAnsi="Times New Roman" w:cs="Times New Roman"/>
          <w:b/>
          <w:bCs/>
        </w:rPr>
        <w:t xml:space="preserve">Figure 3: </w:t>
      </w:r>
      <w:r w:rsidR="005462C3" w:rsidRPr="001C726E">
        <w:rPr>
          <w:rFonts w:ascii="Times New Roman" w:hAnsi="Times New Roman" w:cs="Times New Roman"/>
          <w:b/>
          <w:bCs/>
        </w:rPr>
        <w:t>Multiple Perspectives of the 4 Items Chosen</w:t>
      </w:r>
    </w:p>
    <w:p w14:paraId="5B8FAFA9" w14:textId="77777777" w:rsidR="00772FB8" w:rsidRPr="001C726E" w:rsidRDefault="00772FB8" w:rsidP="00772FB8">
      <w:pPr>
        <w:rPr>
          <w:rFonts w:ascii="Times New Roman" w:hAnsi="Times New Roman" w:cs="Times New Roman"/>
        </w:rPr>
      </w:pPr>
    </w:p>
    <w:p w14:paraId="35E0E9D9" w14:textId="10C931AC" w:rsidR="001A1E87" w:rsidRPr="001C726E" w:rsidRDefault="005462C3" w:rsidP="001A1E87">
      <w:p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>From th</w:t>
      </w:r>
      <w:r w:rsidR="000E49D0" w:rsidRPr="001C726E">
        <w:rPr>
          <w:rFonts w:ascii="Times New Roman" w:hAnsi="Times New Roman" w:cs="Times New Roman"/>
        </w:rPr>
        <w:t xml:space="preserve">ese perspectives and the </w:t>
      </w:r>
      <w:r w:rsidR="000E49D0" w:rsidRPr="001C726E">
        <w:rPr>
          <w:rFonts w:ascii="Times New Roman" w:hAnsi="Times New Roman" w:cs="Times New Roman"/>
        </w:rPr>
        <w:t>mapped shapes</w:t>
      </w:r>
      <w:r w:rsidR="000E49D0" w:rsidRPr="001C726E">
        <w:rPr>
          <w:rFonts w:ascii="Times New Roman" w:hAnsi="Times New Roman" w:cs="Times New Roman"/>
        </w:rPr>
        <w:t>,</w:t>
      </w:r>
      <w:r w:rsidR="000E49D0" w:rsidRPr="001C726E">
        <w:rPr>
          <w:rFonts w:ascii="Times New Roman" w:hAnsi="Times New Roman" w:cs="Times New Roman"/>
        </w:rPr>
        <w:t xml:space="preserve"> </w:t>
      </w:r>
      <w:r w:rsidR="00D92B65" w:rsidRPr="001C726E">
        <w:rPr>
          <w:rFonts w:ascii="Times New Roman" w:hAnsi="Times New Roman" w:cs="Times New Roman"/>
        </w:rPr>
        <w:t>Figure 2</w:t>
      </w:r>
      <w:r w:rsidR="000E49D0" w:rsidRPr="001C726E">
        <w:rPr>
          <w:rFonts w:ascii="Times New Roman" w:hAnsi="Times New Roman" w:cs="Times New Roman"/>
        </w:rPr>
        <w:t xml:space="preserve">, </w:t>
      </w:r>
      <w:r w:rsidR="001A1E87" w:rsidRPr="001C726E">
        <w:rPr>
          <w:rFonts w:ascii="Times New Roman" w:hAnsi="Times New Roman" w:cs="Times New Roman"/>
        </w:rPr>
        <w:t>the prim</w:t>
      </w:r>
      <w:r w:rsidR="000E49D0" w:rsidRPr="001C726E">
        <w:rPr>
          <w:rFonts w:ascii="Times New Roman" w:hAnsi="Times New Roman" w:cs="Times New Roman"/>
        </w:rPr>
        <w:t>i</w:t>
      </w:r>
      <w:r w:rsidR="001A1E87" w:rsidRPr="001C726E">
        <w:rPr>
          <w:rFonts w:ascii="Times New Roman" w:hAnsi="Times New Roman" w:cs="Times New Roman"/>
        </w:rPr>
        <w:t>tive</w:t>
      </w:r>
      <w:r w:rsidR="00D92B65" w:rsidRPr="001C726E">
        <w:rPr>
          <w:rFonts w:ascii="Times New Roman" w:hAnsi="Times New Roman" w:cs="Times New Roman"/>
        </w:rPr>
        <w:t xml:space="preserve"> 3D shapes</w:t>
      </w:r>
      <w:r w:rsidR="000E49D0" w:rsidRPr="001C726E">
        <w:rPr>
          <w:rFonts w:ascii="Times New Roman" w:hAnsi="Times New Roman" w:cs="Times New Roman"/>
        </w:rPr>
        <w:t xml:space="preserve"> can be </w:t>
      </w:r>
      <w:r w:rsidR="000C7625" w:rsidRPr="001C726E">
        <w:rPr>
          <w:rFonts w:ascii="Times New Roman" w:hAnsi="Times New Roman" w:cs="Times New Roman"/>
        </w:rPr>
        <w:t>assigned</w:t>
      </w:r>
      <w:r w:rsidR="001A1E87" w:rsidRPr="001C726E">
        <w:rPr>
          <w:rFonts w:ascii="Times New Roman" w:hAnsi="Times New Roman" w:cs="Times New Roman"/>
        </w:rPr>
        <w:t xml:space="preserve">. </w:t>
      </w:r>
      <w:r w:rsidR="001A1E87" w:rsidRPr="001C726E">
        <w:rPr>
          <w:rFonts w:ascii="Times New Roman" w:hAnsi="Times New Roman" w:cs="Times New Roman"/>
        </w:rPr>
        <w:t>The trivia box is a cube, the orange a sphere, the bag dispenser a torus, and the reamer a compound shape</w:t>
      </w:r>
      <w:r w:rsidR="000C7625" w:rsidRPr="001C726E">
        <w:rPr>
          <w:rFonts w:ascii="Times New Roman" w:hAnsi="Times New Roman" w:cs="Times New Roman"/>
        </w:rPr>
        <w:t xml:space="preserve"> (pyramid and cylinder)</w:t>
      </w:r>
      <w:r w:rsidR="001A1E87" w:rsidRPr="001C726E">
        <w:rPr>
          <w:rFonts w:ascii="Times New Roman" w:hAnsi="Times New Roman" w:cs="Times New Roman"/>
        </w:rPr>
        <w:t>, Figure 4.</w:t>
      </w:r>
    </w:p>
    <w:p w14:paraId="141D378B" w14:textId="1077EC4C" w:rsidR="005462C3" w:rsidRPr="001C726E" w:rsidRDefault="005462C3" w:rsidP="00772FB8">
      <w:pPr>
        <w:rPr>
          <w:rFonts w:ascii="Times New Roman" w:hAnsi="Times New Roman" w:cs="Times New Roman"/>
        </w:rPr>
      </w:pPr>
    </w:p>
    <w:p w14:paraId="31DAC6C1" w14:textId="77777777" w:rsidR="00D92B65" w:rsidRPr="001C726E" w:rsidRDefault="00D92B65" w:rsidP="00772FB8">
      <w:pPr>
        <w:rPr>
          <w:rFonts w:ascii="Times New Roman" w:hAnsi="Times New Roman" w:cs="Times New Roman"/>
        </w:rPr>
      </w:pPr>
    </w:p>
    <w:p w14:paraId="0FDD05D3" w14:textId="3C65D4CA" w:rsidR="00D92B65" w:rsidRPr="001C726E" w:rsidRDefault="001A1E87" w:rsidP="001A1E87">
      <w:pPr>
        <w:jc w:val="center"/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A12758" wp14:editId="2D2FF671">
            <wp:extent cx="3657600" cy="1955079"/>
            <wp:effectExtent l="0" t="0" r="0" b="7620"/>
            <wp:docPr id="6" name="Picture 6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, ic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5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06CC" w14:textId="0F68451A" w:rsidR="001A1E87" w:rsidRPr="001C726E" w:rsidRDefault="001A1E87" w:rsidP="001A1E87">
      <w:pPr>
        <w:jc w:val="center"/>
        <w:rPr>
          <w:rFonts w:ascii="Times New Roman" w:hAnsi="Times New Roman" w:cs="Times New Roman"/>
          <w:b/>
          <w:bCs/>
        </w:rPr>
      </w:pPr>
      <w:r w:rsidRPr="001C726E">
        <w:rPr>
          <w:rFonts w:ascii="Times New Roman" w:hAnsi="Times New Roman" w:cs="Times New Roman"/>
          <w:b/>
          <w:bCs/>
        </w:rPr>
        <w:t>Figure 4: Conversion of the 2D-shapes into Potential 3D-shapes</w:t>
      </w:r>
    </w:p>
    <w:p w14:paraId="75E16413" w14:textId="77777777" w:rsidR="00FA17AF" w:rsidRPr="001C726E" w:rsidRDefault="00FA17AF" w:rsidP="001A1E87">
      <w:pPr>
        <w:jc w:val="center"/>
        <w:rPr>
          <w:rFonts w:ascii="Times New Roman" w:hAnsi="Times New Roman" w:cs="Times New Roman"/>
          <w:b/>
          <w:bCs/>
        </w:rPr>
      </w:pPr>
    </w:p>
    <w:p w14:paraId="571FA13B" w14:textId="641AA166" w:rsidR="00FA17AF" w:rsidRPr="001C726E" w:rsidRDefault="00F9422C" w:rsidP="00FA17AF">
      <w:pPr>
        <w:rPr>
          <w:rFonts w:ascii="Times New Roman" w:hAnsi="Times New Roman" w:cs="Times New Roman"/>
        </w:rPr>
      </w:pPr>
      <w:r w:rsidRPr="001C726E">
        <w:rPr>
          <w:rFonts w:ascii="Times New Roman" w:hAnsi="Times New Roman" w:cs="Times New Roman"/>
        </w:rPr>
        <w:t>All</w:t>
      </w:r>
      <w:r w:rsidR="00FA17AF" w:rsidRPr="001C726E">
        <w:rPr>
          <w:rFonts w:ascii="Times New Roman" w:hAnsi="Times New Roman" w:cs="Times New Roman"/>
        </w:rPr>
        <w:t xml:space="preserve"> these items are </w:t>
      </w:r>
      <w:r w:rsidR="009C6FA5" w:rsidRPr="001C726E">
        <w:rPr>
          <w:rFonts w:ascii="Times New Roman" w:hAnsi="Times New Roman" w:cs="Times New Roman"/>
        </w:rPr>
        <w:t xml:space="preserve">good choices because they are possible within the </w:t>
      </w:r>
      <w:r w:rsidR="00092808" w:rsidRPr="001C726E">
        <w:rPr>
          <w:rFonts w:ascii="Times New Roman" w:hAnsi="Times New Roman" w:cs="Times New Roman"/>
        </w:rPr>
        <w:t xml:space="preserve">classes scope and are different sizes and at different positions within the 3D canvas. </w:t>
      </w:r>
      <w:r w:rsidR="003C0E05" w:rsidRPr="001C726E">
        <w:rPr>
          <w:rFonts w:ascii="Times New Roman" w:hAnsi="Times New Roman" w:cs="Times New Roman"/>
        </w:rPr>
        <w:t>The different sizes and positions are important to keep the assignment exciting – as opposed to all 4 laying withing the same plane</w:t>
      </w:r>
      <w:r w:rsidRPr="001C726E">
        <w:rPr>
          <w:rFonts w:ascii="Times New Roman" w:hAnsi="Times New Roman" w:cs="Times New Roman"/>
        </w:rPr>
        <w:t xml:space="preserve"> and being of similar scale.</w:t>
      </w:r>
    </w:p>
    <w:sectPr w:rsidR="00FA17AF" w:rsidRPr="001C726E" w:rsidSect="00F46AEC">
      <w:footerReference w:type="even" r:id="rId14"/>
      <w:footerReference w:type="default" r:id="rId15"/>
      <w:footerReference w:type="first" r:id="rId16"/>
      <w:pgSz w:w="12240" w:h="15840" w:code="1"/>
      <w:pgMar w:top="1225" w:right="1225" w:bottom="1225" w:left="1225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87E71" w14:textId="77777777" w:rsidR="00145DD1" w:rsidRDefault="00145DD1" w:rsidP="000A0339">
      <w:pPr>
        <w:spacing w:line="240" w:lineRule="auto"/>
      </w:pPr>
      <w:r>
        <w:separator/>
      </w:r>
    </w:p>
  </w:endnote>
  <w:endnote w:type="continuationSeparator" w:id="0">
    <w:p w14:paraId="06E642C8" w14:textId="77777777" w:rsidR="00145DD1" w:rsidRDefault="00145DD1" w:rsidP="000A03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LB Sans Book">
    <w:panose1 w:val="02000503040000020004"/>
    <w:charset w:val="00"/>
    <w:family w:val="modern"/>
    <w:notTrueType/>
    <w:pitch w:val="variable"/>
    <w:sig w:usb0="800002AF" w:usb1="5000204A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LB Sans Medium">
    <w:panose1 w:val="02000503040000020004"/>
    <w:charset w:val="00"/>
    <w:family w:val="modern"/>
    <w:notTrueType/>
    <w:pitch w:val="variable"/>
    <w:sig w:usb0="800002AF" w:usb1="5000204A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309FC" w14:textId="48FD1210" w:rsidR="00772FB8" w:rsidRDefault="0077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14770" w14:textId="3F555DD2" w:rsidR="00772FB8" w:rsidRDefault="0077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FADB" w14:textId="0DF9B304" w:rsidR="00772FB8" w:rsidRDefault="0077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AD837" w14:textId="77777777" w:rsidR="00145DD1" w:rsidRDefault="00145DD1" w:rsidP="000A0339">
      <w:pPr>
        <w:spacing w:line="240" w:lineRule="auto"/>
      </w:pPr>
      <w:r>
        <w:separator/>
      </w:r>
    </w:p>
  </w:footnote>
  <w:footnote w:type="continuationSeparator" w:id="0">
    <w:p w14:paraId="071E678E" w14:textId="77777777" w:rsidR="00145DD1" w:rsidRDefault="00145DD1" w:rsidP="000A03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654A53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55EEF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2"/>
    <w:multiLevelType w:val="singleLevel"/>
    <w:tmpl w:val="485C49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935474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8FECF9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B5F4D8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38836F9"/>
    <w:multiLevelType w:val="multilevel"/>
    <w:tmpl w:val="D4287C60"/>
    <w:numStyleLink w:val="HeadingNumList"/>
  </w:abstractNum>
  <w:abstractNum w:abstractNumId="7" w15:restartNumberingAfterBreak="0">
    <w:nsid w:val="10C92DE1"/>
    <w:multiLevelType w:val="multilevel"/>
    <w:tmpl w:val="B88C6228"/>
    <w:numStyleLink w:val="NumList"/>
  </w:abstractNum>
  <w:abstractNum w:abstractNumId="8" w15:restartNumberingAfterBreak="0">
    <w:nsid w:val="13B0789C"/>
    <w:multiLevelType w:val="multilevel"/>
    <w:tmpl w:val="A43C4202"/>
    <w:styleLink w:val="BulletList"/>
    <w:lvl w:ilvl="0">
      <w:start w:val="1"/>
      <w:numFmt w:val="bullet"/>
      <w:pStyle w:val="ListBullet"/>
      <w:lvlText w:val=""/>
      <w:lvlJc w:val="left"/>
      <w:pPr>
        <w:ind w:left="340" w:hanging="340"/>
      </w:pPr>
      <w:rPr>
        <w:rFonts w:ascii="Symbol" w:hAnsi="Symbol" w:cs="Times New Roman" w:hint="default"/>
        <w:color w:val="auto"/>
        <w:szCs w:val="28"/>
      </w:rPr>
    </w:lvl>
    <w:lvl w:ilvl="1">
      <w:start w:val="1"/>
      <w:numFmt w:val="bullet"/>
      <w:pStyle w:val="ListBullet2"/>
      <w:lvlText w:val=""/>
      <w:lvlJc w:val="left"/>
      <w:pPr>
        <w:ind w:left="680" w:hanging="340"/>
      </w:pPr>
      <w:rPr>
        <w:rFonts w:ascii="Symbol" w:hAnsi="Symbol" w:cs="Symbol" w:hint="default"/>
        <w:color w:val="auto"/>
        <w:szCs w:val="28"/>
      </w:rPr>
    </w:lvl>
    <w:lvl w:ilvl="2">
      <w:start w:val="1"/>
      <w:numFmt w:val="bullet"/>
      <w:pStyle w:val="ListBullet3"/>
      <w:lvlText w:val=""/>
      <w:lvlJc w:val="left"/>
      <w:pPr>
        <w:ind w:left="1021" w:hanging="341"/>
      </w:pPr>
      <w:rPr>
        <w:rFonts w:ascii="Symbol" w:hAnsi="Symbol" w:cs="Times New Roman" w:hint="default"/>
        <w:color w:val="auto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AA87344"/>
    <w:multiLevelType w:val="multilevel"/>
    <w:tmpl w:val="D4287C60"/>
    <w:styleLink w:val="HeadingNumLis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6D22968"/>
    <w:multiLevelType w:val="multilevel"/>
    <w:tmpl w:val="B88C6228"/>
    <w:styleLink w:val="Num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ind w:left="1021" w:hanging="34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8CA4100"/>
    <w:multiLevelType w:val="hybridMultilevel"/>
    <w:tmpl w:val="E34690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32614408">
    <w:abstractNumId w:val="5"/>
  </w:num>
  <w:num w:numId="2" w16cid:durableId="665211658">
    <w:abstractNumId w:val="3"/>
  </w:num>
  <w:num w:numId="3" w16cid:durableId="305595989">
    <w:abstractNumId w:val="2"/>
  </w:num>
  <w:num w:numId="4" w16cid:durableId="49697943">
    <w:abstractNumId w:val="4"/>
  </w:num>
  <w:num w:numId="5" w16cid:durableId="1342859237">
    <w:abstractNumId w:val="1"/>
  </w:num>
  <w:num w:numId="6" w16cid:durableId="278223291">
    <w:abstractNumId w:val="0"/>
  </w:num>
  <w:num w:numId="7" w16cid:durableId="1574899723">
    <w:abstractNumId w:val="10"/>
  </w:num>
  <w:num w:numId="8" w16cid:durableId="554775974">
    <w:abstractNumId w:val="9"/>
  </w:num>
  <w:num w:numId="9" w16cid:durableId="574555077">
    <w:abstractNumId w:val="6"/>
  </w:num>
  <w:num w:numId="10" w16cid:durableId="713700014">
    <w:abstractNumId w:val="7"/>
  </w:num>
  <w:num w:numId="11" w16cid:durableId="655383151">
    <w:abstractNumId w:val="5"/>
  </w:num>
  <w:num w:numId="12" w16cid:durableId="559054489">
    <w:abstractNumId w:val="7"/>
  </w:num>
  <w:num w:numId="13" w16cid:durableId="2056078209">
    <w:abstractNumId w:val="3"/>
  </w:num>
  <w:num w:numId="14" w16cid:durableId="181285137">
    <w:abstractNumId w:val="2"/>
  </w:num>
  <w:num w:numId="15" w16cid:durableId="1581449739">
    <w:abstractNumId w:val="7"/>
  </w:num>
  <w:num w:numId="16" w16cid:durableId="1072657298">
    <w:abstractNumId w:val="7"/>
  </w:num>
  <w:num w:numId="17" w16cid:durableId="726606638">
    <w:abstractNumId w:val="10"/>
  </w:num>
  <w:num w:numId="18" w16cid:durableId="1119833186">
    <w:abstractNumId w:val="9"/>
  </w:num>
  <w:num w:numId="19" w16cid:durableId="157768813">
    <w:abstractNumId w:val="8"/>
  </w:num>
  <w:num w:numId="20" w16cid:durableId="201865118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FB8"/>
    <w:rsid w:val="000271B3"/>
    <w:rsid w:val="00034DF7"/>
    <w:rsid w:val="00037B26"/>
    <w:rsid w:val="00092808"/>
    <w:rsid w:val="000A0339"/>
    <w:rsid w:val="000A2BAE"/>
    <w:rsid w:val="000A3D76"/>
    <w:rsid w:val="000B1B23"/>
    <w:rsid w:val="000C7625"/>
    <w:rsid w:val="000D0847"/>
    <w:rsid w:val="000E49D0"/>
    <w:rsid w:val="000E4DB6"/>
    <w:rsid w:val="000F3A75"/>
    <w:rsid w:val="001210B1"/>
    <w:rsid w:val="00145349"/>
    <w:rsid w:val="00145DD1"/>
    <w:rsid w:val="00157692"/>
    <w:rsid w:val="00175DDC"/>
    <w:rsid w:val="001A1E87"/>
    <w:rsid w:val="001C726E"/>
    <w:rsid w:val="0021124E"/>
    <w:rsid w:val="00224F47"/>
    <w:rsid w:val="00225F50"/>
    <w:rsid w:val="00256C70"/>
    <w:rsid w:val="002836E0"/>
    <w:rsid w:val="002951C2"/>
    <w:rsid w:val="002A6064"/>
    <w:rsid w:val="002F1429"/>
    <w:rsid w:val="002F1458"/>
    <w:rsid w:val="003243BF"/>
    <w:rsid w:val="003509F3"/>
    <w:rsid w:val="00371700"/>
    <w:rsid w:val="003C0E05"/>
    <w:rsid w:val="003C30EA"/>
    <w:rsid w:val="003E46BD"/>
    <w:rsid w:val="003E5CDF"/>
    <w:rsid w:val="004322B9"/>
    <w:rsid w:val="00455385"/>
    <w:rsid w:val="004B4AC4"/>
    <w:rsid w:val="00537D52"/>
    <w:rsid w:val="005404BC"/>
    <w:rsid w:val="005462C3"/>
    <w:rsid w:val="00556F34"/>
    <w:rsid w:val="005C4223"/>
    <w:rsid w:val="005E496F"/>
    <w:rsid w:val="005F5338"/>
    <w:rsid w:val="00607AD7"/>
    <w:rsid w:val="00620AF7"/>
    <w:rsid w:val="0063219C"/>
    <w:rsid w:val="00632DA5"/>
    <w:rsid w:val="00637EB1"/>
    <w:rsid w:val="006A6166"/>
    <w:rsid w:val="006C534A"/>
    <w:rsid w:val="007129BD"/>
    <w:rsid w:val="00734EE6"/>
    <w:rsid w:val="00772FB8"/>
    <w:rsid w:val="007C0490"/>
    <w:rsid w:val="007C11DC"/>
    <w:rsid w:val="008404E9"/>
    <w:rsid w:val="00845A02"/>
    <w:rsid w:val="00877CBE"/>
    <w:rsid w:val="008D6DCC"/>
    <w:rsid w:val="008E6C91"/>
    <w:rsid w:val="00945AB6"/>
    <w:rsid w:val="009621DF"/>
    <w:rsid w:val="009C6FA5"/>
    <w:rsid w:val="009E5567"/>
    <w:rsid w:val="009F522A"/>
    <w:rsid w:val="00A5485E"/>
    <w:rsid w:val="00A623CD"/>
    <w:rsid w:val="00A677C7"/>
    <w:rsid w:val="00A97F11"/>
    <w:rsid w:val="00AC7F54"/>
    <w:rsid w:val="00B5189D"/>
    <w:rsid w:val="00B62394"/>
    <w:rsid w:val="00B6296C"/>
    <w:rsid w:val="00B66A72"/>
    <w:rsid w:val="00B73019"/>
    <w:rsid w:val="00B8687B"/>
    <w:rsid w:val="00BE4B92"/>
    <w:rsid w:val="00BF6420"/>
    <w:rsid w:val="00C314A6"/>
    <w:rsid w:val="00C9174C"/>
    <w:rsid w:val="00CD20C3"/>
    <w:rsid w:val="00CF0A60"/>
    <w:rsid w:val="00D45004"/>
    <w:rsid w:val="00D70367"/>
    <w:rsid w:val="00D719B7"/>
    <w:rsid w:val="00D737C5"/>
    <w:rsid w:val="00D92B65"/>
    <w:rsid w:val="00D9414E"/>
    <w:rsid w:val="00DB2BF8"/>
    <w:rsid w:val="00DB39FC"/>
    <w:rsid w:val="00DF19EB"/>
    <w:rsid w:val="00DF75B6"/>
    <w:rsid w:val="00E01CA0"/>
    <w:rsid w:val="00E30DE6"/>
    <w:rsid w:val="00E731CB"/>
    <w:rsid w:val="00E76832"/>
    <w:rsid w:val="00E7696B"/>
    <w:rsid w:val="00EA1CF8"/>
    <w:rsid w:val="00EC5A03"/>
    <w:rsid w:val="00F011E1"/>
    <w:rsid w:val="00F01630"/>
    <w:rsid w:val="00F03319"/>
    <w:rsid w:val="00F46AEC"/>
    <w:rsid w:val="00F77615"/>
    <w:rsid w:val="00F9422C"/>
    <w:rsid w:val="00FA17AF"/>
    <w:rsid w:val="00FD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A05FCC"/>
  <w15:chartTrackingRefBased/>
  <w15:docId w15:val="{88E22657-2A4F-4BF5-B1E1-871673454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uiPriority="19" w:qFormat="1"/>
    <w:lsdException w:name="List Number" w:uiPriority="29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uiPriority="19" w:qFormat="1"/>
    <w:lsdException w:name="List Bullet 3" w:uiPriority="19" w:qFormat="1"/>
    <w:lsdException w:name="List Bullet 4" w:semiHidden="1"/>
    <w:lsdException w:name="List Bullet 5" w:semiHidden="1"/>
    <w:lsdException w:name="List Number 2" w:uiPriority="29" w:qFormat="1"/>
    <w:lsdException w:name="List Number 3" w:uiPriority="29" w:qFormat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0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qFormat/>
    <w:rsid w:val="00537D52"/>
    <w:pPr>
      <w:spacing w:line="280" w:lineRule="atLeast"/>
    </w:pPr>
    <w:rPr>
      <w:color w:val="231F20" w:themeColor="background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37C5"/>
    <w:pPr>
      <w:keepNext/>
      <w:keepLines/>
      <w:spacing w:before="280"/>
      <w:outlineLvl w:val="0"/>
    </w:pPr>
    <w:rPr>
      <w:rFonts w:asciiTheme="majorHAnsi" w:eastAsiaTheme="majorEastAsia" w:hAnsiTheme="majorHAnsi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D737C5"/>
    <w:pPr>
      <w:keepNext/>
      <w:keepLines/>
      <w:spacing w:before="280"/>
      <w:outlineLvl w:val="1"/>
    </w:pPr>
    <w:rPr>
      <w:rFonts w:asciiTheme="majorHAnsi" w:eastAsiaTheme="majorEastAsia" w:hAnsiTheme="majorHAnsi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E731CB"/>
    <w:pPr>
      <w:keepNext/>
      <w:keepLines/>
      <w:spacing w:before="24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49"/>
    <w:rsid w:val="008E6C91"/>
    <w:pPr>
      <w:spacing w:after="40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49"/>
    <w:rsid w:val="008E6C91"/>
    <w:rPr>
      <w:sz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737C5"/>
    <w:rPr>
      <w:rFonts w:asciiTheme="majorHAnsi" w:eastAsiaTheme="majorEastAsia" w:hAnsiTheme="majorHAnsi" w:cstheme="majorBidi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37C5"/>
    <w:rPr>
      <w:rFonts w:asciiTheme="majorHAnsi" w:eastAsiaTheme="majorEastAsia" w:hAnsiTheme="majorHAnsi" w:cstheme="majorBidi"/>
      <w:szCs w:val="26"/>
    </w:rPr>
  </w:style>
  <w:style w:type="paragraph" w:styleId="Caption">
    <w:name w:val="caption"/>
    <w:basedOn w:val="Normal"/>
    <w:next w:val="Normal"/>
    <w:uiPriority w:val="49"/>
    <w:qFormat/>
    <w:rsid w:val="00E731CB"/>
    <w:pPr>
      <w:spacing w:after="200"/>
    </w:pPr>
    <w:rPr>
      <w:rFonts w:asciiTheme="majorHAnsi" w:hAnsiTheme="majorHAnsi"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qFormat/>
    <w:rsid w:val="008E6C91"/>
    <w:pPr>
      <w:outlineLvl w:val="9"/>
    </w:pPr>
  </w:style>
  <w:style w:type="numbering" w:customStyle="1" w:styleId="NumList">
    <w:name w:val="NumList"/>
    <w:uiPriority w:val="99"/>
    <w:rsid w:val="008E6C91"/>
    <w:pPr>
      <w:numPr>
        <w:numId w:val="7"/>
      </w:numPr>
    </w:pPr>
  </w:style>
  <w:style w:type="paragraph" w:styleId="ListNumber">
    <w:name w:val="List Number"/>
    <w:basedOn w:val="Normal"/>
    <w:uiPriority w:val="29"/>
    <w:qFormat/>
    <w:rsid w:val="008E6C91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29"/>
    <w:qFormat/>
    <w:rsid w:val="008E6C91"/>
    <w:pPr>
      <w:numPr>
        <w:ilvl w:val="1"/>
        <w:numId w:val="17"/>
      </w:numPr>
      <w:contextualSpacing/>
    </w:pPr>
  </w:style>
  <w:style w:type="paragraph" w:styleId="ListNumber3">
    <w:name w:val="List Number 3"/>
    <w:basedOn w:val="Normal"/>
    <w:uiPriority w:val="29"/>
    <w:qFormat/>
    <w:rsid w:val="008E6C91"/>
    <w:pPr>
      <w:numPr>
        <w:ilvl w:val="2"/>
        <w:numId w:val="17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737C5"/>
    <w:rPr>
      <w:rFonts w:asciiTheme="majorHAnsi" w:eastAsiaTheme="majorEastAsia" w:hAnsiTheme="majorHAnsi" w:cstheme="majorBidi"/>
      <w:sz w:val="24"/>
      <w:szCs w:val="24"/>
    </w:rPr>
  </w:style>
  <w:style w:type="numbering" w:customStyle="1" w:styleId="HeadingNumList">
    <w:name w:val="HeadingNumList"/>
    <w:uiPriority w:val="99"/>
    <w:rsid w:val="008E6C91"/>
    <w:pPr>
      <w:numPr>
        <w:numId w:val="8"/>
      </w:numPr>
    </w:pPr>
  </w:style>
  <w:style w:type="paragraph" w:styleId="ListBullet">
    <w:name w:val="List Bullet"/>
    <w:basedOn w:val="Normal"/>
    <w:uiPriority w:val="19"/>
    <w:qFormat/>
    <w:rsid w:val="008E6C91"/>
    <w:pPr>
      <w:numPr>
        <w:numId w:val="19"/>
      </w:numPr>
      <w:contextualSpacing/>
    </w:pPr>
  </w:style>
  <w:style w:type="paragraph" w:styleId="ListBullet2">
    <w:name w:val="List Bullet 2"/>
    <w:basedOn w:val="Normal"/>
    <w:uiPriority w:val="19"/>
    <w:qFormat/>
    <w:rsid w:val="008E6C91"/>
    <w:pPr>
      <w:numPr>
        <w:ilvl w:val="1"/>
        <w:numId w:val="19"/>
      </w:numPr>
      <w:contextualSpacing/>
    </w:pPr>
  </w:style>
  <w:style w:type="paragraph" w:styleId="ListBullet3">
    <w:name w:val="List Bullet 3"/>
    <w:basedOn w:val="Normal"/>
    <w:uiPriority w:val="19"/>
    <w:qFormat/>
    <w:rsid w:val="008E6C91"/>
    <w:pPr>
      <w:numPr>
        <w:ilvl w:val="2"/>
        <w:numId w:val="19"/>
      </w:numPr>
      <w:contextualSpacing/>
    </w:pPr>
  </w:style>
  <w:style w:type="paragraph" w:styleId="TOC1">
    <w:name w:val="toc 1"/>
    <w:basedOn w:val="Normal"/>
    <w:next w:val="Normal"/>
    <w:uiPriority w:val="39"/>
    <w:semiHidden/>
    <w:rsid w:val="00FD65F2"/>
    <w:pPr>
      <w:spacing w:after="100"/>
    </w:pPr>
  </w:style>
  <w:style w:type="paragraph" w:styleId="TOC2">
    <w:name w:val="toc 2"/>
    <w:basedOn w:val="Normal"/>
    <w:next w:val="Normal"/>
    <w:uiPriority w:val="39"/>
    <w:semiHidden/>
    <w:rsid w:val="00FD65F2"/>
    <w:pPr>
      <w:spacing w:after="100"/>
      <w:ind w:left="220"/>
    </w:pPr>
  </w:style>
  <w:style w:type="paragraph" w:styleId="TOC3">
    <w:name w:val="toc 3"/>
    <w:basedOn w:val="Normal"/>
    <w:next w:val="Normal"/>
    <w:uiPriority w:val="39"/>
    <w:semiHidden/>
    <w:rsid w:val="00FD65F2"/>
    <w:pPr>
      <w:spacing w:after="100"/>
      <w:ind w:left="440"/>
    </w:pPr>
  </w:style>
  <w:style w:type="paragraph" w:styleId="TOC4">
    <w:name w:val="toc 4"/>
    <w:basedOn w:val="Normal"/>
    <w:next w:val="Normal"/>
    <w:uiPriority w:val="39"/>
    <w:semiHidden/>
    <w:rsid w:val="00FD65F2"/>
    <w:pPr>
      <w:spacing w:after="100"/>
      <w:ind w:left="660"/>
    </w:pPr>
  </w:style>
  <w:style w:type="paragraph" w:styleId="TOC5">
    <w:name w:val="toc 5"/>
    <w:basedOn w:val="Normal"/>
    <w:next w:val="Normal"/>
    <w:uiPriority w:val="39"/>
    <w:semiHidden/>
    <w:rsid w:val="00FD65F2"/>
    <w:pPr>
      <w:spacing w:after="100"/>
      <w:ind w:left="880"/>
    </w:pPr>
  </w:style>
  <w:style w:type="paragraph" w:styleId="TOC6">
    <w:name w:val="toc 6"/>
    <w:basedOn w:val="Normal"/>
    <w:next w:val="Normal"/>
    <w:uiPriority w:val="39"/>
    <w:semiHidden/>
    <w:rsid w:val="00FD65F2"/>
    <w:pPr>
      <w:spacing w:after="100"/>
      <w:ind w:left="1100"/>
    </w:pPr>
  </w:style>
  <w:style w:type="paragraph" w:styleId="TOC7">
    <w:name w:val="toc 7"/>
    <w:basedOn w:val="Normal"/>
    <w:next w:val="Normal"/>
    <w:uiPriority w:val="39"/>
    <w:semiHidden/>
    <w:rsid w:val="00FD65F2"/>
    <w:pPr>
      <w:spacing w:after="100"/>
      <w:ind w:left="1320"/>
    </w:pPr>
  </w:style>
  <w:style w:type="paragraph" w:styleId="TOC8">
    <w:name w:val="toc 8"/>
    <w:basedOn w:val="Normal"/>
    <w:next w:val="Normal"/>
    <w:uiPriority w:val="39"/>
    <w:semiHidden/>
    <w:rsid w:val="00FD65F2"/>
    <w:pPr>
      <w:spacing w:after="100"/>
      <w:ind w:left="1540"/>
    </w:pPr>
  </w:style>
  <w:style w:type="paragraph" w:styleId="TOC9">
    <w:name w:val="toc 9"/>
    <w:basedOn w:val="Normal"/>
    <w:next w:val="Normal"/>
    <w:uiPriority w:val="39"/>
    <w:semiHidden/>
    <w:rsid w:val="00FD65F2"/>
    <w:pPr>
      <w:spacing w:after="100"/>
      <w:ind w:left="1760"/>
    </w:pPr>
  </w:style>
  <w:style w:type="numbering" w:customStyle="1" w:styleId="BulletList">
    <w:name w:val="BulletList"/>
    <w:uiPriority w:val="99"/>
    <w:rsid w:val="00CD20C3"/>
    <w:pPr>
      <w:numPr>
        <w:numId w:val="19"/>
      </w:numPr>
    </w:pPr>
  </w:style>
  <w:style w:type="paragraph" w:styleId="Header">
    <w:name w:val="header"/>
    <w:basedOn w:val="Normal"/>
    <w:link w:val="HeaderChar"/>
    <w:uiPriority w:val="99"/>
    <w:semiHidden/>
    <w:rsid w:val="00877CBE"/>
    <w:pPr>
      <w:tabs>
        <w:tab w:val="center" w:pos="4513"/>
        <w:tab w:val="right" w:pos="9026"/>
      </w:tabs>
      <w:spacing w:line="170" w:lineRule="atLeast"/>
    </w:pPr>
    <w:rPr>
      <w:rFonts w:asciiTheme="majorHAnsi" w:hAnsiTheme="majorHAnsi"/>
      <w:color w:val="696969" w:themeColor="text2"/>
      <w:sz w:val="15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7CBE"/>
    <w:rPr>
      <w:rFonts w:asciiTheme="majorHAnsi" w:hAnsiTheme="majorHAnsi"/>
      <w:color w:val="696969" w:themeColor="text2"/>
      <w:sz w:val="15"/>
    </w:rPr>
  </w:style>
  <w:style w:type="paragraph" w:styleId="Footer">
    <w:name w:val="footer"/>
    <w:basedOn w:val="Normal"/>
    <w:link w:val="FooterChar"/>
    <w:uiPriority w:val="99"/>
    <w:semiHidden/>
    <w:rsid w:val="00877CBE"/>
    <w:pPr>
      <w:tabs>
        <w:tab w:val="center" w:pos="4513"/>
        <w:tab w:val="right" w:pos="9026"/>
      </w:tabs>
      <w:spacing w:line="170" w:lineRule="atLeast"/>
    </w:pPr>
    <w:rPr>
      <w:rFonts w:asciiTheme="majorHAnsi" w:hAnsiTheme="majorHAnsi"/>
      <w:color w:val="696969" w:themeColor="text2"/>
      <w:sz w:val="15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77CBE"/>
    <w:rPr>
      <w:rFonts w:asciiTheme="majorHAnsi" w:hAnsiTheme="majorHAnsi"/>
      <w:color w:val="696969" w:themeColor="text2"/>
      <w:sz w:val="15"/>
    </w:rPr>
  </w:style>
  <w:style w:type="table" w:styleId="TableGrid">
    <w:name w:val="Table Grid"/>
    <w:basedOn w:val="TableNormal"/>
    <w:uiPriority w:val="39"/>
    <w:rsid w:val="000A0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772F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SLB colour theme">
      <a:dk1>
        <a:sysClr val="windowText" lastClr="000000"/>
      </a:dk1>
      <a:lt1>
        <a:sysClr val="window" lastClr="FFFFFF"/>
      </a:lt1>
      <a:dk2>
        <a:srgbClr val="696969"/>
      </a:dk2>
      <a:lt2>
        <a:srgbClr val="231F20"/>
      </a:lt2>
      <a:accent1>
        <a:srgbClr val="0014DC"/>
      </a:accent1>
      <a:accent2>
        <a:srgbClr val="051464"/>
      </a:accent2>
      <a:accent3>
        <a:srgbClr val="6E8CC8"/>
      </a:accent3>
      <a:accent4>
        <a:srgbClr val="00D2DC"/>
      </a:accent4>
      <a:accent5>
        <a:srgbClr val="AFBEE1"/>
      </a:accent5>
      <a:accent6>
        <a:srgbClr val="DCE1E1"/>
      </a:accent6>
      <a:hlink>
        <a:srgbClr val="0014DC"/>
      </a:hlink>
      <a:folHlink>
        <a:srgbClr val="0014DC"/>
      </a:folHlink>
    </a:clrScheme>
    <a:fontScheme name="SLB font theme">
      <a:majorFont>
        <a:latin typeface="SLB Sans Medium"/>
        <a:ea typeface="SimHei"/>
        <a:cs typeface="Arial"/>
      </a:majorFont>
      <a:minorFont>
        <a:latin typeface="SLB Sans Book"/>
        <a:ea typeface="SimHei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A55ED2E30E0243A9DD77264B9B19D2" ma:contentTypeVersion="8" ma:contentTypeDescription="Create a new document." ma:contentTypeScope="" ma:versionID="2d18a3a7b0be9d8ea6ea81d07795e113">
  <xsd:schema xmlns:xsd="http://www.w3.org/2001/XMLSchema" xmlns:xs="http://www.w3.org/2001/XMLSchema" xmlns:p="http://schemas.microsoft.com/office/2006/metadata/properties" xmlns:ns2="f8393d0d-bc01-41cc-80e2-d7458440135e" targetNamespace="http://schemas.microsoft.com/office/2006/metadata/properties" ma:root="true" ma:fieldsID="e752aacaff3bc1e056d90416b0e338e9" ns2:_="">
    <xsd:import namespace="f8393d0d-bc01-41cc-80e2-d745844013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393d0d-bc01-41cc-80e2-d745844013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bb6ec6bc-766d-4884-930b-9717138bd8c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8393d0d-bc01-41cc-80e2-d7458440135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BD10697-D754-4B0F-9ACE-82CAE11369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01C13B-D864-4AB5-8D2B-E0089DCE46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393d0d-bc01-41cc-80e2-d745844013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5CD977-AB85-4DFE-8BD6-46D1BFD0F0ED}">
  <ds:schemaRefs>
    <ds:schemaRef ds:uri="http://schemas.microsoft.com/office/2006/metadata/properties"/>
    <ds:schemaRef ds:uri="http://schemas.microsoft.com/office/infopath/2007/PartnerControls"/>
    <ds:schemaRef ds:uri="f8393d0d-bc01-41cc-80e2-d7458440135e"/>
  </ds:schemaRefs>
</ds:datastoreItem>
</file>

<file path=docMetadata/LabelInfo.xml><?xml version="1.0" encoding="utf-8"?>
<clbl:labelList xmlns:clbl="http://schemas.microsoft.com/office/2020/mipLabelMetadata">
  <clbl:label id="{703e2fe1-4846-4393-8cf2-1bc71a04fd88}" enabled="1" method="Privileged" siteId="{41ff26dc-250f-4b13-8981-739be8610c2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Hobbs</dc:creator>
  <cp:keywords/>
  <dc:description/>
  <cp:lastModifiedBy>Brandon Hobbs</cp:lastModifiedBy>
  <cp:revision>20</cp:revision>
  <dcterms:created xsi:type="dcterms:W3CDTF">2023-05-08T17:17:00Z</dcterms:created>
  <dcterms:modified xsi:type="dcterms:W3CDTF">2023-05-08T17:41:00Z</dcterms:modified>
</cp:coreProperties>
</file>