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D444" w14:textId="78BDB79A" w:rsidR="001E5A0D" w:rsidRPr="001E5A0D" w:rsidRDefault="001E5A0D" w:rsidP="001E5A0D">
      <w:pPr>
        <w:pStyle w:val="Heading1"/>
        <w:jc w:val="left"/>
      </w:pPr>
      <w:r w:rsidRPr="001E5A0D">
        <w:t>Brandon Hobbs</w:t>
      </w:r>
    </w:p>
    <w:p w14:paraId="21397C45" w14:textId="59D7970A" w:rsidR="001E5A0D" w:rsidRPr="001E5A0D" w:rsidRDefault="001E5A0D" w:rsidP="001E5A0D">
      <w:pPr>
        <w:rPr>
          <w:b/>
        </w:rPr>
      </w:pPr>
      <w:r w:rsidRPr="001E5A0D">
        <w:rPr>
          <w:b/>
        </w:rPr>
        <w:t>DAD-220</w:t>
      </w:r>
    </w:p>
    <w:p w14:paraId="46874C9E" w14:textId="15BAB6AF" w:rsidR="001E5A0D" w:rsidRPr="001E5A0D" w:rsidRDefault="001E5A0D" w:rsidP="001E5A0D">
      <w:pPr>
        <w:rPr>
          <w:b/>
        </w:rPr>
      </w:pPr>
      <w:r w:rsidRPr="001E5A0D">
        <w:rPr>
          <w:b/>
        </w:rPr>
        <w:t>March 7, 2022</w:t>
      </w:r>
    </w:p>
    <w:p w14:paraId="204E5303" w14:textId="77777777" w:rsidR="001E5A0D" w:rsidRDefault="001E5A0D" w:rsidP="0048582F">
      <w:pPr>
        <w:pStyle w:val="Heading1"/>
      </w:pPr>
    </w:p>
    <w:p w14:paraId="186D6873" w14:textId="756294D6" w:rsidR="00BE614C" w:rsidRDefault="00B7617D" w:rsidP="001E5A0D">
      <w:pPr>
        <w:pStyle w:val="Heading1"/>
        <w:rPr>
          <w:rFonts w:eastAsia="Calibri"/>
        </w:rPr>
      </w:pPr>
      <w:r>
        <w:t xml:space="preserve">DAD 220 Module Two Activity </w:t>
      </w:r>
    </w:p>
    <w:p w14:paraId="6AD076CF" w14:textId="644CC4F9" w:rsidR="001E5A0D" w:rsidRDefault="001E5A0D">
      <w:pPr>
        <w:spacing w:line="240" w:lineRule="auto"/>
        <w:rPr>
          <w:rFonts w:ascii="Calibri" w:eastAsia="Calibri" w:hAnsi="Calibri" w:cs="Calibri"/>
        </w:rPr>
      </w:pPr>
    </w:p>
    <w:p w14:paraId="702D748C" w14:textId="77777777" w:rsidR="001E5A0D" w:rsidRDefault="001E5A0D">
      <w:pPr>
        <w:spacing w:line="240" w:lineRule="auto"/>
        <w:rPr>
          <w:rFonts w:ascii="Calibri" w:eastAsia="Calibri" w:hAnsi="Calibri" w:cs="Calibri"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74AB8CED" w14:textId="37C6B1CD" w:rsidR="00BE614C" w:rsidRDefault="001E5A0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5 records in the Employee Table</w:t>
      </w:r>
    </w:p>
    <w:p w14:paraId="744A5116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77777777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sdt>
        <w:sdtPr>
          <w:tag w:val="goog_rdk_0"/>
          <w:id w:val="1196428418"/>
        </w:sdtPr>
        <w:sdtEndPr/>
        <w:sdtContent/>
      </w:sdt>
      <w:r w:rsidRPr="00B427DF">
        <w:t>Branches table?</w:t>
      </w:r>
    </w:p>
    <w:p w14:paraId="75F00A99" w14:textId="1F5B7DB7" w:rsidR="00BE614C" w:rsidRDefault="001E5A0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</w:t>
      </w:r>
      <w:r w:rsidR="003E74C6"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</w:rPr>
        <w:t xml:space="preserve"> </w:t>
      </w:r>
      <w:r w:rsidR="008D5D1C">
        <w:rPr>
          <w:rFonts w:ascii="Calibri" w:eastAsia="Calibri" w:hAnsi="Calibri" w:cs="Calibri"/>
        </w:rPr>
        <w:t>two</w:t>
      </w:r>
      <w:r>
        <w:rPr>
          <w:rFonts w:ascii="Calibri" w:eastAsia="Calibri" w:hAnsi="Calibri" w:cs="Calibri"/>
        </w:rPr>
        <w:t xml:space="preserve"> attribute</w:t>
      </w:r>
      <w:r w:rsidR="008D5D1C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in the Branches Table, </w:t>
      </w:r>
      <w:proofErr w:type="spellStart"/>
      <w:r>
        <w:rPr>
          <w:rFonts w:ascii="Calibri" w:eastAsia="Calibri" w:hAnsi="Calibri" w:cs="Calibri"/>
        </w:rPr>
        <w:t>Department_Name</w:t>
      </w:r>
      <w:proofErr w:type="spellEnd"/>
      <w:r w:rsidR="008D5D1C">
        <w:rPr>
          <w:rFonts w:ascii="Calibri" w:eastAsia="Calibri" w:hAnsi="Calibri" w:cs="Calibri"/>
        </w:rPr>
        <w:t xml:space="preserve"> and _ID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4080AA3A" w14:textId="20ADF79C" w:rsidR="00BE614C" w:rsidRDefault="008D5D1C">
      <w:pPr>
        <w:spacing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Employee_ID</w:t>
      </w:r>
      <w:proofErr w:type="spellEnd"/>
      <w:r>
        <w:rPr>
          <w:rFonts w:ascii="Calibri" w:eastAsia="Calibri" w:hAnsi="Calibri" w:cs="Calibri"/>
        </w:rPr>
        <w:t xml:space="preserve"> is probably stable, simple, and meaningless</w:t>
      </w:r>
    </w:p>
    <w:p w14:paraId="230F4B9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568382C8" w14:textId="6BB443B5" w:rsidR="00BE614C" w:rsidRDefault="003E74C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 decimals ae allowed</w:t>
      </w:r>
    </w:p>
    <w:p w14:paraId="0E3D208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 have?</w:t>
      </w:r>
    </w:p>
    <w:p w14:paraId="672E9065" w14:textId="1314A9DE" w:rsidR="00BE614C" w:rsidRDefault="008D5D1C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Zero, it is an integer</w:t>
      </w:r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314D96A7" w14:textId="77777777" w:rsidR="00A85784" w:rsidRPr="00A85784" w:rsidRDefault="00A85784" w:rsidP="00A85784">
      <w:pPr>
        <w:numPr>
          <w:ilvl w:val="0"/>
          <w:numId w:val="10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ind w:left="810" w:firstLine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5784">
        <w:rPr>
          <w:rFonts w:ascii="Times New Roman" w:eastAsia="Times New Roman" w:hAnsi="Times New Roman" w:cs="Times New Roman"/>
          <w:sz w:val="24"/>
          <w:szCs w:val="24"/>
          <w:lang w:val="en-US"/>
        </w:rPr>
        <w:t>Tables are normalized — exactly one value exists in each cell.</w:t>
      </w:r>
    </w:p>
    <w:p w14:paraId="08995897" w14:textId="77777777" w:rsidR="00A85784" w:rsidRPr="00A85784" w:rsidRDefault="00A85784" w:rsidP="00A85784">
      <w:pPr>
        <w:numPr>
          <w:ilvl w:val="0"/>
          <w:numId w:val="10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ind w:left="810" w:firstLine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5784">
        <w:rPr>
          <w:rFonts w:ascii="Times New Roman" w:eastAsia="Times New Roman" w:hAnsi="Times New Roman" w:cs="Times New Roman"/>
          <w:sz w:val="24"/>
          <w:szCs w:val="24"/>
          <w:lang w:val="en-US"/>
        </w:rPr>
        <w:t>No duplicate column names — duplicate column names are not allowed in one table. However, the same column name can appear in different tables.</w:t>
      </w:r>
    </w:p>
    <w:p w14:paraId="3A8FE85A" w14:textId="451B0CC9" w:rsidR="00BE614C" w:rsidRPr="003E74C6" w:rsidRDefault="00A85784" w:rsidP="003E74C6">
      <w:pPr>
        <w:numPr>
          <w:ilvl w:val="0"/>
          <w:numId w:val="10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ind w:left="810" w:firstLine="90"/>
        <w:rPr>
          <w:rFonts w:ascii="Calibri" w:eastAsia="Calibri" w:hAnsi="Calibri" w:cs="Calibri"/>
        </w:rPr>
      </w:pPr>
      <w:r w:rsidRPr="00A85784">
        <w:rPr>
          <w:rFonts w:ascii="Times New Roman" w:eastAsia="Times New Roman" w:hAnsi="Times New Roman" w:cs="Times New Roman"/>
          <w:sz w:val="24"/>
          <w:szCs w:val="24"/>
          <w:lang w:val="en-US"/>
        </w:rPr>
        <w:t>No duplicate rows — no two rows may have identical values in all columns.</w:t>
      </w:r>
    </w:p>
    <w:p w14:paraId="3DD18655" w14:textId="77777777" w:rsidR="00BE614C" w:rsidRDefault="00B7617D" w:rsidP="00F34650">
      <w:pPr>
        <w:pStyle w:val="List"/>
      </w:pPr>
      <w:r>
        <w:t>How do you know that the Employee table is or is not normalized?</w:t>
      </w:r>
    </w:p>
    <w:p w14:paraId="2A1B4937" w14:textId="4ABC619B" w:rsidR="00BE614C" w:rsidRDefault="003E74C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is only one value in each </w:t>
      </w:r>
      <w:proofErr w:type="gramStart"/>
      <w:r>
        <w:rPr>
          <w:rFonts w:ascii="Calibri" w:eastAsia="Calibri" w:hAnsi="Calibri" w:cs="Calibri"/>
        </w:rPr>
        <w:t>cell</w:t>
      </w:r>
      <w:proofErr w:type="gramEnd"/>
      <w:r>
        <w:rPr>
          <w:rFonts w:ascii="Calibri" w:eastAsia="Calibri" w:hAnsi="Calibri" w:cs="Calibri"/>
        </w:rPr>
        <w:t xml:space="preserve"> so it is normalized</w:t>
      </w:r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CC22AC8" w14:textId="77777777" w:rsidR="00BE614C" w:rsidRDefault="00B7617D" w:rsidP="00F34650">
      <w:pPr>
        <w:pStyle w:val="List"/>
      </w:pPr>
      <w:r>
        <w:t xml:space="preserve">What is the result of the following query? - Select </w:t>
      </w:r>
      <w:proofErr w:type="gramStart"/>
      <w:r>
        <w:t>sum(</w:t>
      </w:r>
      <w:proofErr w:type="gramEnd"/>
      <w:r w:rsidR="00307DF0">
        <w:t>S</w:t>
      </w:r>
      <w:r>
        <w:t xml:space="preserve">alary) from </w:t>
      </w:r>
      <w:r w:rsidR="00307DF0">
        <w:t>E</w:t>
      </w:r>
      <w:r>
        <w:t xml:space="preserve">mployee where </w:t>
      </w:r>
      <w:proofErr w:type="spellStart"/>
      <w:r>
        <w:t>Department_ID</w:t>
      </w:r>
      <w:proofErr w:type="spellEnd"/>
      <w:r>
        <w:t>=3;</w:t>
      </w:r>
    </w:p>
    <w:p w14:paraId="7FF01F6E" w14:textId="66702B0B" w:rsidR="00BE614C" w:rsidRDefault="003E74C6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170000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25FCBA0" w14:textId="77777777" w:rsidR="00BE614C" w:rsidRDefault="00B7617D" w:rsidP="00F34650">
      <w:pPr>
        <w:pStyle w:val="List"/>
      </w:pPr>
      <w:r>
        <w:t xml:space="preserve">How many rows are returned </w:t>
      </w:r>
      <w:proofErr w:type="gramStart"/>
      <w:r>
        <w:t>as a result of</w:t>
      </w:r>
      <w:proofErr w:type="gramEnd"/>
      <w:r>
        <w:t xml:space="preserve"> the following query? - Select * from </w:t>
      </w:r>
      <w:r w:rsidR="00307DF0">
        <w:t xml:space="preserve">Employee </w:t>
      </w:r>
      <w:r>
        <w:t xml:space="preserve">where </w:t>
      </w:r>
      <w:r w:rsidR="00307DF0">
        <w:t>Classification</w:t>
      </w:r>
      <w:r>
        <w:t>&lt;&gt; 'Exempt</w:t>
      </w:r>
      <w:proofErr w:type="gramStart"/>
      <w:r>
        <w:t>';</w:t>
      </w:r>
      <w:proofErr w:type="gramEnd"/>
    </w:p>
    <w:p w14:paraId="201397B0" w14:textId="36524424" w:rsidR="00BE614C" w:rsidRDefault="002664C5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 rows are returned as the NULL evaluates to NULL and not TRUE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5505AEC" w14:textId="77777777" w:rsidR="00BE614C" w:rsidRDefault="00B7617D" w:rsidP="00F34650">
      <w:pPr>
        <w:pStyle w:val="List"/>
      </w:pPr>
      <w:r>
        <w:t xml:space="preserve">What is the result of the following query? - Select </w:t>
      </w:r>
      <w:proofErr w:type="gramStart"/>
      <w:r>
        <w:t>max(</w:t>
      </w:r>
      <w:proofErr w:type="gramEnd"/>
      <w:r w:rsidR="00307DF0">
        <w:t>Salary</w:t>
      </w:r>
      <w:r>
        <w:t xml:space="preserve">) from </w:t>
      </w:r>
      <w:r w:rsidR="00307DF0">
        <w:t>Employee</w:t>
      </w:r>
      <w:r>
        <w:t>;</w:t>
      </w:r>
    </w:p>
    <w:p w14:paraId="46BCCF33" w14:textId="3022DDE5" w:rsidR="00BE614C" w:rsidRDefault="002664C5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90000</w:t>
      </w:r>
    </w:p>
    <w:sectPr w:rsidR="00BE614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4665" w14:textId="77777777" w:rsidR="00BC5CC3" w:rsidRDefault="00BC5CC3">
      <w:pPr>
        <w:spacing w:line="240" w:lineRule="auto"/>
      </w:pPr>
      <w:r>
        <w:separator/>
      </w:r>
    </w:p>
  </w:endnote>
  <w:endnote w:type="continuationSeparator" w:id="0">
    <w:p w14:paraId="65F2C5BE" w14:textId="77777777" w:rsidR="00BC5CC3" w:rsidRDefault="00BC5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CCF2" w14:textId="77777777" w:rsidR="00BC5CC3" w:rsidRDefault="00BC5CC3">
      <w:pPr>
        <w:spacing w:line="240" w:lineRule="auto"/>
      </w:pPr>
      <w:r>
        <w:separator/>
      </w:r>
    </w:p>
  </w:footnote>
  <w:footnote w:type="continuationSeparator" w:id="0">
    <w:p w14:paraId="1CAC317F" w14:textId="77777777" w:rsidR="00BC5CC3" w:rsidRDefault="00BC5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77777777" w:rsidR="00BE614C" w:rsidRDefault="00B761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3BF8DA82" wp14:editId="54E37E99">
          <wp:extent cx="2743200" cy="409575"/>
          <wp:effectExtent l="0" t="0" r="0" b="0"/>
          <wp:docPr id="1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4117F9A"/>
    <w:multiLevelType w:val="multilevel"/>
    <w:tmpl w:val="1AA4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67DBB"/>
    <w:rsid w:val="001E5A0D"/>
    <w:rsid w:val="002664C5"/>
    <w:rsid w:val="00307DF0"/>
    <w:rsid w:val="0032165C"/>
    <w:rsid w:val="003E74C6"/>
    <w:rsid w:val="0048582F"/>
    <w:rsid w:val="004A1CBE"/>
    <w:rsid w:val="004D4CF2"/>
    <w:rsid w:val="00734528"/>
    <w:rsid w:val="0089301E"/>
    <w:rsid w:val="008D5D1C"/>
    <w:rsid w:val="009166FE"/>
    <w:rsid w:val="00A85784"/>
    <w:rsid w:val="00B13165"/>
    <w:rsid w:val="00B427DF"/>
    <w:rsid w:val="00B7617D"/>
    <w:rsid w:val="00BC4A15"/>
    <w:rsid w:val="00BC5CC3"/>
    <w:rsid w:val="00BE614C"/>
    <w:rsid w:val="00C9495A"/>
    <w:rsid w:val="00E553C7"/>
    <w:rsid w:val="00E7701A"/>
    <w:rsid w:val="00F27B15"/>
    <w:rsid w:val="00F34650"/>
    <w:rsid w:val="00F50119"/>
    <w:rsid w:val="00FA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F50119"/>
    <w:pPr>
      <w:spacing w:line="240" w:lineRule="auto"/>
    </w:pPr>
  </w:style>
  <w:style w:type="character" w:customStyle="1" w:styleId="term">
    <w:name w:val="term"/>
    <w:basedOn w:val="DefaultParagraphFont"/>
    <w:rsid w:val="00A8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4923CEBD-8653-47C9-9F2B-E087AE1E5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Brandon Hobbs</cp:lastModifiedBy>
  <cp:revision>5</cp:revision>
  <dcterms:created xsi:type="dcterms:W3CDTF">2022-03-08T02:37:00Z</dcterms:created>
  <dcterms:modified xsi:type="dcterms:W3CDTF">2022-03-10T18:40:00Z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